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3712"/>
        <w:gridCol w:w="3448"/>
        <w:gridCol w:w="2773"/>
      </w:tblGrid>
      <w:tr w:rsidR="00593423" w:rsidRPr="009A627B" w:rsidTr="007C1CC5">
        <w:trPr>
          <w:jc w:val="center"/>
        </w:trPr>
        <w:tc>
          <w:tcPr>
            <w:tcW w:w="9933" w:type="dxa"/>
            <w:gridSpan w:val="3"/>
            <w:tcBorders>
              <w:top w:val="nil"/>
              <w:left w:val="nil"/>
              <w:bottom w:val="nil"/>
              <w:right w:val="nil"/>
            </w:tcBorders>
          </w:tcPr>
          <w:p w:rsidR="00593423" w:rsidRPr="009A627B" w:rsidRDefault="00133AA4" w:rsidP="007C1CC5">
            <w:pPr>
              <w:jc w:val="center"/>
              <w:rPr>
                <w:rFonts w:eastAsiaTheme="minorEastAsia"/>
                <w:b/>
                <w:bCs/>
              </w:rPr>
            </w:pPr>
            <w:r w:rsidRPr="00133AA4">
              <w:rPr>
                <w:rFonts w:eastAsiaTheme="minorEastAsia" w:cstheme="minorBidi"/>
                <w:noProof/>
              </w:rPr>
              <w:pict>
                <v:shapetype id="_x0000_t202" coordsize="21600,21600" o:spt="202" path="m,l,21600r21600,l21600,xe">
                  <v:stroke joinstyle="miter"/>
                  <v:path gradientshapeok="t" o:connecttype="rect"/>
                </v:shapetype>
                <v:shape id="Text Box 2" o:spid="_x0000_s1026" type="#_x0000_t202" style="position:absolute;left:0;text-align:left;margin-left:557.75pt;margin-top:-29.9pt;width:135pt;height:45pt;z-index:251660288;visibility:visible" stroked="f">
                  <v:textbox style="mso-next-textbox:#Text Box 2">
                    <w:txbxContent>
                      <w:p w:rsidR="00365A54" w:rsidRDefault="00365A54" w:rsidP="00593423"/>
                    </w:txbxContent>
                  </v:textbox>
                </v:shape>
              </w:pict>
            </w:r>
            <w:r w:rsidR="00593423" w:rsidRPr="009A627B">
              <w:rPr>
                <w:rFonts w:eastAsiaTheme="minorEastAsia"/>
              </w:rPr>
              <w:br w:type="page"/>
            </w:r>
            <w:r w:rsidR="00593423">
              <w:rPr>
                <w:rFonts w:eastAsiaTheme="minorEastAsia"/>
                <w:noProof/>
              </w:rPr>
              <w:drawing>
                <wp:inline distT="0" distB="0" distL="0" distR="0">
                  <wp:extent cx="527050" cy="613410"/>
                  <wp:effectExtent l="19050" t="0" r="6350" b="0"/>
                  <wp:docPr id="4" name="Рисунок 1" descr="ЧБ 1 Герб Город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ЧБ 1 Герб Городца"/>
                          <pic:cNvPicPr>
                            <a:picLocks noChangeAspect="1" noChangeArrowheads="1"/>
                          </pic:cNvPicPr>
                        </pic:nvPicPr>
                        <pic:blipFill>
                          <a:blip r:embed="rId5" cstate="print"/>
                          <a:srcRect/>
                          <a:stretch>
                            <a:fillRect/>
                          </a:stretch>
                        </pic:blipFill>
                        <pic:spPr bwMode="auto">
                          <a:xfrm>
                            <a:off x="0" y="0"/>
                            <a:ext cx="527050" cy="613410"/>
                          </a:xfrm>
                          <a:prstGeom prst="rect">
                            <a:avLst/>
                          </a:prstGeom>
                          <a:noFill/>
                          <a:ln w="9525">
                            <a:noFill/>
                            <a:miter lim="800000"/>
                            <a:headEnd/>
                            <a:tailEnd/>
                          </a:ln>
                        </pic:spPr>
                      </pic:pic>
                    </a:graphicData>
                  </a:graphic>
                </wp:inline>
              </w:drawing>
            </w:r>
          </w:p>
        </w:tc>
      </w:tr>
      <w:tr w:rsidR="00593423" w:rsidRPr="009A627B" w:rsidTr="007C1CC5">
        <w:trPr>
          <w:jc w:val="center"/>
        </w:trPr>
        <w:tc>
          <w:tcPr>
            <w:tcW w:w="9933" w:type="dxa"/>
            <w:gridSpan w:val="3"/>
            <w:tcBorders>
              <w:top w:val="nil"/>
              <w:left w:val="nil"/>
              <w:bottom w:val="nil"/>
              <w:right w:val="nil"/>
            </w:tcBorders>
          </w:tcPr>
          <w:p w:rsidR="00593423" w:rsidRPr="009A627B" w:rsidRDefault="00593423" w:rsidP="007C1CC5">
            <w:pPr>
              <w:jc w:val="center"/>
              <w:rPr>
                <w:rFonts w:eastAsiaTheme="minorEastAsia"/>
                <w:b/>
                <w:bCs/>
                <w:spacing w:val="160"/>
              </w:rPr>
            </w:pPr>
          </w:p>
        </w:tc>
      </w:tr>
      <w:tr w:rsidR="00593423" w:rsidRPr="009A627B" w:rsidTr="007C1CC5">
        <w:trPr>
          <w:jc w:val="center"/>
        </w:trPr>
        <w:tc>
          <w:tcPr>
            <w:tcW w:w="9933" w:type="dxa"/>
            <w:gridSpan w:val="3"/>
            <w:tcBorders>
              <w:top w:val="nil"/>
              <w:left w:val="nil"/>
              <w:bottom w:val="nil"/>
              <w:right w:val="nil"/>
            </w:tcBorders>
          </w:tcPr>
          <w:p w:rsidR="00593423" w:rsidRPr="009A627B" w:rsidRDefault="00593423" w:rsidP="007C1CC5">
            <w:pPr>
              <w:jc w:val="center"/>
              <w:rPr>
                <w:rFonts w:eastAsiaTheme="minorEastAsia"/>
                <w:sz w:val="40"/>
                <w:szCs w:val="40"/>
              </w:rPr>
            </w:pPr>
            <w:r w:rsidRPr="009A627B">
              <w:rPr>
                <w:rFonts w:eastAsiaTheme="minorEastAsia"/>
                <w:sz w:val="40"/>
                <w:szCs w:val="40"/>
              </w:rPr>
              <w:t>ПОСТАНОВЛЕНИЕ</w:t>
            </w:r>
          </w:p>
          <w:p w:rsidR="00593423" w:rsidRPr="009A627B" w:rsidRDefault="00593423" w:rsidP="007C1CC5">
            <w:pPr>
              <w:jc w:val="center"/>
              <w:rPr>
                <w:rFonts w:eastAsiaTheme="minorEastAsia"/>
                <w:b/>
                <w:bCs/>
              </w:rPr>
            </w:pPr>
          </w:p>
        </w:tc>
      </w:tr>
      <w:tr w:rsidR="00593423" w:rsidRPr="009A627B" w:rsidTr="007C1CC5">
        <w:trPr>
          <w:jc w:val="center"/>
        </w:trPr>
        <w:tc>
          <w:tcPr>
            <w:tcW w:w="9933" w:type="dxa"/>
            <w:gridSpan w:val="3"/>
            <w:tcBorders>
              <w:top w:val="nil"/>
              <w:left w:val="nil"/>
              <w:bottom w:val="nil"/>
              <w:right w:val="nil"/>
            </w:tcBorders>
          </w:tcPr>
          <w:p w:rsidR="00593423" w:rsidRPr="009A627B" w:rsidRDefault="00593423" w:rsidP="007C1CC5">
            <w:pPr>
              <w:jc w:val="center"/>
              <w:rPr>
                <w:rFonts w:eastAsiaTheme="minorEastAsia"/>
                <w:b/>
                <w:bCs/>
                <w:sz w:val="36"/>
                <w:szCs w:val="36"/>
              </w:rPr>
            </w:pPr>
            <w:r w:rsidRPr="009A627B">
              <w:rPr>
                <w:rFonts w:eastAsiaTheme="minorEastAsia"/>
                <w:b/>
                <w:bCs/>
                <w:sz w:val="36"/>
                <w:szCs w:val="36"/>
              </w:rPr>
              <w:t>администрации  Городецкого муниципального района Нижегородской  области</w:t>
            </w:r>
          </w:p>
          <w:p w:rsidR="00593423" w:rsidRPr="009A627B" w:rsidRDefault="00593423" w:rsidP="007C1CC5">
            <w:pPr>
              <w:jc w:val="center"/>
              <w:rPr>
                <w:rFonts w:eastAsiaTheme="minorEastAsia"/>
                <w:b/>
                <w:bCs/>
              </w:rPr>
            </w:pPr>
          </w:p>
        </w:tc>
      </w:tr>
      <w:tr w:rsidR="00593423" w:rsidRPr="008857C1" w:rsidTr="007C1CC5">
        <w:trPr>
          <w:trHeight w:val="416"/>
          <w:jc w:val="center"/>
        </w:trPr>
        <w:tc>
          <w:tcPr>
            <w:tcW w:w="3712" w:type="dxa"/>
            <w:tcBorders>
              <w:top w:val="nil"/>
              <w:left w:val="nil"/>
              <w:bottom w:val="nil"/>
              <w:right w:val="nil"/>
            </w:tcBorders>
          </w:tcPr>
          <w:p w:rsidR="00593423" w:rsidRPr="008857C1" w:rsidRDefault="00593423" w:rsidP="007C1CC5">
            <w:pPr>
              <w:rPr>
                <w:rFonts w:eastAsiaTheme="minorEastAsia"/>
                <w:bCs/>
                <w:sz w:val="24"/>
                <w:szCs w:val="24"/>
                <w:u w:val="single"/>
              </w:rPr>
            </w:pPr>
            <w:r w:rsidRPr="008857C1">
              <w:rPr>
                <w:rFonts w:eastAsiaTheme="minorEastAsia"/>
                <w:bCs/>
                <w:sz w:val="24"/>
                <w:szCs w:val="24"/>
                <w:u w:val="single"/>
              </w:rPr>
              <w:t>2</w:t>
            </w:r>
            <w:r>
              <w:rPr>
                <w:rFonts w:eastAsiaTheme="minorEastAsia"/>
                <w:bCs/>
                <w:sz w:val="24"/>
                <w:szCs w:val="24"/>
                <w:u w:val="single"/>
              </w:rPr>
              <w:t>2</w:t>
            </w:r>
            <w:r w:rsidRPr="008857C1">
              <w:rPr>
                <w:rFonts w:eastAsiaTheme="minorEastAsia"/>
                <w:bCs/>
                <w:sz w:val="24"/>
                <w:szCs w:val="24"/>
                <w:u w:val="single"/>
              </w:rPr>
              <w:t>.1</w:t>
            </w:r>
            <w:r>
              <w:rPr>
                <w:rFonts w:eastAsiaTheme="minorEastAsia"/>
                <w:bCs/>
                <w:sz w:val="24"/>
                <w:szCs w:val="24"/>
                <w:u w:val="single"/>
              </w:rPr>
              <w:t>2</w:t>
            </w:r>
            <w:r w:rsidRPr="008857C1">
              <w:rPr>
                <w:rFonts w:eastAsiaTheme="minorEastAsia"/>
                <w:bCs/>
                <w:sz w:val="24"/>
                <w:szCs w:val="24"/>
                <w:u w:val="single"/>
              </w:rPr>
              <w:t>.2022</w:t>
            </w:r>
          </w:p>
        </w:tc>
        <w:tc>
          <w:tcPr>
            <w:tcW w:w="3448" w:type="dxa"/>
            <w:tcBorders>
              <w:top w:val="nil"/>
              <w:left w:val="nil"/>
              <w:bottom w:val="nil"/>
              <w:right w:val="nil"/>
            </w:tcBorders>
          </w:tcPr>
          <w:p w:rsidR="00593423" w:rsidRPr="009A627B" w:rsidRDefault="00593423" w:rsidP="007C1CC5">
            <w:pPr>
              <w:jc w:val="center"/>
              <w:rPr>
                <w:rFonts w:eastAsiaTheme="minorEastAsia"/>
                <w:b/>
                <w:bCs/>
                <w:sz w:val="24"/>
                <w:szCs w:val="24"/>
              </w:rPr>
            </w:pPr>
          </w:p>
        </w:tc>
        <w:tc>
          <w:tcPr>
            <w:tcW w:w="2773" w:type="dxa"/>
            <w:tcBorders>
              <w:top w:val="nil"/>
              <w:left w:val="nil"/>
              <w:bottom w:val="nil"/>
              <w:right w:val="nil"/>
            </w:tcBorders>
          </w:tcPr>
          <w:p w:rsidR="00593423" w:rsidRPr="008857C1" w:rsidRDefault="00593423" w:rsidP="007C1CC5">
            <w:pPr>
              <w:jc w:val="right"/>
              <w:rPr>
                <w:rFonts w:eastAsiaTheme="minorEastAsia"/>
                <w:bCs/>
                <w:sz w:val="24"/>
                <w:szCs w:val="24"/>
                <w:u w:val="single"/>
              </w:rPr>
            </w:pPr>
            <w:r w:rsidRPr="008857C1">
              <w:rPr>
                <w:rFonts w:eastAsiaTheme="minorEastAsia"/>
                <w:bCs/>
                <w:sz w:val="24"/>
                <w:szCs w:val="24"/>
                <w:u w:val="single"/>
              </w:rPr>
              <w:t>№ 3742</w:t>
            </w:r>
          </w:p>
          <w:p w:rsidR="00593423" w:rsidRPr="008857C1" w:rsidRDefault="00593423" w:rsidP="007C1CC5">
            <w:pPr>
              <w:jc w:val="right"/>
              <w:rPr>
                <w:rFonts w:eastAsiaTheme="minorEastAsia"/>
                <w:b/>
                <w:bCs/>
                <w:sz w:val="24"/>
                <w:szCs w:val="24"/>
                <w:u w:val="single"/>
              </w:rPr>
            </w:pPr>
          </w:p>
          <w:p w:rsidR="00593423" w:rsidRPr="008857C1" w:rsidRDefault="00593423" w:rsidP="007C1CC5">
            <w:pPr>
              <w:jc w:val="right"/>
              <w:rPr>
                <w:rFonts w:eastAsiaTheme="minorEastAsia"/>
                <w:b/>
                <w:bCs/>
                <w:sz w:val="24"/>
                <w:szCs w:val="24"/>
                <w:u w:val="single"/>
              </w:rPr>
            </w:pPr>
          </w:p>
        </w:tc>
      </w:tr>
    </w:tbl>
    <w:p w:rsidR="00593423" w:rsidRDefault="00593423" w:rsidP="00593423">
      <w:pPr>
        <w:rPr>
          <w:sz w:val="24"/>
          <w:szCs w:val="24"/>
        </w:rPr>
      </w:pPr>
      <w:r>
        <w:rPr>
          <w:sz w:val="24"/>
          <w:szCs w:val="24"/>
        </w:rPr>
        <w:t>Об утверждении муниципальной программы</w:t>
      </w:r>
    </w:p>
    <w:p w:rsidR="00593423" w:rsidRDefault="00593423" w:rsidP="00593423">
      <w:pPr>
        <w:rPr>
          <w:sz w:val="24"/>
          <w:szCs w:val="24"/>
        </w:rPr>
      </w:pPr>
      <w:r>
        <w:rPr>
          <w:sz w:val="24"/>
          <w:szCs w:val="24"/>
        </w:rPr>
        <w:t xml:space="preserve">«Развитие физической культуры и спорта </w:t>
      </w:r>
    </w:p>
    <w:p w:rsidR="00593423" w:rsidRDefault="00593423" w:rsidP="00593423">
      <w:pPr>
        <w:rPr>
          <w:sz w:val="24"/>
          <w:szCs w:val="24"/>
        </w:rPr>
      </w:pPr>
      <w:r>
        <w:rPr>
          <w:sz w:val="24"/>
          <w:szCs w:val="24"/>
        </w:rPr>
        <w:t>Городецкого муниципального округа</w:t>
      </w:r>
    </w:p>
    <w:p w:rsidR="00593423" w:rsidRDefault="00593423" w:rsidP="00593423">
      <w:pPr>
        <w:rPr>
          <w:sz w:val="24"/>
          <w:szCs w:val="24"/>
        </w:rPr>
      </w:pPr>
      <w:r>
        <w:rPr>
          <w:sz w:val="24"/>
          <w:szCs w:val="24"/>
        </w:rPr>
        <w:t>Нижегородской области»</w:t>
      </w:r>
    </w:p>
    <w:p w:rsidR="00593423" w:rsidRDefault="00593423" w:rsidP="00593423">
      <w:pPr>
        <w:rPr>
          <w:sz w:val="24"/>
          <w:szCs w:val="24"/>
        </w:rPr>
      </w:pPr>
    </w:p>
    <w:p w:rsidR="00593423" w:rsidRDefault="00593423" w:rsidP="00593423">
      <w:pPr>
        <w:rPr>
          <w:sz w:val="24"/>
          <w:szCs w:val="24"/>
        </w:rPr>
      </w:pPr>
    </w:p>
    <w:p w:rsidR="00593423" w:rsidRDefault="00593423" w:rsidP="00593423">
      <w:r>
        <w:tab/>
      </w:r>
      <w:r>
        <w:tab/>
      </w:r>
      <w:r>
        <w:tab/>
      </w:r>
      <w:r>
        <w:tab/>
      </w:r>
    </w:p>
    <w:p w:rsidR="00593423" w:rsidRPr="00701257" w:rsidRDefault="00593423" w:rsidP="00593423">
      <w:pPr>
        <w:shd w:val="clear" w:color="auto" w:fill="FFFFFF"/>
        <w:tabs>
          <w:tab w:val="left" w:pos="974"/>
        </w:tabs>
        <w:ind w:firstLine="709"/>
        <w:jc w:val="both"/>
        <w:rPr>
          <w:b/>
          <w:color w:val="000000"/>
          <w:sz w:val="27"/>
          <w:szCs w:val="27"/>
        </w:rPr>
      </w:pPr>
      <w:r>
        <w:tab/>
      </w:r>
      <w:r w:rsidRPr="00701257">
        <w:rPr>
          <w:color w:val="000000"/>
          <w:sz w:val="27"/>
          <w:szCs w:val="27"/>
        </w:rPr>
        <w:t>В целях формирования бюджета Городецкого муниципального округа Нижегородской области на 2023 год и плановый период 2024 и 2025 годов, в соответствии с Законом Нижегородской области от 04.05.2022 № 48-З «О преобразовании муниципальных образований Городецкого муниципального района Нижегородской области» администрация Городецкого муниципального района</w:t>
      </w:r>
      <w:r>
        <w:rPr>
          <w:color w:val="000000"/>
          <w:sz w:val="27"/>
          <w:szCs w:val="27"/>
        </w:rPr>
        <w:t xml:space="preserve">                            </w:t>
      </w:r>
      <w:r w:rsidRPr="00701257">
        <w:rPr>
          <w:color w:val="000000"/>
          <w:sz w:val="27"/>
          <w:szCs w:val="27"/>
        </w:rPr>
        <w:t xml:space="preserve"> </w:t>
      </w:r>
      <w:r>
        <w:rPr>
          <w:color w:val="000000"/>
          <w:sz w:val="27"/>
          <w:szCs w:val="27"/>
        </w:rPr>
        <w:t xml:space="preserve"> </w:t>
      </w:r>
      <w:proofErr w:type="spellStart"/>
      <w:proofErr w:type="gramStart"/>
      <w:r w:rsidRPr="00701257">
        <w:rPr>
          <w:b/>
          <w:color w:val="000000"/>
          <w:sz w:val="27"/>
          <w:szCs w:val="27"/>
        </w:rPr>
        <w:t>п</w:t>
      </w:r>
      <w:proofErr w:type="spellEnd"/>
      <w:proofErr w:type="gramEnd"/>
      <w:r w:rsidRPr="00701257">
        <w:rPr>
          <w:b/>
          <w:color w:val="000000"/>
          <w:sz w:val="27"/>
          <w:szCs w:val="27"/>
        </w:rPr>
        <w:t xml:space="preserve"> о с т а </w:t>
      </w:r>
      <w:proofErr w:type="spellStart"/>
      <w:r w:rsidRPr="00701257">
        <w:rPr>
          <w:b/>
          <w:color w:val="000000"/>
          <w:sz w:val="27"/>
          <w:szCs w:val="27"/>
        </w:rPr>
        <w:t>н</w:t>
      </w:r>
      <w:proofErr w:type="spellEnd"/>
      <w:r w:rsidRPr="00701257">
        <w:rPr>
          <w:b/>
          <w:color w:val="000000"/>
          <w:sz w:val="27"/>
          <w:szCs w:val="27"/>
        </w:rPr>
        <w:t xml:space="preserve"> о в л я е т:</w:t>
      </w:r>
    </w:p>
    <w:p w:rsidR="00593423" w:rsidRPr="00701257" w:rsidRDefault="00593423" w:rsidP="00593423">
      <w:pPr>
        <w:shd w:val="clear" w:color="auto" w:fill="FFFFFF"/>
        <w:tabs>
          <w:tab w:val="left" w:pos="974"/>
        </w:tabs>
        <w:ind w:firstLine="709"/>
        <w:jc w:val="both"/>
        <w:rPr>
          <w:sz w:val="27"/>
          <w:szCs w:val="27"/>
        </w:rPr>
      </w:pPr>
      <w:r w:rsidRPr="00701257">
        <w:rPr>
          <w:sz w:val="27"/>
          <w:szCs w:val="27"/>
        </w:rPr>
        <w:t xml:space="preserve">1. Утвердить прилагаемую муниципальную программу «Развитие физической культуры и спорта Городецкого </w:t>
      </w:r>
      <w:r w:rsidRPr="00701257">
        <w:rPr>
          <w:color w:val="000000"/>
          <w:spacing w:val="-4"/>
          <w:sz w:val="27"/>
          <w:szCs w:val="27"/>
        </w:rPr>
        <w:t xml:space="preserve">муниципального округа </w:t>
      </w:r>
      <w:r w:rsidRPr="00701257">
        <w:rPr>
          <w:sz w:val="27"/>
          <w:szCs w:val="27"/>
        </w:rPr>
        <w:t>Нижегородской области».</w:t>
      </w:r>
    </w:p>
    <w:p w:rsidR="00593423" w:rsidRPr="00701257" w:rsidRDefault="00593423" w:rsidP="00593423">
      <w:pPr>
        <w:tabs>
          <w:tab w:val="left" w:pos="993"/>
        </w:tabs>
        <w:jc w:val="both"/>
        <w:rPr>
          <w:sz w:val="27"/>
          <w:szCs w:val="27"/>
        </w:rPr>
      </w:pPr>
      <w:r w:rsidRPr="00701257">
        <w:rPr>
          <w:spacing w:val="-6"/>
          <w:sz w:val="27"/>
          <w:szCs w:val="27"/>
        </w:rPr>
        <w:t xml:space="preserve">           2. Опубликовать  настоящее постановление в официальных средствах массовой</w:t>
      </w:r>
      <w:r w:rsidRPr="00701257">
        <w:rPr>
          <w:sz w:val="27"/>
          <w:szCs w:val="27"/>
        </w:rPr>
        <w:t xml:space="preserve"> информации и обеспечить размещение на официальном сайте Городецкого </w:t>
      </w:r>
      <w:r w:rsidRPr="00701257">
        <w:rPr>
          <w:color w:val="000000"/>
          <w:spacing w:val="-4"/>
          <w:sz w:val="27"/>
          <w:szCs w:val="27"/>
        </w:rPr>
        <w:t>муниципального округа Нижегородской области.</w:t>
      </w:r>
    </w:p>
    <w:p w:rsidR="00593423" w:rsidRPr="00701257" w:rsidRDefault="00593423" w:rsidP="00593423">
      <w:pPr>
        <w:pStyle w:val="a8"/>
        <w:numPr>
          <w:ilvl w:val="0"/>
          <w:numId w:val="21"/>
        </w:numPr>
        <w:tabs>
          <w:tab w:val="left" w:pos="993"/>
        </w:tabs>
        <w:jc w:val="both"/>
        <w:rPr>
          <w:sz w:val="27"/>
          <w:szCs w:val="27"/>
        </w:rPr>
      </w:pPr>
      <w:r w:rsidRPr="00701257">
        <w:rPr>
          <w:sz w:val="27"/>
          <w:szCs w:val="27"/>
        </w:rPr>
        <w:t>Признать утратившими силу:</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t>постановление администрации Городецкого района от 17.12.2018</w:t>
      </w:r>
      <w:r>
        <w:rPr>
          <w:sz w:val="27"/>
          <w:szCs w:val="27"/>
        </w:rPr>
        <w:t xml:space="preserve">                     </w:t>
      </w:r>
      <w:r w:rsidRPr="00701257">
        <w:rPr>
          <w:sz w:val="27"/>
          <w:szCs w:val="27"/>
        </w:rPr>
        <w:t xml:space="preserve"> № 3748  «Об утверждении муниципальной программы «Развитие физической культуры  и спорта Городецкого района»;</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t>постановление администрации Городецкого района от 14.06.2019</w:t>
      </w:r>
      <w:r>
        <w:rPr>
          <w:sz w:val="27"/>
          <w:szCs w:val="27"/>
        </w:rPr>
        <w:t xml:space="preserve">                                    </w:t>
      </w:r>
      <w:r w:rsidRPr="00701257">
        <w:rPr>
          <w:sz w:val="27"/>
          <w:szCs w:val="27"/>
        </w:rPr>
        <w:t xml:space="preserve"> № 1721 «О внесении изменений в муниципальную программу «</w:t>
      </w:r>
      <w:r w:rsidRPr="00701257">
        <w:rPr>
          <w:spacing w:val="-4"/>
          <w:sz w:val="27"/>
          <w:szCs w:val="27"/>
        </w:rPr>
        <w:t>Развитие физической</w:t>
      </w:r>
      <w:r w:rsidRPr="00701257">
        <w:rPr>
          <w:sz w:val="27"/>
          <w:szCs w:val="27"/>
        </w:rPr>
        <w:t xml:space="preserve"> культуры</w:t>
      </w:r>
      <w:r>
        <w:rPr>
          <w:sz w:val="27"/>
          <w:szCs w:val="27"/>
        </w:rPr>
        <w:t xml:space="preserve">  </w:t>
      </w:r>
      <w:r w:rsidRPr="00701257">
        <w:rPr>
          <w:sz w:val="27"/>
          <w:szCs w:val="27"/>
        </w:rPr>
        <w:t xml:space="preserve"> и спорта Городецкого района»;</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t>постановление администрации Городецкого района от 14.11.2019                          № 3368 «О внесении изменений в муниципальную программу «</w:t>
      </w:r>
      <w:r w:rsidRPr="00701257">
        <w:rPr>
          <w:spacing w:val="-4"/>
          <w:sz w:val="27"/>
          <w:szCs w:val="27"/>
        </w:rPr>
        <w:t>Развитие физической</w:t>
      </w:r>
      <w:r w:rsidRPr="00701257">
        <w:rPr>
          <w:sz w:val="27"/>
          <w:szCs w:val="27"/>
        </w:rPr>
        <w:t xml:space="preserve"> культуры и спорта Городецкого района»;</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t xml:space="preserve">постановление администрации Городецкого района от 24.12.2019  </w:t>
      </w:r>
      <w:r>
        <w:rPr>
          <w:sz w:val="27"/>
          <w:szCs w:val="27"/>
        </w:rPr>
        <w:t xml:space="preserve">                       </w:t>
      </w:r>
      <w:r w:rsidRPr="00701257">
        <w:rPr>
          <w:sz w:val="27"/>
          <w:szCs w:val="27"/>
        </w:rPr>
        <w:t xml:space="preserve"> № 3799 «О внесении изменений в муниципальную программу «</w:t>
      </w:r>
      <w:r w:rsidRPr="00701257">
        <w:rPr>
          <w:spacing w:val="-4"/>
          <w:sz w:val="27"/>
          <w:szCs w:val="27"/>
        </w:rPr>
        <w:t>Развитие физической</w:t>
      </w:r>
      <w:r w:rsidRPr="00701257">
        <w:rPr>
          <w:sz w:val="27"/>
          <w:szCs w:val="27"/>
        </w:rPr>
        <w:t xml:space="preserve"> культуры</w:t>
      </w:r>
      <w:r>
        <w:rPr>
          <w:sz w:val="27"/>
          <w:szCs w:val="27"/>
        </w:rPr>
        <w:t xml:space="preserve"> </w:t>
      </w:r>
      <w:r w:rsidRPr="00701257">
        <w:rPr>
          <w:sz w:val="27"/>
          <w:szCs w:val="27"/>
        </w:rPr>
        <w:t xml:space="preserve"> и спорта Городецкого района»;</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t xml:space="preserve">постановление администрации Городецкого района от 30.12.2019 </w:t>
      </w:r>
      <w:r>
        <w:rPr>
          <w:sz w:val="27"/>
          <w:szCs w:val="27"/>
        </w:rPr>
        <w:t xml:space="preserve">                  </w:t>
      </w:r>
      <w:r w:rsidRPr="00701257">
        <w:rPr>
          <w:sz w:val="27"/>
          <w:szCs w:val="27"/>
        </w:rPr>
        <w:t xml:space="preserve">  № 3893 «О внесении изменений в муниципальную программу «</w:t>
      </w:r>
      <w:r w:rsidRPr="00701257">
        <w:rPr>
          <w:spacing w:val="-4"/>
          <w:sz w:val="27"/>
          <w:szCs w:val="27"/>
        </w:rPr>
        <w:t>Развитие физической</w:t>
      </w:r>
      <w:r w:rsidRPr="00701257">
        <w:rPr>
          <w:sz w:val="27"/>
          <w:szCs w:val="27"/>
        </w:rPr>
        <w:t xml:space="preserve"> культуры </w:t>
      </w:r>
      <w:r>
        <w:rPr>
          <w:sz w:val="27"/>
          <w:szCs w:val="27"/>
        </w:rPr>
        <w:t xml:space="preserve"> </w:t>
      </w:r>
      <w:r w:rsidRPr="00701257">
        <w:rPr>
          <w:sz w:val="27"/>
          <w:szCs w:val="27"/>
        </w:rPr>
        <w:t>и спорта Городецкого района»;</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lastRenderedPageBreak/>
        <w:t>постановление администрации Городецкого района от 12.03.2020                            № 691 «О внесении изменений в муниципальную программу «</w:t>
      </w:r>
      <w:r w:rsidRPr="00701257">
        <w:rPr>
          <w:spacing w:val="-4"/>
          <w:sz w:val="27"/>
          <w:szCs w:val="27"/>
        </w:rPr>
        <w:t>Развитие физической</w:t>
      </w:r>
      <w:r w:rsidRPr="00701257">
        <w:rPr>
          <w:sz w:val="27"/>
          <w:szCs w:val="27"/>
        </w:rPr>
        <w:t xml:space="preserve"> культуры и спорта Городецкого района»;</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t>постановление администрации Городецкого района от 14.05.2020                           № 1315 «О внесении изменений в муниципальную программу «</w:t>
      </w:r>
      <w:r w:rsidRPr="00701257">
        <w:rPr>
          <w:spacing w:val="-4"/>
          <w:sz w:val="27"/>
          <w:szCs w:val="27"/>
        </w:rPr>
        <w:t>Развитие физической</w:t>
      </w:r>
      <w:r w:rsidRPr="00701257">
        <w:rPr>
          <w:sz w:val="27"/>
          <w:szCs w:val="27"/>
        </w:rPr>
        <w:t xml:space="preserve"> культуры и спорта Городецкого района»;</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t>постановление администрации Городецкого района от 15.01.2021                              № 38 «О внесении изменений в муниципальную программу «</w:t>
      </w:r>
      <w:r w:rsidRPr="00701257">
        <w:rPr>
          <w:spacing w:val="-4"/>
          <w:sz w:val="27"/>
          <w:szCs w:val="27"/>
        </w:rPr>
        <w:t>Развитие физической</w:t>
      </w:r>
      <w:r w:rsidRPr="00701257">
        <w:rPr>
          <w:sz w:val="27"/>
          <w:szCs w:val="27"/>
        </w:rPr>
        <w:t xml:space="preserve"> культуры и спорта Городецкого района»;</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t>постановление администрации Городецкого района от 26.03.2021                                      № 722 «О внесении изменений в муниципальную программу «</w:t>
      </w:r>
      <w:r w:rsidRPr="00701257">
        <w:rPr>
          <w:spacing w:val="-4"/>
          <w:sz w:val="27"/>
          <w:szCs w:val="27"/>
        </w:rPr>
        <w:t>Развитие физической</w:t>
      </w:r>
      <w:r w:rsidRPr="00701257">
        <w:rPr>
          <w:sz w:val="27"/>
          <w:szCs w:val="27"/>
        </w:rPr>
        <w:t xml:space="preserve"> культуры и спорта Городецкого района»;</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t>постановление администрации Городецкого района от 12.04.2021                                       № 859 «О внесении изменений в муниципальную программу «</w:t>
      </w:r>
      <w:r w:rsidRPr="00701257">
        <w:rPr>
          <w:spacing w:val="-4"/>
          <w:sz w:val="27"/>
          <w:szCs w:val="27"/>
        </w:rPr>
        <w:t>Развитие физической</w:t>
      </w:r>
      <w:r w:rsidRPr="00701257">
        <w:rPr>
          <w:sz w:val="27"/>
          <w:szCs w:val="27"/>
        </w:rPr>
        <w:t xml:space="preserve"> культуры и спорта Городецкого района»;</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t xml:space="preserve">постановление администрации Городецкого района от 26.07.2021 </w:t>
      </w:r>
      <w:r>
        <w:rPr>
          <w:sz w:val="27"/>
          <w:szCs w:val="27"/>
        </w:rPr>
        <w:t xml:space="preserve">                    </w:t>
      </w:r>
      <w:r w:rsidRPr="00701257">
        <w:rPr>
          <w:sz w:val="27"/>
          <w:szCs w:val="27"/>
        </w:rPr>
        <w:t>№ 1774  «О внесении изменений в муниципальную программу «</w:t>
      </w:r>
      <w:r w:rsidRPr="00701257">
        <w:rPr>
          <w:spacing w:val="-4"/>
          <w:sz w:val="27"/>
          <w:szCs w:val="27"/>
        </w:rPr>
        <w:t>Развитие физической</w:t>
      </w:r>
      <w:r w:rsidRPr="00701257">
        <w:rPr>
          <w:sz w:val="27"/>
          <w:szCs w:val="27"/>
        </w:rPr>
        <w:t xml:space="preserve"> культуры</w:t>
      </w:r>
      <w:r>
        <w:rPr>
          <w:sz w:val="27"/>
          <w:szCs w:val="27"/>
        </w:rPr>
        <w:t xml:space="preserve"> </w:t>
      </w:r>
      <w:r w:rsidRPr="00701257">
        <w:rPr>
          <w:sz w:val="27"/>
          <w:szCs w:val="27"/>
        </w:rPr>
        <w:t xml:space="preserve"> и спорта Городецкого района»;</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t xml:space="preserve">постановление администрации Городецкого района от 29.12.2021 </w:t>
      </w:r>
      <w:r>
        <w:rPr>
          <w:sz w:val="27"/>
          <w:szCs w:val="27"/>
        </w:rPr>
        <w:t xml:space="preserve">                        </w:t>
      </w:r>
      <w:r w:rsidRPr="00701257">
        <w:rPr>
          <w:sz w:val="27"/>
          <w:szCs w:val="27"/>
        </w:rPr>
        <w:t>№ 3245 «О внесении изменений в муниципальную программу «</w:t>
      </w:r>
      <w:r w:rsidRPr="00701257">
        <w:rPr>
          <w:spacing w:val="-4"/>
          <w:sz w:val="27"/>
          <w:szCs w:val="27"/>
        </w:rPr>
        <w:t>Развитие физической</w:t>
      </w:r>
      <w:r w:rsidRPr="00701257">
        <w:rPr>
          <w:sz w:val="27"/>
          <w:szCs w:val="27"/>
        </w:rPr>
        <w:t xml:space="preserve"> культуры</w:t>
      </w:r>
      <w:r>
        <w:rPr>
          <w:sz w:val="27"/>
          <w:szCs w:val="27"/>
        </w:rPr>
        <w:t xml:space="preserve"> </w:t>
      </w:r>
      <w:r w:rsidRPr="00701257">
        <w:rPr>
          <w:sz w:val="27"/>
          <w:szCs w:val="27"/>
        </w:rPr>
        <w:t xml:space="preserve"> и спорта Городецкого района»;</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t>постановление администрации Городецкого района от 11.03.2022                                     № 545 «О внесении изменений в муниципальную программу «</w:t>
      </w:r>
      <w:r w:rsidRPr="00701257">
        <w:rPr>
          <w:spacing w:val="-4"/>
          <w:sz w:val="27"/>
          <w:szCs w:val="27"/>
        </w:rPr>
        <w:t>Развитие физической</w:t>
      </w:r>
      <w:r w:rsidRPr="00701257">
        <w:rPr>
          <w:sz w:val="27"/>
          <w:szCs w:val="27"/>
        </w:rPr>
        <w:t xml:space="preserve"> культуры и спорта Городецкого района»;</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t>постановление администрации Городецкого района от 10.08.2022</w:t>
      </w:r>
      <w:r>
        <w:rPr>
          <w:sz w:val="27"/>
          <w:szCs w:val="27"/>
        </w:rPr>
        <w:t xml:space="preserve">                    </w:t>
      </w:r>
      <w:r w:rsidRPr="00701257">
        <w:rPr>
          <w:sz w:val="27"/>
          <w:szCs w:val="27"/>
        </w:rPr>
        <w:t xml:space="preserve"> № 2276 «О внесении изменений в муниципальную программу «</w:t>
      </w:r>
      <w:r w:rsidRPr="00701257">
        <w:rPr>
          <w:spacing w:val="-4"/>
          <w:sz w:val="27"/>
          <w:szCs w:val="27"/>
        </w:rPr>
        <w:t>Развитие физической</w:t>
      </w:r>
      <w:r w:rsidRPr="00701257">
        <w:rPr>
          <w:sz w:val="27"/>
          <w:szCs w:val="27"/>
        </w:rPr>
        <w:t xml:space="preserve"> культуры </w:t>
      </w:r>
      <w:r>
        <w:rPr>
          <w:sz w:val="27"/>
          <w:szCs w:val="27"/>
        </w:rPr>
        <w:t xml:space="preserve"> </w:t>
      </w:r>
      <w:r w:rsidRPr="00701257">
        <w:rPr>
          <w:sz w:val="27"/>
          <w:szCs w:val="27"/>
        </w:rPr>
        <w:t>и спорта Городецкого района»;</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t>постановление администрации Городецкого района от 09.12.2021</w:t>
      </w:r>
      <w:r>
        <w:rPr>
          <w:sz w:val="27"/>
          <w:szCs w:val="27"/>
        </w:rPr>
        <w:t xml:space="preserve">                        </w:t>
      </w:r>
      <w:r w:rsidRPr="00701257">
        <w:rPr>
          <w:sz w:val="27"/>
          <w:szCs w:val="27"/>
        </w:rPr>
        <w:t xml:space="preserve"> № 3004 «Об утверждении муниципальной программы «Развитие физической культуры  и спорта города Городца»;</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t>постановление администрации Городецкого района от 01.03.2022                                    № 437 «О внесении изменений в муниципальную программу «</w:t>
      </w:r>
      <w:r w:rsidRPr="00701257">
        <w:rPr>
          <w:spacing w:val="-4"/>
          <w:sz w:val="27"/>
          <w:szCs w:val="27"/>
        </w:rPr>
        <w:t>Развитие физической</w:t>
      </w:r>
      <w:r w:rsidRPr="00701257">
        <w:rPr>
          <w:sz w:val="27"/>
          <w:szCs w:val="27"/>
        </w:rPr>
        <w:t xml:space="preserve"> культуры и спорта города Городца»;</w:t>
      </w:r>
    </w:p>
    <w:p w:rsidR="00593423" w:rsidRPr="00701257" w:rsidRDefault="00593423" w:rsidP="00593423">
      <w:pPr>
        <w:pStyle w:val="a8"/>
        <w:numPr>
          <w:ilvl w:val="0"/>
          <w:numId w:val="20"/>
        </w:numPr>
        <w:tabs>
          <w:tab w:val="left" w:pos="993"/>
        </w:tabs>
        <w:ind w:left="0" w:firstLine="709"/>
        <w:contextualSpacing w:val="0"/>
        <w:jc w:val="both"/>
        <w:rPr>
          <w:sz w:val="27"/>
          <w:szCs w:val="27"/>
        </w:rPr>
      </w:pPr>
      <w:r w:rsidRPr="00701257">
        <w:rPr>
          <w:sz w:val="27"/>
          <w:szCs w:val="27"/>
        </w:rPr>
        <w:t xml:space="preserve">постановление администрации Городецкого района от 11.08.2022 </w:t>
      </w:r>
      <w:r>
        <w:rPr>
          <w:sz w:val="27"/>
          <w:szCs w:val="27"/>
        </w:rPr>
        <w:t xml:space="preserve">                    </w:t>
      </w:r>
      <w:r w:rsidRPr="00701257">
        <w:rPr>
          <w:sz w:val="27"/>
          <w:szCs w:val="27"/>
        </w:rPr>
        <w:t>№ 2277 «О внесении изменений в муниципальную программу «</w:t>
      </w:r>
      <w:r w:rsidRPr="00701257">
        <w:rPr>
          <w:spacing w:val="-4"/>
          <w:sz w:val="27"/>
          <w:szCs w:val="27"/>
        </w:rPr>
        <w:t>Развитие физической</w:t>
      </w:r>
      <w:r w:rsidRPr="00701257">
        <w:rPr>
          <w:sz w:val="27"/>
          <w:szCs w:val="27"/>
        </w:rPr>
        <w:t xml:space="preserve"> культуры </w:t>
      </w:r>
      <w:r>
        <w:rPr>
          <w:sz w:val="27"/>
          <w:szCs w:val="27"/>
        </w:rPr>
        <w:t xml:space="preserve"> </w:t>
      </w:r>
      <w:r w:rsidRPr="00701257">
        <w:rPr>
          <w:sz w:val="27"/>
          <w:szCs w:val="27"/>
        </w:rPr>
        <w:t>и спорта города Городца».</w:t>
      </w:r>
    </w:p>
    <w:p w:rsidR="00593423" w:rsidRPr="00701257" w:rsidRDefault="00593423" w:rsidP="00593423">
      <w:pPr>
        <w:tabs>
          <w:tab w:val="left" w:pos="993"/>
        </w:tabs>
        <w:jc w:val="both"/>
        <w:rPr>
          <w:sz w:val="27"/>
          <w:szCs w:val="27"/>
        </w:rPr>
      </w:pPr>
      <w:r w:rsidRPr="00701257">
        <w:rPr>
          <w:sz w:val="27"/>
          <w:szCs w:val="27"/>
        </w:rPr>
        <w:t xml:space="preserve">            4. Настоящее  постановление вступает в силу с 1 января 2023 г.                                    за исключением пункта 2, который вступает в силу со дня подписания настоящего постановления.</w:t>
      </w:r>
    </w:p>
    <w:p w:rsidR="00593423" w:rsidRPr="00701257" w:rsidRDefault="00593423" w:rsidP="00593423">
      <w:pPr>
        <w:tabs>
          <w:tab w:val="left" w:pos="993"/>
        </w:tabs>
        <w:ind w:left="705"/>
        <w:jc w:val="both"/>
        <w:rPr>
          <w:sz w:val="27"/>
          <w:szCs w:val="27"/>
        </w:rPr>
      </w:pPr>
      <w:r w:rsidRPr="00701257">
        <w:rPr>
          <w:sz w:val="27"/>
          <w:szCs w:val="27"/>
        </w:rPr>
        <w:t xml:space="preserve">  5.  </w:t>
      </w:r>
      <w:proofErr w:type="gramStart"/>
      <w:r w:rsidRPr="00701257">
        <w:rPr>
          <w:sz w:val="27"/>
          <w:szCs w:val="27"/>
        </w:rPr>
        <w:t>Контроль за</w:t>
      </w:r>
      <w:proofErr w:type="gramEnd"/>
      <w:r w:rsidRPr="00701257">
        <w:rPr>
          <w:sz w:val="27"/>
          <w:szCs w:val="27"/>
        </w:rPr>
        <w:t xml:space="preserve"> исполнением настоящего постановления оставляю за собой.</w:t>
      </w:r>
    </w:p>
    <w:p w:rsidR="00593423" w:rsidRPr="00701257" w:rsidRDefault="00593423" w:rsidP="00593423">
      <w:pPr>
        <w:tabs>
          <w:tab w:val="left" w:pos="993"/>
        </w:tabs>
        <w:jc w:val="both"/>
        <w:rPr>
          <w:sz w:val="27"/>
          <w:szCs w:val="27"/>
        </w:rPr>
      </w:pPr>
    </w:p>
    <w:p w:rsidR="00593423" w:rsidRPr="00701257" w:rsidRDefault="00593423" w:rsidP="00593423">
      <w:pPr>
        <w:jc w:val="both"/>
        <w:rPr>
          <w:sz w:val="27"/>
          <w:szCs w:val="27"/>
        </w:rPr>
      </w:pPr>
      <w:r w:rsidRPr="00701257">
        <w:rPr>
          <w:sz w:val="27"/>
          <w:szCs w:val="27"/>
        </w:rPr>
        <w:t xml:space="preserve">Глава  местного самоуправления                                           </w:t>
      </w:r>
      <w:r>
        <w:rPr>
          <w:sz w:val="27"/>
          <w:szCs w:val="27"/>
        </w:rPr>
        <w:t xml:space="preserve">    </w:t>
      </w:r>
      <w:r w:rsidRPr="00701257">
        <w:rPr>
          <w:sz w:val="27"/>
          <w:szCs w:val="27"/>
        </w:rPr>
        <w:t xml:space="preserve">  </w:t>
      </w:r>
      <w:r>
        <w:rPr>
          <w:sz w:val="27"/>
          <w:szCs w:val="27"/>
        </w:rPr>
        <w:t xml:space="preserve">                 </w:t>
      </w:r>
      <w:r w:rsidRPr="00701257">
        <w:rPr>
          <w:sz w:val="27"/>
          <w:szCs w:val="27"/>
        </w:rPr>
        <w:t xml:space="preserve">  </w:t>
      </w:r>
      <w:r>
        <w:rPr>
          <w:sz w:val="27"/>
          <w:szCs w:val="27"/>
        </w:rPr>
        <w:t xml:space="preserve">   </w:t>
      </w:r>
      <w:r w:rsidRPr="00701257">
        <w:rPr>
          <w:sz w:val="27"/>
          <w:szCs w:val="27"/>
        </w:rPr>
        <w:t xml:space="preserve"> </w:t>
      </w:r>
      <w:proofErr w:type="spellStart"/>
      <w:r w:rsidRPr="00701257">
        <w:rPr>
          <w:sz w:val="27"/>
          <w:szCs w:val="27"/>
        </w:rPr>
        <w:t>А.Ю.Мудров</w:t>
      </w:r>
      <w:proofErr w:type="spellEnd"/>
    </w:p>
    <w:p w:rsidR="00593423" w:rsidRDefault="00593423" w:rsidP="00593423">
      <w:pPr>
        <w:ind w:left="5940"/>
        <w:jc w:val="center"/>
        <w:rPr>
          <w:sz w:val="24"/>
          <w:szCs w:val="24"/>
        </w:rPr>
      </w:pPr>
    </w:p>
    <w:p w:rsidR="00593423" w:rsidRDefault="00593423" w:rsidP="00593423">
      <w:pPr>
        <w:ind w:left="5940"/>
        <w:jc w:val="center"/>
        <w:rPr>
          <w:color w:val="000000"/>
          <w:sz w:val="24"/>
          <w:szCs w:val="24"/>
        </w:rPr>
      </w:pPr>
    </w:p>
    <w:p w:rsidR="00593423" w:rsidRDefault="00593423" w:rsidP="00593423">
      <w:pPr>
        <w:ind w:left="5940"/>
        <w:jc w:val="center"/>
        <w:rPr>
          <w:color w:val="000000"/>
          <w:sz w:val="24"/>
          <w:szCs w:val="24"/>
        </w:rPr>
      </w:pPr>
    </w:p>
    <w:p w:rsidR="00593423" w:rsidRDefault="00593423" w:rsidP="00593423">
      <w:pPr>
        <w:ind w:left="5940"/>
        <w:jc w:val="center"/>
        <w:rPr>
          <w:color w:val="000000"/>
          <w:sz w:val="24"/>
          <w:szCs w:val="24"/>
        </w:rPr>
      </w:pPr>
    </w:p>
    <w:p w:rsidR="00593423" w:rsidRDefault="00593423" w:rsidP="00593423">
      <w:pPr>
        <w:ind w:left="5940"/>
        <w:jc w:val="center"/>
      </w:pPr>
      <w:r w:rsidRPr="007F0DDE">
        <w:rPr>
          <w:color w:val="000000"/>
          <w:sz w:val="24"/>
          <w:szCs w:val="24"/>
        </w:rPr>
        <w:lastRenderedPageBreak/>
        <w:t>ПРИЛОЖЕНИЕ</w:t>
      </w:r>
      <w:r w:rsidRPr="007F0DDE">
        <w:rPr>
          <w:color w:val="000000"/>
        </w:rPr>
        <w:br/>
      </w:r>
      <w:r w:rsidRPr="007F0DDE">
        <w:rPr>
          <w:color w:val="000000"/>
          <w:sz w:val="24"/>
          <w:szCs w:val="24"/>
        </w:rPr>
        <w:t>к постановлению администрации</w:t>
      </w:r>
      <w:r w:rsidRPr="007F0DDE">
        <w:rPr>
          <w:color w:val="000000"/>
        </w:rPr>
        <w:br/>
      </w:r>
      <w:r w:rsidRPr="007F0DDE">
        <w:rPr>
          <w:color w:val="000000"/>
          <w:sz w:val="24"/>
          <w:szCs w:val="24"/>
        </w:rPr>
        <w:t xml:space="preserve">Городецкого муниципального </w:t>
      </w:r>
      <w:r>
        <w:rPr>
          <w:color w:val="000000"/>
          <w:sz w:val="24"/>
          <w:szCs w:val="24"/>
        </w:rPr>
        <w:t>округа</w:t>
      </w:r>
    </w:p>
    <w:p w:rsidR="00593423" w:rsidRPr="002B0B79" w:rsidRDefault="00593423" w:rsidP="00593423">
      <w:pPr>
        <w:jc w:val="center"/>
        <w:rPr>
          <w:sz w:val="24"/>
          <w:szCs w:val="24"/>
        </w:rPr>
      </w:pPr>
      <w:r w:rsidRPr="002B0B79">
        <w:rPr>
          <w:sz w:val="24"/>
          <w:szCs w:val="24"/>
        </w:rPr>
        <w:t xml:space="preserve">                                                                           </w:t>
      </w:r>
      <w:r>
        <w:rPr>
          <w:sz w:val="24"/>
          <w:szCs w:val="24"/>
        </w:rPr>
        <w:t xml:space="preserve">              </w:t>
      </w:r>
      <w:r w:rsidRPr="002B0B79">
        <w:rPr>
          <w:sz w:val="24"/>
          <w:szCs w:val="24"/>
        </w:rPr>
        <w:t xml:space="preserve">( </w:t>
      </w:r>
      <w:r w:rsidRPr="009A2CAA">
        <w:rPr>
          <w:sz w:val="24"/>
          <w:szCs w:val="24"/>
        </w:rPr>
        <w:t xml:space="preserve">в редакции от </w:t>
      </w:r>
      <w:r w:rsidR="00365A54">
        <w:rPr>
          <w:sz w:val="24"/>
          <w:szCs w:val="24"/>
        </w:rPr>
        <w:t>27</w:t>
      </w:r>
      <w:r w:rsidR="00A16479">
        <w:rPr>
          <w:sz w:val="24"/>
          <w:szCs w:val="24"/>
        </w:rPr>
        <w:t xml:space="preserve"> </w:t>
      </w:r>
      <w:r>
        <w:rPr>
          <w:sz w:val="24"/>
          <w:szCs w:val="24"/>
        </w:rPr>
        <w:t>.</w:t>
      </w:r>
      <w:r w:rsidR="00A16479">
        <w:rPr>
          <w:sz w:val="24"/>
          <w:szCs w:val="24"/>
        </w:rPr>
        <w:t>03</w:t>
      </w:r>
      <w:r>
        <w:rPr>
          <w:sz w:val="24"/>
          <w:szCs w:val="24"/>
        </w:rPr>
        <w:t>.</w:t>
      </w:r>
      <w:r w:rsidRPr="009A2CAA">
        <w:rPr>
          <w:sz w:val="24"/>
          <w:szCs w:val="24"/>
        </w:rPr>
        <w:t>202</w:t>
      </w:r>
      <w:r w:rsidR="00A16479">
        <w:rPr>
          <w:sz w:val="24"/>
          <w:szCs w:val="24"/>
        </w:rPr>
        <w:t>6</w:t>
      </w:r>
      <w:r w:rsidRPr="009A2CAA">
        <w:rPr>
          <w:sz w:val="24"/>
          <w:szCs w:val="24"/>
        </w:rPr>
        <w:t xml:space="preserve"> №</w:t>
      </w:r>
      <w:r w:rsidRPr="002B0B79">
        <w:rPr>
          <w:sz w:val="24"/>
          <w:szCs w:val="24"/>
        </w:rPr>
        <w:t xml:space="preserve"> </w:t>
      </w:r>
      <w:r w:rsidR="00A16479">
        <w:rPr>
          <w:sz w:val="24"/>
          <w:szCs w:val="24"/>
        </w:rPr>
        <w:t xml:space="preserve"> </w:t>
      </w:r>
      <w:r w:rsidR="00365A54">
        <w:rPr>
          <w:sz w:val="24"/>
          <w:szCs w:val="24"/>
        </w:rPr>
        <w:t>1500</w:t>
      </w:r>
      <w:r w:rsidRPr="002B0B79">
        <w:rPr>
          <w:sz w:val="24"/>
          <w:szCs w:val="24"/>
        </w:rPr>
        <w:t>)</w:t>
      </w:r>
    </w:p>
    <w:p w:rsidR="00593423" w:rsidRDefault="00593423" w:rsidP="00593423">
      <w:pPr>
        <w:jc w:val="center"/>
      </w:pPr>
    </w:p>
    <w:p w:rsidR="00593423" w:rsidRDefault="00593423" w:rsidP="00593423">
      <w:pPr>
        <w:jc w:val="center"/>
      </w:pPr>
    </w:p>
    <w:p w:rsidR="00593423" w:rsidRDefault="00593423" w:rsidP="00593423">
      <w:pPr>
        <w:jc w:val="center"/>
      </w:pPr>
    </w:p>
    <w:p w:rsidR="00593423" w:rsidRDefault="00593423" w:rsidP="00593423">
      <w:pPr>
        <w:jc w:val="center"/>
      </w:pPr>
    </w:p>
    <w:p w:rsidR="00593423" w:rsidRDefault="00593423" w:rsidP="00593423">
      <w:pPr>
        <w:jc w:val="center"/>
      </w:pPr>
    </w:p>
    <w:p w:rsidR="00593423" w:rsidRDefault="00593423" w:rsidP="00593423">
      <w:pPr>
        <w:jc w:val="center"/>
      </w:pPr>
    </w:p>
    <w:p w:rsidR="00593423" w:rsidRDefault="00593423" w:rsidP="00593423">
      <w:pPr>
        <w:jc w:val="center"/>
      </w:pPr>
    </w:p>
    <w:p w:rsidR="00593423" w:rsidRDefault="00593423" w:rsidP="00593423">
      <w:pPr>
        <w:jc w:val="center"/>
      </w:pPr>
    </w:p>
    <w:p w:rsidR="00593423" w:rsidRDefault="00593423" w:rsidP="00593423">
      <w:pPr>
        <w:jc w:val="center"/>
      </w:pPr>
    </w:p>
    <w:p w:rsidR="00593423" w:rsidRDefault="00593423" w:rsidP="00593423">
      <w:pPr>
        <w:jc w:val="center"/>
      </w:pPr>
    </w:p>
    <w:p w:rsidR="00593423" w:rsidRDefault="00593423" w:rsidP="00593423">
      <w:pPr>
        <w:jc w:val="center"/>
      </w:pPr>
    </w:p>
    <w:p w:rsidR="00593423" w:rsidRDefault="00593423" w:rsidP="00593423">
      <w:pPr>
        <w:jc w:val="center"/>
        <w:rPr>
          <w:b/>
          <w:bCs/>
          <w:sz w:val="48"/>
          <w:szCs w:val="48"/>
        </w:rPr>
      </w:pPr>
      <w:r>
        <w:rPr>
          <w:b/>
          <w:bCs/>
          <w:sz w:val="48"/>
          <w:szCs w:val="48"/>
        </w:rPr>
        <w:t>МУНИЦИПАЛЬНАЯ ПРОГРАММА</w:t>
      </w:r>
    </w:p>
    <w:p w:rsidR="00593423" w:rsidRDefault="00593423" w:rsidP="00593423">
      <w:pPr>
        <w:spacing w:line="360" w:lineRule="auto"/>
        <w:jc w:val="center"/>
        <w:rPr>
          <w:b/>
          <w:bCs/>
          <w:sz w:val="48"/>
          <w:szCs w:val="48"/>
        </w:rPr>
      </w:pPr>
    </w:p>
    <w:p w:rsidR="00593423" w:rsidRDefault="00593423" w:rsidP="00593423">
      <w:pPr>
        <w:jc w:val="center"/>
        <w:rPr>
          <w:b/>
          <w:bCs/>
          <w:sz w:val="48"/>
          <w:szCs w:val="48"/>
        </w:rPr>
      </w:pPr>
      <w:r>
        <w:rPr>
          <w:b/>
          <w:bCs/>
          <w:sz w:val="48"/>
          <w:szCs w:val="48"/>
        </w:rPr>
        <w:t xml:space="preserve">«Развитие физической культуры и спорта </w:t>
      </w:r>
    </w:p>
    <w:p w:rsidR="00593423" w:rsidRDefault="00593423" w:rsidP="00593423">
      <w:pPr>
        <w:jc w:val="center"/>
        <w:rPr>
          <w:b/>
          <w:bCs/>
          <w:sz w:val="48"/>
          <w:szCs w:val="48"/>
        </w:rPr>
      </w:pPr>
      <w:r>
        <w:rPr>
          <w:b/>
          <w:bCs/>
          <w:sz w:val="48"/>
          <w:szCs w:val="48"/>
        </w:rPr>
        <w:t>Городецкого муниципального округа Нижегородской области»</w:t>
      </w:r>
    </w:p>
    <w:p w:rsidR="00593423" w:rsidRDefault="00593423" w:rsidP="00593423">
      <w:pPr>
        <w:spacing w:line="360" w:lineRule="auto"/>
        <w:jc w:val="center"/>
        <w:rPr>
          <w:b/>
          <w:bCs/>
          <w:sz w:val="48"/>
          <w:szCs w:val="48"/>
        </w:rPr>
      </w:pPr>
    </w:p>
    <w:p w:rsidR="00593423" w:rsidRDefault="00593423" w:rsidP="00593423">
      <w:pPr>
        <w:spacing w:line="360" w:lineRule="auto"/>
        <w:jc w:val="center"/>
        <w:rPr>
          <w:b/>
          <w:bCs/>
          <w:sz w:val="40"/>
          <w:szCs w:val="40"/>
        </w:rPr>
      </w:pPr>
      <w:r>
        <w:rPr>
          <w:b/>
          <w:bCs/>
          <w:sz w:val="40"/>
          <w:szCs w:val="40"/>
        </w:rPr>
        <w:t xml:space="preserve">(далее – </w:t>
      </w:r>
      <w:r w:rsidRPr="00FD33E9">
        <w:rPr>
          <w:b/>
          <w:bCs/>
          <w:sz w:val="40"/>
          <w:szCs w:val="40"/>
        </w:rPr>
        <w:t>муниципальная программа</w:t>
      </w:r>
      <w:r>
        <w:rPr>
          <w:b/>
          <w:bCs/>
          <w:sz w:val="40"/>
          <w:szCs w:val="40"/>
        </w:rPr>
        <w:t>)</w:t>
      </w:r>
    </w:p>
    <w:p w:rsidR="00593423" w:rsidRDefault="00593423" w:rsidP="00593423">
      <w:pPr>
        <w:jc w:val="center"/>
      </w:pPr>
    </w:p>
    <w:p w:rsidR="00593423" w:rsidRDefault="00593423" w:rsidP="00593423">
      <w:pPr>
        <w:jc w:val="center"/>
      </w:pPr>
    </w:p>
    <w:p w:rsidR="00593423" w:rsidRDefault="00593423" w:rsidP="00593423">
      <w:pPr>
        <w:jc w:val="center"/>
      </w:pPr>
    </w:p>
    <w:p w:rsidR="00593423" w:rsidRDefault="00593423" w:rsidP="00593423">
      <w:pPr>
        <w:jc w:val="center"/>
      </w:pPr>
    </w:p>
    <w:p w:rsidR="00593423" w:rsidRDefault="00593423" w:rsidP="00593423">
      <w:pPr>
        <w:jc w:val="center"/>
      </w:pPr>
    </w:p>
    <w:p w:rsidR="00593423" w:rsidRDefault="00593423" w:rsidP="00593423">
      <w:pPr>
        <w:jc w:val="center"/>
      </w:pPr>
    </w:p>
    <w:p w:rsidR="00593423" w:rsidRDefault="00593423" w:rsidP="00593423">
      <w:pPr>
        <w:jc w:val="center"/>
      </w:pPr>
    </w:p>
    <w:p w:rsidR="00593423" w:rsidRDefault="00593423" w:rsidP="00593423">
      <w:pPr>
        <w:spacing w:after="200" w:line="276" w:lineRule="auto"/>
      </w:pPr>
      <w:r>
        <w:br w:type="page"/>
      </w:r>
    </w:p>
    <w:p w:rsidR="00593423" w:rsidRPr="005E75F8" w:rsidRDefault="00593423" w:rsidP="00593423">
      <w:pPr>
        <w:pStyle w:val="a8"/>
        <w:numPr>
          <w:ilvl w:val="0"/>
          <w:numId w:val="15"/>
        </w:numPr>
        <w:autoSpaceDE w:val="0"/>
        <w:autoSpaceDN w:val="0"/>
        <w:adjustRightInd w:val="0"/>
        <w:jc w:val="center"/>
        <w:rPr>
          <w:b/>
          <w:bCs/>
        </w:rPr>
      </w:pPr>
      <w:r w:rsidRPr="005E75F8">
        <w:rPr>
          <w:b/>
          <w:bCs/>
        </w:rPr>
        <w:lastRenderedPageBreak/>
        <w:t xml:space="preserve">Паспорт муниципальной программы  </w:t>
      </w:r>
    </w:p>
    <w:p w:rsidR="00593423" w:rsidRPr="005E75F8" w:rsidRDefault="00593423" w:rsidP="00593423">
      <w:pPr>
        <w:pStyle w:val="a8"/>
        <w:autoSpaceDE w:val="0"/>
        <w:autoSpaceDN w:val="0"/>
        <w:adjustRightInd w:val="0"/>
        <w:rPr>
          <w:b/>
          <w:bCs/>
        </w:rPr>
      </w:pP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2"/>
        <w:gridCol w:w="7746"/>
      </w:tblGrid>
      <w:tr w:rsidR="00593423" w:rsidRPr="009A627B" w:rsidTr="007C1CC5">
        <w:tc>
          <w:tcPr>
            <w:tcW w:w="2442" w:type="dxa"/>
          </w:tcPr>
          <w:p w:rsidR="00593423" w:rsidRPr="009A627B" w:rsidRDefault="00593423" w:rsidP="007C1CC5">
            <w:pPr>
              <w:pStyle w:val="ConsPlusCell"/>
              <w:rPr>
                <w:rFonts w:eastAsiaTheme="minorEastAsia"/>
              </w:rPr>
            </w:pPr>
            <w:r>
              <w:rPr>
                <w:rFonts w:eastAsiaTheme="minorEastAsia"/>
              </w:rPr>
              <w:t>Муниципальный заказчик муниципальной п</w:t>
            </w:r>
            <w:r w:rsidRPr="009A627B">
              <w:rPr>
                <w:rFonts w:eastAsiaTheme="minorEastAsia"/>
              </w:rPr>
              <w:t>рограммы</w:t>
            </w:r>
          </w:p>
        </w:tc>
        <w:tc>
          <w:tcPr>
            <w:tcW w:w="7746" w:type="dxa"/>
          </w:tcPr>
          <w:p w:rsidR="00593423" w:rsidRPr="009A627B" w:rsidRDefault="00593423" w:rsidP="007C1CC5">
            <w:pPr>
              <w:pStyle w:val="ConsPlusCell"/>
              <w:jc w:val="both"/>
              <w:rPr>
                <w:rFonts w:eastAsiaTheme="minorEastAsia"/>
              </w:rPr>
            </w:pPr>
            <w:r>
              <w:rPr>
                <w:rFonts w:eastAsiaTheme="minorEastAsia"/>
              </w:rPr>
              <w:t>Администрация Городецкого муниципального округа Нижегородской области</w:t>
            </w:r>
          </w:p>
        </w:tc>
      </w:tr>
      <w:tr w:rsidR="00593423" w:rsidRPr="009A627B" w:rsidTr="007C1CC5">
        <w:tc>
          <w:tcPr>
            <w:tcW w:w="2442" w:type="dxa"/>
          </w:tcPr>
          <w:p w:rsidR="00593423" w:rsidRPr="009A627B" w:rsidRDefault="00593423" w:rsidP="007C1CC5">
            <w:pPr>
              <w:pStyle w:val="ConsPlusCell"/>
              <w:rPr>
                <w:rFonts w:eastAsiaTheme="minorEastAsia"/>
              </w:rPr>
            </w:pPr>
            <w:r w:rsidRPr="009A627B">
              <w:rPr>
                <w:rFonts w:eastAsiaTheme="minorEastAsia"/>
              </w:rPr>
              <w:t xml:space="preserve">Муниципальный координатор </w:t>
            </w:r>
            <w:r>
              <w:rPr>
                <w:rFonts w:eastAsiaTheme="minorEastAsia"/>
              </w:rPr>
              <w:t>муниципальной п</w:t>
            </w:r>
            <w:r w:rsidRPr="009A627B">
              <w:rPr>
                <w:rFonts w:eastAsiaTheme="minorEastAsia"/>
              </w:rPr>
              <w:t>рограммы</w:t>
            </w:r>
          </w:p>
        </w:tc>
        <w:tc>
          <w:tcPr>
            <w:tcW w:w="7746" w:type="dxa"/>
          </w:tcPr>
          <w:p w:rsidR="00593423" w:rsidRPr="009A627B" w:rsidRDefault="00593423" w:rsidP="007C1CC5">
            <w:pPr>
              <w:pStyle w:val="ConsPlusCell"/>
              <w:jc w:val="both"/>
              <w:rPr>
                <w:rFonts w:eastAsiaTheme="minorEastAsia"/>
              </w:rPr>
            </w:pPr>
            <w:r>
              <w:rPr>
                <w:rFonts w:eastAsiaTheme="minorEastAsia"/>
              </w:rPr>
              <w:t>Управление</w:t>
            </w:r>
            <w:r w:rsidRPr="009A627B">
              <w:rPr>
                <w:rFonts w:eastAsiaTheme="minorEastAsia"/>
              </w:rPr>
              <w:t xml:space="preserve"> по физической культуре и спорту администрации Городецкого </w:t>
            </w:r>
            <w:r>
              <w:rPr>
                <w:rFonts w:eastAsiaTheme="minorEastAsia"/>
              </w:rPr>
              <w:t>муниципального округа Нижегородской области</w:t>
            </w:r>
          </w:p>
        </w:tc>
      </w:tr>
      <w:tr w:rsidR="00593423" w:rsidRPr="009A627B" w:rsidTr="007C1CC5">
        <w:tc>
          <w:tcPr>
            <w:tcW w:w="2442" w:type="dxa"/>
          </w:tcPr>
          <w:p w:rsidR="00593423" w:rsidRPr="009A627B" w:rsidRDefault="00593423" w:rsidP="007C1CC5">
            <w:pPr>
              <w:pStyle w:val="ConsPlusCell"/>
              <w:rPr>
                <w:rFonts w:eastAsiaTheme="minorEastAsia"/>
              </w:rPr>
            </w:pPr>
            <w:r w:rsidRPr="009A627B">
              <w:rPr>
                <w:rFonts w:eastAsiaTheme="minorEastAsia"/>
              </w:rPr>
              <w:t xml:space="preserve">Соисполнители </w:t>
            </w:r>
            <w:r>
              <w:rPr>
                <w:rFonts w:eastAsiaTheme="minorEastAsia"/>
              </w:rPr>
              <w:t>муниципальной п</w:t>
            </w:r>
            <w:r w:rsidRPr="009A627B">
              <w:rPr>
                <w:rFonts w:eastAsiaTheme="minorEastAsia"/>
              </w:rPr>
              <w:t>рограммы</w:t>
            </w:r>
          </w:p>
        </w:tc>
        <w:tc>
          <w:tcPr>
            <w:tcW w:w="7746" w:type="dxa"/>
          </w:tcPr>
          <w:p w:rsidR="00593423" w:rsidRDefault="00593423" w:rsidP="007C1CC5">
            <w:pPr>
              <w:tabs>
                <w:tab w:val="left" w:pos="-3220"/>
              </w:tabs>
              <w:jc w:val="both"/>
              <w:rPr>
                <w:rFonts w:eastAsiaTheme="minorEastAsia"/>
                <w:sz w:val="24"/>
                <w:szCs w:val="24"/>
              </w:rPr>
            </w:pPr>
            <w:r>
              <w:rPr>
                <w:rFonts w:eastAsiaTheme="minorEastAsia"/>
                <w:sz w:val="24"/>
                <w:szCs w:val="24"/>
              </w:rPr>
              <w:t>- МБУ «Городецкий ФОК»;</w:t>
            </w:r>
          </w:p>
          <w:p w:rsidR="00593423" w:rsidRDefault="00593423" w:rsidP="007C1CC5">
            <w:pPr>
              <w:tabs>
                <w:tab w:val="left" w:pos="-3220"/>
              </w:tabs>
              <w:jc w:val="both"/>
              <w:rPr>
                <w:rFonts w:eastAsiaTheme="minorEastAsia"/>
                <w:sz w:val="24"/>
                <w:szCs w:val="24"/>
              </w:rPr>
            </w:pPr>
            <w:r>
              <w:rPr>
                <w:rFonts w:eastAsiaTheme="minorEastAsia"/>
                <w:sz w:val="24"/>
                <w:szCs w:val="24"/>
              </w:rPr>
              <w:t>- МБУ «Заволжский ФОК»;</w:t>
            </w:r>
          </w:p>
          <w:p w:rsidR="00593423" w:rsidRPr="009A627B" w:rsidRDefault="00593423" w:rsidP="007C1CC5">
            <w:pPr>
              <w:tabs>
                <w:tab w:val="left" w:pos="-3220"/>
              </w:tabs>
              <w:jc w:val="both"/>
              <w:rPr>
                <w:rFonts w:eastAsiaTheme="minorEastAsia"/>
                <w:sz w:val="24"/>
                <w:szCs w:val="24"/>
              </w:rPr>
            </w:pPr>
            <w:r>
              <w:rPr>
                <w:rFonts w:eastAsiaTheme="minorEastAsia"/>
                <w:sz w:val="24"/>
                <w:szCs w:val="24"/>
              </w:rPr>
              <w:t>- МБУ  ФСК «Спартак»;</w:t>
            </w:r>
          </w:p>
          <w:p w:rsidR="00593423" w:rsidRPr="009A627B" w:rsidRDefault="00593423" w:rsidP="007C1CC5">
            <w:pPr>
              <w:tabs>
                <w:tab w:val="left" w:pos="-3220"/>
              </w:tabs>
              <w:rPr>
                <w:rFonts w:eastAsiaTheme="minorEastAsia"/>
                <w:sz w:val="24"/>
                <w:szCs w:val="24"/>
              </w:rPr>
            </w:pPr>
            <w:r>
              <w:rPr>
                <w:rFonts w:eastAsiaTheme="minorEastAsia"/>
                <w:sz w:val="24"/>
                <w:szCs w:val="24"/>
              </w:rPr>
              <w:t xml:space="preserve">- МБУ ДО   </w:t>
            </w:r>
            <w:r w:rsidRPr="009A627B">
              <w:rPr>
                <w:rFonts w:eastAsiaTheme="minorEastAsia"/>
                <w:sz w:val="24"/>
                <w:szCs w:val="24"/>
              </w:rPr>
              <w:t>СШ  «Мотор»;</w:t>
            </w:r>
          </w:p>
          <w:p w:rsidR="00593423" w:rsidRDefault="00593423" w:rsidP="007C1CC5">
            <w:pPr>
              <w:pStyle w:val="a9"/>
              <w:tabs>
                <w:tab w:val="clear" w:pos="4677"/>
                <w:tab w:val="clear" w:pos="9355"/>
                <w:tab w:val="left" w:pos="-3220"/>
              </w:tabs>
              <w:rPr>
                <w:rFonts w:eastAsiaTheme="minorEastAsia"/>
                <w:sz w:val="24"/>
                <w:szCs w:val="24"/>
              </w:rPr>
            </w:pPr>
            <w:r>
              <w:rPr>
                <w:rFonts w:eastAsiaTheme="minorEastAsia"/>
                <w:sz w:val="24"/>
                <w:szCs w:val="24"/>
              </w:rPr>
              <w:t>- МБ</w:t>
            </w:r>
            <w:r w:rsidRPr="009A627B">
              <w:rPr>
                <w:rFonts w:eastAsiaTheme="minorEastAsia"/>
                <w:sz w:val="24"/>
                <w:szCs w:val="24"/>
              </w:rPr>
              <w:t>У</w:t>
            </w:r>
            <w:r>
              <w:rPr>
                <w:rFonts w:eastAsiaTheme="minorEastAsia"/>
                <w:sz w:val="24"/>
                <w:szCs w:val="24"/>
              </w:rPr>
              <w:t xml:space="preserve"> ДО  СШ «Старт»; </w:t>
            </w:r>
          </w:p>
          <w:p w:rsidR="00593423" w:rsidRPr="009A627B" w:rsidRDefault="00593423" w:rsidP="007C1CC5">
            <w:pPr>
              <w:pStyle w:val="a9"/>
              <w:tabs>
                <w:tab w:val="clear" w:pos="4677"/>
                <w:tab w:val="clear" w:pos="9355"/>
                <w:tab w:val="left" w:pos="-3220"/>
              </w:tabs>
              <w:rPr>
                <w:rFonts w:eastAsiaTheme="minorEastAsia"/>
                <w:sz w:val="24"/>
                <w:szCs w:val="24"/>
              </w:rPr>
            </w:pPr>
            <w:r>
              <w:rPr>
                <w:rFonts w:eastAsiaTheme="minorEastAsia"/>
                <w:sz w:val="24"/>
                <w:szCs w:val="24"/>
              </w:rPr>
              <w:t>- частные инвесторы  (по согласованию)</w:t>
            </w:r>
          </w:p>
        </w:tc>
      </w:tr>
      <w:tr w:rsidR="00593423" w:rsidRPr="009A627B" w:rsidTr="007C1CC5">
        <w:tc>
          <w:tcPr>
            <w:tcW w:w="2442" w:type="dxa"/>
          </w:tcPr>
          <w:p w:rsidR="00593423" w:rsidRPr="009A627B" w:rsidRDefault="00593423" w:rsidP="007C1CC5">
            <w:pPr>
              <w:pStyle w:val="ConsPlusCell"/>
              <w:rPr>
                <w:rFonts w:eastAsiaTheme="minorEastAsia"/>
              </w:rPr>
            </w:pPr>
            <w:r w:rsidRPr="009A627B">
              <w:rPr>
                <w:rFonts w:eastAsiaTheme="minorEastAsia"/>
              </w:rPr>
              <w:t xml:space="preserve">Подпрограммы </w:t>
            </w:r>
            <w:r>
              <w:rPr>
                <w:rFonts w:eastAsiaTheme="minorEastAsia"/>
              </w:rPr>
              <w:t>муниципальной п</w:t>
            </w:r>
            <w:r w:rsidRPr="009A627B">
              <w:rPr>
                <w:rFonts w:eastAsiaTheme="minorEastAsia"/>
              </w:rPr>
              <w:t>рограммы</w:t>
            </w:r>
          </w:p>
        </w:tc>
        <w:tc>
          <w:tcPr>
            <w:tcW w:w="7746" w:type="dxa"/>
          </w:tcPr>
          <w:p w:rsidR="00593423" w:rsidRPr="00D9467C" w:rsidRDefault="00593423" w:rsidP="007C1CC5">
            <w:pPr>
              <w:tabs>
                <w:tab w:val="left" w:pos="-3220"/>
              </w:tabs>
              <w:jc w:val="both"/>
              <w:rPr>
                <w:rFonts w:eastAsiaTheme="minorEastAsia"/>
                <w:sz w:val="24"/>
                <w:szCs w:val="24"/>
              </w:rPr>
            </w:pPr>
            <w:r w:rsidRPr="00562C1D">
              <w:rPr>
                <w:rFonts w:eastAsiaTheme="minorEastAsia"/>
                <w:sz w:val="24"/>
                <w:szCs w:val="24"/>
              </w:rPr>
              <w:t>Подпрограмма 1</w:t>
            </w:r>
            <w:r w:rsidRPr="00D9467C">
              <w:rPr>
                <w:rFonts w:eastAsiaTheme="minorEastAsia"/>
                <w:sz w:val="24"/>
                <w:szCs w:val="24"/>
              </w:rPr>
              <w:t xml:space="preserve"> «Развитие физической культуры и массового спорта».</w:t>
            </w:r>
          </w:p>
          <w:p w:rsidR="00593423" w:rsidRPr="00D9467C" w:rsidRDefault="00593423" w:rsidP="007C1CC5">
            <w:pPr>
              <w:tabs>
                <w:tab w:val="left" w:pos="-3220"/>
              </w:tabs>
              <w:jc w:val="both"/>
              <w:rPr>
                <w:rFonts w:eastAsiaTheme="minorEastAsia"/>
                <w:sz w:val="24"/>
                <w:szCs w:val="24"/>
              </w:rPr>
            </w:pPr>
            <w:r w:rsidRPr="00562C1D">
              <w:rPr>
                <w:rFonts w:eastAsiaTheme="minorEastAsia"/>
                <w:sz w:val="24"/>
                <w:szCs w:val="24"/>
              </w:rPr>
              <w:t>Подпрограмма</w:t>
            </w:r>
            <w:proofErr w:type="gramStart"/>
            <w:r w:rsidRPr="00562C1D">
              <w:rPr>
                <w:rFonts w:eastAsiaTheme="minorEastAsia"/>
                <w:sz w:val="24"/>
                <w:szCs w:val="24"/>
              </w:rPr>
              <w:t>2</w:t>
            </w:r>
            <w:proofErr w:type="gramEnd"/>
            <w:r w:rsidRPr="00D9467C">
              <w:rPr>
                <w:rFonts w:eastAsiaTheme="minorEastAsia"/>
                <w:sz w:val="24"/>
                <w:szCs w:val="24"/>
              </w:rPr>
              <w:t>«Развитие детско-юношеского спорта и системы подготовки спортивного резерва».</w:t>
            </w:r>
          </w:p>
          <w:p w:rsidR="00593423" w:rsidRPr="009A627B" w:rsidRDefault="00593423" w:rsidP="007C1CC5">
            <w:pPr>
              <w:tabs>
                <w:tab w:val="left" w:pos="-3220"/>
              </w:tabs>
              <w:jc w:val="both"/>
              <w:rPr>
                <w:rFonts w:eastAsiaTheme="minorEastAsia"/>
                <w:sz w:val="24"/>
                <w:szCs w:val="24"/>
              </w:rPr>
            </w:pPr>
            <w:r w:rsidRPr="00562C1D">
              <w:rPr>
                <w:rFonts w:eastAsiaTheme="minorEastAsia"/>
                <w:sz w:val="24"/>
                <w:szCs w:val="24"/>
              </w:rPr>
              <w:t>Подпрограмма 3</w:t>
            </w:r>
            <w:r w:rsidRPr="00D9467C">
              <w:rPr>
                <w:rFonts w:eastAsiaTheme="minorEastAsia"/>
                <w:sz w:val="24"/>
                <w:szCs w:val="24"/>
              </w:rPr>
              <w:t xml:space="preserve"> «Обеспечение реализации муниципальной программы».</w:t>
            </w:r>
          </w:p>
        </w:tc>
      </w:tr>
      <w:tr w:rsidR="00593423" w:rsidRPr="009A627B" w:rsidTr="007C1CC5">
        <w:tc>
          <w:tcPr>
            <w:tcW w:w="2442" w:type="dxa"/>
          </w:tcPr>
          <w:p w:rsidR="00593423" w:rsidRPr="009A627B" w:rsidRDefault="00593423" w:rsidP="007C1CC5">
            <w:pPr>
              <w:pStyle w:val="ConsPlusCell"/>
              <w:rPr>
                <w:rFonts w:eastAsiaTheme="minorEastAsia"/>
              </w:rPr>
            </w:pPr>
            <w:r w:rsidRPr="009A627B">
              <w:rPr>
                <w:rFonts w:eastAsiaTheme="minorEastAsia"/>
              </w:rPr>
              <w:t xml:space="preserve">Цель </w:t>
            </w:r>
            <w:r>
              <w:rPr>
                <w:rFonts w:eastAsiaTheme="minorEastAsia"/>
              </w:rPr>
              <w:t>муниципальной п</w:t>
            </w:r>
            <w:r w:rsidRPr="009A627B">
              <w:rPr>
                <w:rFonts w:eastAsiaTheme="minorEastAsia"/>
              </w:rPr>
              <w:t xml:space="preserve">рограммы                        </w:t>
            </w:r>
          </w:p>
        </w:tc>
        <w:tc>
          <w:tcPr>
            <w:tcW w:w="7746" w:type="dxa"/>
          </w:tcPr>
          <w:p w:rsidR="00593423" w:rsidRPr="003265CF" w:rsidRDefault="00593423" w:rsidP="007C1CC5">
            <w:pPr>
              <w:jc w:val="both"/>
              <w:rPr>
                <w:rFonts w:eastAsiaTheme="minorEastAsia"/>
                <w:color w:val="FF0000"/>
                <w:sz w:val="24"/>
                <w:szCs w:val="24"/>
              </w:rPr>
            </w:pPr>
            <w:r>
              <w:rPr>
                <w:sz w:val="24"/>
                <w:szCs w:val="24"/>
              </w:rPr>
              <w:t xml:space="preserve">    С</w:t>
            </w:r>
            <w:r w:rsidRPr="005F05C1">
              <w:rPr>
                <w:sz w:val="24"/>
                <w:szCs w:val="24"/>
              </w:rPr>
              <w:t>оздание и совершенствование условий, обеспечивающих населению  возможность систематически заниматься физической культурой и спортом</w:t>
            </w:r>
            <w:r w:rsidRPr="00ED7CE4">
              <w:rPr>
                <w:sz w:val="24"/>
                <w:szCs w:val="24"/>
              </w:rPr>
              <w:t>;</w:t>
            </w:r>
            <w:r>
              <w:rPr>
                <w:sz w:val="24"/>
                <w:szCs w:val="24"/>
              </w:rPr>
              <w:t xml:space="preserve"> </w:t>
            </w:r>
            <w:r w:rsidRPr="00421C36">
              <w:rPr>
                <w:rFonts w:eastAsiaTheme="minorEastAsia"/>
                <w:sz w:val="24"/>
                <w:szCs w:val="24"/>
              </w:rPr>
              <w:t xml:space="preserve">повышение конкурентоспособности спортсменов </w:t>
            </w:r>
            <w:r w:rsidRPr="00421C36">
              <w:rPr>
                <w:sz w:val="24"/>
                <w:szCs w:val="24"/>
              </w:rPr>
              <w:t xml:space="preserve">и команд </w:t>
            </w:r>
            <w:r w:rsidRPr="00421C36">
              <w:rPr>
                <w:rFonts w:eastAsiaTheme="minorEastAsia"/>
                <w:sz w:val="24"/>
                <w:szCs w:val="24"/>
              </w:rPr>
              <w:t xml:space="preserve">  на соревнованиях различного уровня.</w:t>
            </w:r>
          </w:p>
        </w:tc>
      </w:tr>
      <w:tr w:rsidR="00593423" w:rsidRPr="009A627B" w:rsidTr="007C1CC5">
        <w:tc>
          <w:tcPr>
            <w:tcW w:w="2442" w:type="dxa"/>
          </w:tcPr>
          <w:p w:rsidR="00593423" w:rsidRPr="009A627B" w:rsidRDefault="00593423" w:rsidP="007C1CC5">
            <w:pPr>
              <w:pStyle w:val="ConsPlusCell"/>
              <w:rPr>
                <w:rFonts w:eastAsiaTheme="minorEastAsia"/>
              </w:rPr>
            </w:pPr>
            <w:r w:rsidRPr="009A627B">
              <w:rPr>
                <w:rFonts w:eastAsiaTheme="minorEastAsia"/>
              </w:rPr>
              <w:t xml:space="preserve">Задачи </w:t>
            </w:r>
            <w:r>
              <w:rPr>
                <w:rFonts w:eastAsiaTheme="minorEastAsia"/>
              </w:rPr>
              <w:t>муниципальной п</w:t>
            </w:r>
            <w:r w:rsidRPr="009A627B">
              <w:rPr>
                <w:rFonts w:eastAsiaTheme="minorEastAsia"/>
              </w:rPr>
              <w:t xml:space="preserve">рограммы                       </w:t>
            </w:r>
          </w:p>
        </w:tc>
        <w:tc>
          <w:tcPr>
            <w:tcW w:w="7746" w:type="dxa"/>
          </w:tcPr>
          <w:p w:rsidR="00593423" w:rsidRPr="005F05C1" w:rsidRDefault="00593423" w:rsidP="007C1CC5">
            <w:pPr>
              <w:jc w:val="both"/>
              <w:rPr>
                <w:sz w:val="24"/>
                <w:szCs w:val="24"/>
              </w:rPr>
            </w:pPr>
            <w:r>
              <w:rPr>
                <w:color w:val="000000"/>
                <w:sz w:val="24"/>
                <w:szCs w:val="24"/>
              </w:rPr>
              <w:t xml:space="preserve">   1.</w:t>
            </w:r>
            <w:r w:rsidRPr="005F05C1">
              <w:rPr>
                <w:color w:val="000000"/>
                <w:sz w:val="24"/>
                <w:szCs w:val="24"/>
              </w:rPr>
              <w:t xml:space="preserve">Вовлечение различных категорий населения  </w:t>
            </w:r>
            <w:r>
              <w:rPr>
                <w:color w:val="000000"/>
                <w:sz w:val="24"/>
                <w:szCs w:val="24"/>
              </w:rPr>
              <w:t xml:space="preserve">в регулярные </w:t>
            </w:r>
            <w:r w:rsidRPr="005F05C1">
              <w:rPr>
                <w:color w:val="000000"/>
                <w:sz w:val="24"/>
                <w:szCs w:val="24"/>
              </w:rPr>
              <w:t xml:space="preserve">занятия физической культурой и </w:t>
            </w:r>
            <w:r>
              <w:rPr>
                <w:color w:val="000000"/>
                <w:sz w:val="24"/>
                <w:szCs w:val="24"/>
              </w:rPr>
              <w:t xml:space="preserve"> массовым </w:t>
            </w:r>
            <w:r w:rsidRPr="005F05C1">
              <w:rPr>
                <w:color w:val="000000"/>
                <w:sz w:val="24"/>
                <w:szCs w:val="24"/>
              </w:rPr>
              <w:t>спортом</w:t>
            </w:r>
            <w:r>
              <w:rPr>
                <w:color w:val="000000"/>
                <w:sz w:val="24"/>
                <w:szCs w:val="24"/>
              </w:rPr>
              <w:t>.</w:t>
            </w:r>
          </w:p>
          <w:p w:rsidR="00593423" w:rsidRPr="009E0825" w:rsidRDefault="00593423" w:rsidP="007C1CC5">
            <w:pPr>
              <w:pStyle w:val="ConsPlusCell"/>
              <w:jc w:val="both"/>
              <w:rPr>
                <w:rFonts w:eastAsiaTheme="minorEastAsia"/>
                <w:color w:val="FF0000"/>
              </w:rPr>
            </w:pPr>
            <w:r>
              <w:t xml:space="preserve">   2.</w:t>
            </w:r>
            <w:r w:rsidRPr="003E6FA2">
              <w:rPr>
                <w:rFonts w:eastAsiaTheme="minorEastAsia"/>
              </w:rPr>
              <w:t>Развитие</w:t>
            </w:r>
            <w:r w:rsidRPr="00FE3303">
              <w:t xml:space="preserve"> системы детско-юношеского спорта и повышение эффективности подготовки спортивного резерва</w:t>
            </w:r>
            <w:r w:rsidRPr="00D10FA6">
              <w:rPr>
                <w:rFonts w:eastAsiaTheme="minorEastAsia"/>
                <w:color w:val="000000" w:themeColor="text1"/>
              </w:rPr>
              <w:t>.</w:t>
            </w:r>
          </w:p>
        </w:tc>
      </w:tr>
      <w:tr w:rsidR="00593423" w:rsidRPr="009A627B" w:rsidTr="007C1CC5">
        <w:tc>
          <w:tcPr>
            <w:tcW w:w="2442" w:type="dxa"/>
          </w:tcPr>
          <w:p w:rsidR="00593423" w:rsidRPr="009A627B" w:rsidRDefault="00593423" w:rsidP="007C1CC5">
            <w:pPr>
              <w:pStyle w:val="ConsPlusCell"/>
              <w:rPr>
                <w:rFonts w:eastAsiaTheme="minorEastAsia"/>
              </w:rPr>
            </w:pPr>
            <w:r w:rsidRPr="009A627B">
              <w:rPr>
                <w:rFonts w:eastAsiaTheme="minorEastAsia"/>
              </w:rPr>
              <w:t xml:space="preserve">Этапы и сроки реализации </w:t>
            </w:r>
            <w:r>
              <w:rPr>
                <w:rFonts w:eastAsiaTheme="minorEastAsia"/>
              </w:rPr>
              <w:t>муниципальной п</w:t>
            </w:r>
            <w:r w:rsidRPr="009A627B">
              <w:rPr>
                <w:rFonts w:eastAsiaTheme="minorEastAsia"/>
              </w:rPr>
              <w:t>рограммы</w:t>
            </w:r>
          </w:p>
        </w:tc>
        <w:tc>
          <w:tcPr>
            <w:tcW w:w="7746" w:type="dxa"/>
          </w:tcPr>
          <w:p w:rsidR="00593423" w:rsidRPr="009A627B" w:rsidRDefault="00593423" w:rsidP="007C1CC5">
            <w:pPr>
              <w:pStyle w:val="ConsPlusCell"/>
              <w:jc w:val="both"/>
              <w:rPr>
                <w:rFonts w:eastAsiaTheme="minorEastAsia"/>
              </w:rPr>
            </w:pPr>
            <w:r w:rsidRPr="009A627B">
              <w:rPr>
                <w:rFonts w:eastAsiaTheme="minorEastAsia"/>
              </w:rPr>
              <w:t>20</w:t>
            </w:r>
            <w:r>
              <w:rPr>
                <w:rFonts w:eastAsiaTheme="minorEastAsia"/>
              </w:rPr>
              <w:t>23</w:t>
            </w:r>
            <w:r w:rsidRPr="009A627B">
              <w:rPr>
                <w:rFonts w:eastAsiaTheme="minorEastAsia"/>
              </w:rPr>
              <w:t>-202</w:t>
            </w:r>
            <w:r>
              <w:rPr>
                <w:rFonts w:eastAsiaTheme="minorEastAsia"/>
              </w:rPr>
              <w:t>8</w:t>
            </w:r>
            <w:r w:rsidRPr="009A627B">
              <w:rPr>
                <w:rFonts w:eastAsiaTheme="minorEastAsia"/>
              </w:rPr>
              <w:t xml:space="preserve"> годы в один этап </w:t>
            </w:r>
          </w:p>
        </w:tc>
      </w:tr>
      <w:tr w:rsidR="00593423" w:rsidRPr="0056059B" w:rsidTr="007C1CC5">
        <w:tc>
          <w:tcPr>
            <w:tcW w:w="2442" w:type="dxa"/>
          </w:tcPr>
          <w:p w:rsidR="00593423" w:rsidRPr="0056059B" w:rsidRDefault="00593423" w:rsidP="007C1CC5">
            <w:pPr>
              <w:suppressAutoHyphens/>
              <w:rPr>
                <w:rFonts w:eastAsiaTheme="minorEastAsia"/>
                <w:sz w:val="24"/>
                <w:szCs w:val="24"/>
              </w:rPr>
            </w:pPr>
            <w:r w:rsidRPr="0056059B">
              <w:rPr>
                <w:sz w:val="24"/>
                <w:szCs w:val="24"/>
              </w:rPr>
              <w:t>Объем финансового обеспечения реализации</w:t>
            </w:r>
            <w:r>
              <w:rPr>
                <w:sz w:val="24"/>
                <w:szCs w:val="24"/>
              </w:rPr>
              <w:t xml:space="preserve"> </w:t>
            </w:r>
            <w:r w:rsidRPr="0056059B">
              <w:rPr>
                <w:rFonts w:eastAsiaTheme="minorEastAsia"/>
                <w:sz w:val="24"/>
                <w:szCs w:val="24"/>
              </w:rPr>
              <w:t>муниципальной программы за счет всех источников финансирования</w:t>
            </w:r>
          </w:p>
          <w:p w:rsidR="00593423" w:rsidRPr="0056059B" w:rsidRDefault="00593423" w:rsidP="007C1CC5">
            <w:pPr>
              <w:pStyle w:val="ConsPlusCell"/>
              <w:rPr>
                <w:rFonts w:eastAsiaTheme="minorEastAsia"/>
              </w:rPr>
            </w:pPr>
          </w:p>
        </w:tc>
        <w:tc>
          <w:tcPr>
            <w:tcW w:w="7746" w:type="dxa"/>
          </w:tcPr>
          <w:p w:rsidR="007C1CC5" w:rsidRPr="00CF49C8" w:rsidRDefault="00593423" w:rsidP="007C1CC5">
            <w:pPr>
              <w:tabs>
                <w:tab w:val="left" w:pos="-3220"/>
              </w:tabs>
              <w:snapToGrid w:val="0"/>
              <w:jc w:val="both"/>
              <w:rPr>
                <w:rFonts w:eastAsiaTheme="minorEastAsia"/>
                <w:sz w:val="24"/>
                <w:szCs w:val="24"/>
              </w:rPr>
            </w:pPr>
            <w:r w:rsidRPr="00F3237D">
              <w:rPr>
                <w:rFonts w:eastAsiaTheme="minorEastAsia"/>
                <w:sz w:val="24"/>
                <w:szCs w:val="24"/>
              </w:rPr>
              <w:t xml:space="preserve">Всего за период реализации муниципальной программы </w:t>
            </w:r>
            <w:r w:rsidRPr="00497B52">
              <w:rPr>
                <w:rFonts w:eastAsiaTheme="minorEastAsia"/>
                <w:sz w:val="24"/>
                <w:szCs w:val="24"/>
              </w:rPr>
              <w:t xml:space="preserve">–   </w:t>
            </w:r>
            <w:r w:rsidR="007C1CC5" w:rsidRPr="00CF49C8">
              <w:rPr>
                <w:sz w:val="24"/>
                <w:szCs w:val="24"/>
              </w:rPr>
              <w:t xml:space="preserve">3 134 573,0 </w:t>
            </w:r>
            <w:r w:rsidR="007C1CC5" w:rsidRPr="00CF49C8">
              <w:rPr>
                <w:rFonts w:eastAsiaTheme="minorEastAsia"/>
                <w:sz w:val="24"/>
                <w:szCs w:val="24"/>
              </w:rPr>
              <w:t>тыс. рублей, в том числе:</w:t>
            </w:r>
          </w:p>
          <w:p w:rsidR="007C1CC5" w:rsidRPr="00CF49C8" w:rsidRDefault="007C1CC5" w:rsidP="007C1CC5">
            <w:pPr>
              <w:ind w:left="892"/>
              <w:jc w:val="both"/>
              <w:rPr>
                <w:sz w:val="24"/>
                <w:szCs w:val="24"/>
              </w:rPr>
            </w:pPr>
            <w:r w:rsidRPr="00CF49C8">
              <w:rPr>
                <w:sz w:val="24"/>
                <w:szCs w:val="24"/>
              </w:rPr>
              <w:t>2023 –   252 407,8 тыс. рублей</w:t>
            </w:r>
          </w:p>
          <w:p w:rsidR="007C1CC5" w:rsidRPr="00CF49C8" w:rsidRDefault="007C1CC5" w:rsidP="007C1CC5">
            <w:pPr>
              <w:ind w:left="892"/>
              <w:jc w:val="both"/>
              <w:rPr>
                <w:sz w:val="24"/>
                <w:szCs w:val="24"/>
              </w:rPr>
            </w:pPr>
            <w:r w:rsidRPr="00CF49C8">
              <w:rPr>
                <w:sz w:val="24"/>
                <w:szCs w:val="24"/>
              </w:rPr>
              <w:t>2024 –   244 557,4 тыс. рублей</w:t>
            </w:r>
          </w:p>
          <w:p w:rsidR="007C1CC5" w:rsidRPr="00CF49C8" w:rsidRDefault="007C1CC5" w:rsidP="007C1CC5">
            <w:pPr>
              <w:ind w:left="892"/>
              <w:jc w:val="both"/>
              <w:rPr>
                <w:sz w:val="24"/>
                <w:szCs w:val="24"/>
              </w:rPr>
            </w:pPr>
            <w:r w:rsidRPr="00CF49C8">
              <w:rPr>
                <w:sz w:val="24"/>
                <w:szCs w:val="24"/>
              </w:rPr>
              <w:t>2025 –   262 239,6 тыс. рублей</w:t>
            </w:r>
          </w:p>
          <w:p w:rsidR="007C1CC5" w:rsidRPr="00CF49C8" w:rsidRDefault="007C1CC5" w:rsidP="007C1CC5">
            <w:pPr>
              <w:ind w:left="892"/>
              <w:jc w:val="both"/>
              <w:rPr>
                <w:sz w:val="24"/>
                <w:szCs w:val="24"/>
              </w:rPr>
            </w:pPr>
            <w:r w:rsidRPr="00CF49C8">
              <w:rPr>
                <w:sz w:val="24"/>
                <w:szCs w:val="24"/>
              </w:rPr>
              <w:t>2026 –   939 124,4 тыс. рублей</w:t>
            </w:r>
          </w:p>
          <w:p w:rsidR="007C1CC5" w:rsidRPr="00CF49C8" w:rsidRDefault="007C1CC5" w:rsidP="007C1CC5">
            <w:pPr>
              <w:ind w:left="892"/>
              <w:jc w:val="both"/>
              <w:rPr>
                <w:sz w:val="24"/>
                <w:szCs w:val="24"/>
              </w:rPr>
            </w:pPr>
            <w:r w:rsidRPr="00CF49C8">
              <w:rPr>
                <w:sz w:val="24"/>
                <w:szCs w:val="24"/>
              </w:rPr>
              <w:t>2027 –   917 119,4 тыс. рублей</w:t>
            </w:r>
          </w:p>
          <w:p w:rsidR="00593423" w:rsidRPr="0056059B" w:rsidRDefault="007C1CC5" w:rsidP="007C1CC5">
            <w:pPr>
              <w:ind w:left="892"/>
              <w:jc w:val="both"/>
              <w:rPr>
                <w:rFonts w:eastAsiaTheme="minorEastAsia"/>
                <w:b/>
                <w:bCs/>
                <w:sz w:val="24"/>
                <w:szCs w:val="24"/>
              </w:rPr>
            </w:pPr>
            <w:r w:rsidRPr="00CF49C8">
              <w:rPr>
                <w:sz w:val="24"/>
                <w:szCs w:val="24"/>
              </w:rPr>
              <w:t>2028 –   519 124,4 тыс. рублей</w:t>
            </w:r>
          </w:p>
        </w:tc>
      </w:tr>
      <w:tr w:rsidR="00593423" w:rsidRPr="009A627B" w:rsidTr="007C1CC5">
        <w:tc>
          <w:tcPr>
            <w:tcW w:w="2442" w:type="dxa"/>
          </w:tcPr>
          <w:p w:rsidR="00593423" w:rsidRPr="009A627B" w:rsidRDefault="00593423" w:rsidP="007C1CC5">
            <w:pPr>
              <w:pStyle w:val="ConsPlusCell"/>
              <w:rPr>
                <w:rFonts w:eastAsiaTheme="minorEastAsia"/>
              </w:rPr>
            </w:pPr>
            <w:r>
              <w:rPr>
                <w:rFonts w:eastAsiaTheme="minorEastAsia"/>
              </w:rPr>
              <w:t>Целевые и</w:t>
            </w:r>
            <w:r w:rsidRPr="009A627B">
              <w:rPr>
                <w:rFonts w:eastAsiaTheme="minorEastAsia"/>
              </w:rPr>
              <w:t xml:space="preserve">ндикаторы </w:t>
            </w:r>
            <w:r>
              <w:rPr>
                <w:rFonts w:eastAsiaTheme="minorEastAsia"/>
              </w:rPr>
              <w:t>муниципальной п</w:t>
            </w:r>
            <w:r w:rsidRPr="009A627B">
              <w:rPr>
                <w:rFonts w:eastAsiaTheme="minorEastAsia"/>
              </w:rPr>
              <w:t>рограммы</w:t>
            </w:r>
          </w:p>
        </w:tc>
        <w:tc>
          <w:tcPr>
            <w:tcW w:w="7746" w:type="dxa"/>
          </w:tcPr>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color w:val="FF0000"/>
                <w:spacing w:val="-8"/>
              </w:rPr>
            </w:pPr>
            <w:r w:rsidRPr="00CF49C8">
              <w:rPr>
                <w:rFonts w:eastAsiaTheme="minorEastAsia"/>
                <w:color w:val="000000"/>
                <w:spacing w:val="-10"/>
              </w:rPr>
              <w:t xml:space="preserve">Доля населения, систематически занимающегося физической культурой и спортом, в </w:t>
            </w:r>
            <w:r w:rsidRPr="00CF49C8">
              <w:rPr>
                <w:rFonts w:eastAsiaTheme="minorEastAsia"/>
                <w:color w:val="000000"/>
              </w:rPr>
              <w:t>общей</w:t>
            </w:r>
            <w:r w:rsidRPr="00CF49C8">
              <w:rPr>
                <w:rFonts w:eastAsiaTheme="minorEastAsia"/>
                <w:color w:val="000000"/>
                <w:spacing w:val="-10"/>
              </w:rPr>
              <w:t xml:space="preserve"> численности населения в возрасте 3-79 лет</w:t>
            </w:r>
            <w:r w:rsidRPr="00CF49C8">
              <w:rPr>
                <w:rFonts w:eastAsiaTheme="minorEastAsia"/>
                <w:color w:val="000000"/>
                <w:spacing w:val="-8"/>
              </w:rPr>
              <w:t xml:space="preserve">– </w:t>
            </w:r>
            <w:r w:rsidRPr="00CF49C8">
              <w:rPr>
                <w:rFonts w:eastAsiaTheme="minorEastAsia"/>
              </w:rPr>
              <w:t>65,0%;</w:t>
            </w:r>
          </w:p>
          <w:p w:rsidR="00593423" w:rsidRPr="009A627B" w:rsidRDefault="007C1CC5" w:rsidP="007C1CC5">
            <w:pPr>
              <w:pStyle w:val="ConsPlusCell"/>
              <w:widowControl/>
              <w:numPr>
                <w:ilvl w:val="0"/>
                <w:numId w:val="4"/>
              </w:numPr>
              <w:suppressAutoHyphens w:val="0"/>
              <w:autoSpaceDN w:val="0"/>
              <w:adjustRightInd w:val="0"/>
              <w:ind w:left="361" w:hanging="295"/>
              <w:jc w:val="both"/>
              <w:rPr>
                <w:rFonts w:eastAsiaTheme="minorEastAsia"/>
                <w:i/>
                <w:iCs/>
                <w:spacing w:val="-8"/>
                <w:u w:val="single"/>
              </w:rPr>
            </w:pPr>
            <w:proofErr w:type="gramStart"/>
            <w:r w:rsidRPr="00CF49C8">
              <w:t>Доля занимающихся по спортивной подготовке от общего количества занимающихся в спортивных школах-   67,7%.</w:t>
            </w:r>
            <w:proofErr w:type="gramEnd"/>
          </w:p>
        </w:tc>
      </w:tr>
      <w:tr w:rsidR="00593423" w:rsidRPr="009A627B" w:rsidTr="007C1CC5">
        <w:tc>
          <w:tcPr>
            <w:tcW w:w="2442" w:type="dxa"/>
          </w:tcPr>
          <w:p w:rsidR="00593423" w:rsidRDefault="00593423" w:rsidP="007C1CC5">
            <w:pPr>
              <w:pStyle w:val="ConsPlusCell"/>
              <w:rPr>
                <w:rFonts w:eastAsiaTheme="minorEastAsia"/>
              </w:rPr>
            </w:pPr>
            <w:r>
              <w:rPr>
                <w:rFonts w:eastAsiaTheme="minorEastAsia"/>
              </w:rPr>
              <w:t>Непосредственные результаты реализации муниципальной п</w:t>
            </w:r>
            <w:r w:rsidRPr="009A627B">
              <w:rPr>
                <w:rFonts w:eastAsiaTheme="minorEastAsia"/>
              </w:rPr>
              <w:t>рограммы</w:t>
            </w:r>
          </w:p>
        </w:tc>
        <w:tc>
          <w:tcPr>
            <w:tcW w:w="7746" w:type="dxa"/>
          </w:tcPr>
          <w:p w:rsidR="007C1CC5" w:rsidRPr="00CF49C8" w:rsidRDefault="007C1CC5" w:rsidP="007C1CC5">
            <w:pPr>
              <w:pStyle w:val="22"/>
              <w:numPr>
                <w:ilvl w:val="0"/>
                <w:numId w:val="5"/>
              </w:numPr>
              <w:spacing w:after="0" w:line="240" w:lineRule="auto"/>
              <w:ind w:left="361" w:hanging="295"/>
              <w:jc w:val="both"/>
              <w:rPr>
                <w:rFonts w:eastAsiaTheme="minorEastAsia"/>
                <w:i/>
                <w:iCs/>
                <w:spacing w:val="-8"/>
                <w:sz w:val="24"/>
                <w:szCs w:val="24"/>
                <w:u w:val="single"/>
              </w:rPr>
            </w:pPr>
            <w:r w:rsidRPr="00CF49C8">
              <w:rPr>
                <w:rFonts w:eastAsiaTheme="minorEastAsia"/>
                <w:sz w:val="24"/>
                <w:szCs w:val="24"/>
              </w:rPr>
              <w:t>Численность населения в возрасте 3-79 лет, систематически занимающегося физической культурой и спортом</w:t>
            </w:r>
            <w:r w:rsidRPr="00CF49C8">
              <w:t xml:space="preserve">– </w:t>
            </w:r>
            <w:r>
              <w:rPr>
                <w:sz w:val="24"/>
                <w:szCs w:val="24"/>
              </w:rPr>
              <w:t>47565</w:t>
            </w:r>
            <w:r w:rsidRPr="00CF49C8">
              <w:rPr>
                <w:rFonts w:eastAsiaTheme="minorEastAsia"/>
                <w:spacing w:val="-10"/>
                <w:sz w:val="24"/>
                <w:szCs w:val="24"/>
              </w:rPr>
              <w:t xml:space="preserve"> чел;</w:t>
            </w:r>
          </w:p>
          <w:p w:rsidR="007C1CC5" w:rsidRPr="00CF49C8" w:rsidRDefault="007C1CC5" w:rsidP="007C1CC5">
            <w:pPr>
              <w:pStyle w:val="22"/>
              <w:numPr>
                <w:ilvl w:val="0"/>
                <w:numId w:val="5"/>
              </w:numPr>
              <w:spacing w:after="0" w:line="240" w:lineRule="auto"/>
              <w:ind w:left="361" w:hanging="295"/>
              <w:jc w:val="both"/>
              <w:rPr>
                <w:rFonts w:eastAsiaTheme="minorEastAsia"/>
                <w:i/>
                <w:iCs/>
                <w:spacing w:val="-8"/>
                <w:sz w:val="24"/>
                <w:szCs w:val="24"/>
                <w:u w:val="single"/>
              </w:rPr>
            </w:pPr>
            <w:r w:rsidRPr="00CF49C8">
              <w:rPr>
                <w:rFonts w:eastAsiaTheme="minorEastAsia"/>
                <w:spacing w:val="-10"/>
                <w:sz w:val="24"/>
                <w:szCs w:val="24"/>
              </w:rPr>
              <w:t xml:space="preserve">Численность </w:t>
            </w:r>
            <w:r w:rsidRPr="00CF49C8">
              <w:rPr>
                <w:rFonts w:eastAsiaTheme="minorEastAsia"/>
                <w:sz w:val="24"/>
                <w:szCs w:val="24"/>
              </w:rPr>
              <w:t xml:space="preserve">занимающихся в учреждениях спорта </w:t>
            </w:r>
            <w:r w:rsidRPr="00CF49C8">
              <w:t>–</w:t>
            </w:r>
            <w:r w:rsidRPr="00CF49C8">
              <w:rPr>
                <w:rFonts w:eastAsiaTheme="minorEastAsia"/>
                <w:spacing w:val="-10"/>
                <w:sz w:val="24"/>
                <w:szCs w:val="24"/>
              </w:rPr>
              <w:t xml:space="preserve"> </w:t>
            </w:r>
            <w:r w:rsidRPr="00CF49C8">
              <w:rPr>
                <w:sz w:val="24"/>
                <w:szCs w:val="24"/>
              </w:rPr>
              <w:t>9460</w:t>
            </w:r>
            <w:r w:rsidRPr="00CF49C8">
              <w:rPr>
                <w:rFonts w:eastAsiaTheme="minorEastAsia"/>
                <w:spacing w:val="-10"/>
                <w:sz w:val="24"/>
                <w:szCs w:val="24"/>
              </w:rPr>
              <w:t xml:space="preserve"> чел.;</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 xml:space="preserve">Обеспечение доступа к объектам спорта – </w:t>
            </w:r>
            <w:r w:rsidRPr="00CF49C8">
              <w:t>172292</w:t>
            </w:r>
            <w:r w:rsidRPr="00CF49C8">
              <w:rPr>
                <w:sz w:val="16"/>
                <w:szCs w:val="16"/>
              </w:rPr>
              <w:t xml:space="preserve"> </w:t>
            </w:r>
            <w:r w:rsidRPr="00CF49C8">
              <w:rPr>
                <w:rFonts w:eastAsiaTheme="minorEastAsia"/>
                <w:spacing w:val="-10"/>
              </w:rPr>
              <w:t>чел/час</w:t>
            </w:r>
            <w:proofErr w:type="gramStart"/>
            <w:r w:rsidRPr="00CF49C8">
              <w:rPr>
                <w:rFonts w:eastAsiaTheme="minorEastAsia"/>
                <w:spacing w:val="-10"/>
              </w:rPr>
              <w:t>.;</w:t>
            </w:r>
            <w:proofErr w:type="gramEnd"/>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 xml:space="preserve">Количество проведенных занятий физкультурно-спортивной направленности по месту проживания граждан – </w:t>
            </w:r>
            <w:r w:rsidRPr="00CF49C8">
              <w:t>17676</w:t>
            </w:r>
            <w:r w:rsidRPr="00CF49C8">
              <w:rPr>
                <w:sz w:val="18"/>
                <w:szCs w:val="18"/>
              </w:rPr>
              <w:t xml:space="preserve"> </w:t>
            </w:r>
            <w:r w:rsidRPr="00CF49C8">
              <w:rPr>
                <w:rFonts w:eastAsiaTheme="minorEastAsia"/>
                <w:spacing w:val="-10"/>
              </w:rPr>
              <w:t>ед.;</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 xml:space="preserve">Количество проведенных тестирований выполнения нормативов испытаний </w:t>
            </w:r>
            <w:r w:rsidRPr="00CF49C8">
              <w:rPr>
                <w:rFonts w:eastAsiaTheme="minorEastAsia"/>
                <w:spacing w:val="-10"/>
              </w:rPr>
              <w:lastRenderedPageBreak/>
              <w:t>ГТО (тестов) комплекса ГТО – 27 ед.;</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 xml:space="preserve">Число участников  спортивно-массовых мероприятий, проведенных на территории  округа – </w:t>
            </w:r>
            <w:r w:rsidRPr="00CF49C8">
              <w:t xml:space="preserve">14 200 </w:t>
            </w:r>
            <w:r w:rsidRPr="00CF49C8">
              <w:rPr>
                <w:rFonts w:eastAsiaTheme="minorEastAsia"/>
                <w:spacing w:val="-10"/>
              </w:rPr>
              <w:t xml:space="preserve">чел; </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Количество призовых мест, занятых на соревнованиях различного уровня – 500 ед.;</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Количество присвоенных массовых разрядов – 700 ед.;</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Количество выполненных мероприятий, направленных на укрепление материально-технической базы  муниципальных учреждений спорта (за 2023-2028 г.г.) – 26 ед.;</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Количество муниципальных учреждений спорта, в которых проведен капитальный ремонт – 1 ед.;</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proofErr w:type="gramStart"/>
            <w:r w:rsidRPr="00CF49C8">
              <w:rPr>
                <w:rFonts w:eastAsiaTheme="minorEastAsia"/>
                <w:spacing w:val="-10"/>
              </w:rPr>
              <w:t xml:space="preserve">Количество выполненных мероприятий по развитию спортивного кластера на территории АТО </w:t>
            </w:r>
            <w:proofErr w:type="spellStart"/>
            <w:r w:rsidRPr="00CF49C8">
              <w:rPr>
                <w:rFonts w:eastAsiaTheme="minorEastAsia"/>
                <w:spacing w:val="-10"/>
              </w:rPr>
              <w:t>Федуринский</w:t>
            </w:r>
            <w:proofErr w:type="spellEnd"/>
            <w:r w:rsidRPr="00CF49C8">
              <w:rPr>
                <w:rFonts w:eastAsiaTheme="minorEastAsia"/>
                <w:spacing w:val="-10"/>
              </w:rPr>
              <w:t xml:space="preserve"> с/с (за 2024-2028 г.г.) – 21 ед.;</w:t>
            </w:r>
            <w:proofErr w:type="gramEnd"/>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8"/>
              </w:rPr>
            </w:pPr>
            <w:r w:rsidRPr="00CF49C8">
              <w:t>Количество приобретенного автотранспорта для перевозки спортивного инвентаря и оборудования к месту проведения соревнований (за 2025-2028 г.г.) - 1 ед.;</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 xml:space="preserve">Количество занимающихся по спортивной подготовке – </w:t>
            </w:r>
            <w:r w:rsidRPr="00CF49C8">
              <w:rPr>
                <w:iCs/>
              </w:rPr>
              <w:t>450</w:t>
            </w:r>
            <w:r w:rsidRPr="00CF49C8">
              <w:rPr>
                <w:rFonts w:eastAsiaTheme="minorEastAsia"/>
                <w:spacing w:val="-10"/>
              </w:rPr>
              <w:t xml:space="preserve"> чел.;</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 xml:space="preserve">Количество призовых мест, занятых </w:t>
            </w:r>
            <w:proofErr w:type="gramStart"/>
            <w:r w:rsidRPr="00CF49C8">
              <w:rPr>
                <w:rFonts w:eastAsiaTheme="minorEastAsia"/>
                <w:spacing w:val="-10"/>
              </w:rPr>
              <w:t>занимающимися</w:t>
            </w:r>
            <w:proofErr w:type="gramEnd"/>
            <w:r w:rsidRPr="00CF49C8">
              <w:rPr>
                <w:rFonts w:eastAsiaTheme="minorEastAsia"/>
                <w:spacing w:val="-10"/>
              </w:rPr>
              <w:t xml:space="preserve"> спортивных школ на соревнованиях различного уровня – </w:t>
            </w:r>
            <w:r w:rsidRPr="00CF49C8">
              <w:rPr>
                <w:color w:val="000000" w:themeColor="text1"/>
              </w:rPr>
              <w:t>98</w:t>
            </w:r>
            <w:r w:rsidRPr="00CF49C8">
              <w:rPr>
                <w:rFonts w:eastAsiaTheme="minorEastAsia"/>
                <w:spacing w:val="-10"/>
              </w:rPr>
              <w:t xml:space="preserve"> ед.;</w:t>
            </w:r>
          </w:p>
          <w:p w:rsidR="00593423" w:rsidRPr="006201EC" w:rsidRDefault="007C1CC5" w:rsidP="007C1CC5">
            <w:pPr>
              <w:pStyle w:val="ConsPlusCell"/>
              <w:widowControl/>
              <w:numPr>
                <w:ilvl w:val="0"/>
                <w:numId w:val="4"/>
              </w:numPr>
              <w:suppressAutoHyphens w:val="0"/>
              <w:autoSpaceDN w:val="0"/>
              <w:adjustRightInd w:val="0"/>
              <w:ind w:left="361" w:hanging="295"/>
              <w:jc w:val="both"/>
              <w:rPr>
                <w:rFonts w:eastAsiaTheme="minorEastAsia"/>
                <w:spacing w:val="-8"/>
              </w:rPr>
            </w:pPr>
            <w:r w:rsidRPr="00CF49C8">
              <w:rPr>
                <w:rFonts w:eastAsiaTheme="minorEastAsia"/>
                <w:spacing w:val="-10"/>
              </w:rPr>
              <w:t xml:space="preserve">Количество занимающихся в спортивно-оздоровительных группах, вовлеченных в спортивно-массовые и </w:t>
            </w:r>
            <w:proofErr w:type="spellStart"/>
            <w:r w:rsidRPr="00CF49C8">
              <w:rPr>
                <w:rFonts w:eastAsiaTheme="minorEastAsia"/>
                <w:spacing w:val="-10"/>
              </w:rPr>
              <w:t>физкультурно</w:t>
            </w:r>
            <w:proofErr w:type="spellEnd"/>
            <w:r w:rsidR="003B4DED">
              <w:rPr>
                <w:rFonts w:eastAsiaTheme="minorEastAsia"/>
                <w:spacing w:val="-10"/>
              </w:rPr>
              <w:t xml:space="preserve"> </w:t>
            </w:r>
            <w:r w:rsidRPr="00CF49C8">
              <w:rPr>
                <w:rFonts w:eastAsiaTheme="minorEastAsia"/>
                <w:spacing w:val="-10"/>
              </w:rPr>
              <w:t xml:space="preserve">- оздоровительные мероприятия – </w:t>
            </w:r>
            <w:r w:rsidRPr="00CF49C8">
              <w:t>215</w:t>
            </w:r>
            <w:r w:rsidRPr="00CF49C8">
              <w:rPr>
                <w:rFonts w:eastAsiaTheme="minorEastAsia"/>
                <w:spacing w:val="-10"/>
              </w:rPr>
              <w:t xml:space="preserve"> чел.</w:t>
            </w:r>
          </w:p>
        </w:tc>
      </w:tr>
    </w:tbl>
    <w:p w:rsidR="00593423" w:rsidRDefault="00593423" w:rsidP="00593423">
      <w:pPr>
        <w:pStyle w:val="ListParagraph1"/>
        <w:ind w:left="0"/>
        <w:jc w:val="center"/>
        <w:rPr>
          <w:b/>
          <w:bCs/>
        </w:rPr>
      </w:pPr>
    </w:p>
    <w:p w:rsidR="00593423" w:rsidRDefault="00593423" w:rsidP="00593423">
      <w:pPr>
        <w:pStyle w:val="ListParagraph1"/>
        <w:ind w:left="0"/>
        <w:jc w:val="center"/>
        <w:rPr>
          <w:b/>
          <w:bCs/>
        </w:rPr>
      </w:pPr>
      <w:r>
        <w:rPr>
          <w:b/>
          <w:bCs/>
        </w:rPr>
        <w:t xml:space="preserve">2. Текстовая часть </w:t>
      </w:r>
      <w:r w:rsidRPr="008A32CC">
        <w:rPr>
          <w:rFonts w:eastAsiaTheme="minorEastAsia"/>
          <w:b/>
        </w:rPr>
        <w:t>муниципальной программы</w:t>
      </w:r>
    </w:p>
    <w:p w:rsidR="00593423" w:rsidRDefault="00593423" w:rsidP="00593423">
      <w:pPr>
        <w:pStyle w:val="ListParagraph1"/>
        <w:tabs>
          <w:tab w:val="left" w:pos="-3220"/>
        </w:tabs>
        <w:ind w:left="0"/>
        <w:jc w:val="center"/>
        <w:rPr>
          <w:b/>
          <w:bCs/>
        </w:rPr>
      </w:pPr>
      <w:r>
        <w:rPr>
          <w:b/>
          <w:bCs/>
        </w:rPr>
        <w:t xml:space="preserve">2.1.  Характеристика текущего  состояния </w:t>
      </w:r>
    </w:p>
    <w:p w:rsidR="00593423" w:rsidRDefault="00593423" w:rsidP="00593423"/>
    <w:p w:rsidR="00593423" w:rsidRPr="00105C48" w:rsidRDefault="00593423" w:rsidP="00593423">
      <w:pPr>
        <w:ind w:firstLine="708"/>
        <w:jc w:val="both"/>
        <w:rPr>
          <w:color w:val="2D2D2D"/>
          <w:spacing w:val="2"/>
          <w:sz w:val="28"/>
          <w:szCs w:val="28"/>
        </w:rPr>
      </w:pPr>
      <w:proofErr w:type="gramStart"/>
      <w:r w:rsidRPr="00105C48">
        <w:rPr>
          <w:rStyle w:val="fontstyle01"/>
          <w:rFonts w:ascii="Times New Roman" w:eastAsiaTheme="majorEastAsia" w:hAnsi="Times New Roman" w:cs="Times New Roman"/>
          <w:sz w:val="28"/>
          <w:szCs w:val="28"/>
        </w:rPr>
        <w:t xml:space="preserve">В соответствии со Стратегией развития физической культуры и спорта                          в Российской Федерации на период до 2030 года, </w:t>
      </w:r>
      <w:r w:rsidRPr="00105C48">
        <w:rPr>
          <w:color w:val="2D2D2D"/>
          <w:spacing w:val="2"/>
          <w:sz w:val="28"/>
          <w:szCs w:val="28"/>
        </w:rPr>
        <w:t>Региональным проектом «Спорт - норма жизни» национального проекта «Демография» стоит задача создания для всех категорий и групп населения условий для занятий физической культурой и спортом, массовым спортом, в том числе повышения уровня обеспеченности населения объектами спорта, а также подготовки спортивного резерва.</w:t>
      </w:r>
      <w:proofErr w:type="gramEnd"/>
    </w:p>
    <w:p w:rsidR="00593423" w:rsidRPr="00105C48" w:rsidRDefault="00593423" w:rsidP="00593423">
      <w:pPr>
        <w:ind w:firstLine="708"/>
        <w:jc w:val="both"/>
        <w:rPr>
          <w:color w:val="000000"/>
          <w:sz w:val="28"/>
          <w:szCs w:val="28"/>
        </w:rPr>
      </w:pPr>
      <w:r w:rsidRPr="00105C48">
        <w:rPr>
          <w:color w:val="000000"/>
          <w:sz w:val="28"/>
          <w:szCs w:val="28"/>
        </w:rPr>
        <w:t xml:space="preserve">В результате реализации муниципальной </w:t>
      </w:r>
      <w:r w:rsidRPr="00105C48">
        <w:rPr>
          <w:sz w:val="28"/>
          <w:szCs w:val="28"/>
        </w:rPr>
        <w:t>программы «</w:t>
      </w:r>
      <w:r w:rsidRPr="00105C48">
        <w:rPr>
          <w:spacing w:val="-4"/>
          <w:sz w:val="28"/>
          <w:szCs w:val="28"/>
        </w:rPr>
        <w:t>Развитие физической</w:t>
      </w:r>
      <w:r w:rsidRPr="00105C48">
        <w:rPr>
          <w:sz w:val="28"/>
          <w:szCs w:val="28"/>
        </w:rPr>
        <w:t xml:space="preserve"> культуры и спорта Городецкого района» </w:t>
      </w:r>
      <w:r w:rsidRPr="00105C48">
        <w:rPr>
          <w:color w:val="000000"/>
          <w:sz w:val="28"/>
          <w:szCs w:val="28"/>
        </w:rPr>
        <w:t>за 2019-2021 годы достигнуты следующие результаты:</w:t>
      </w:r>
    </w:p>
    <w:p w:rsidR="00593423" w:rsidRPr="00105C48" w:rsidRDefault="00593423" w:rsidP="00593423">
      <w:pPr>
        <w:numPr>
          <w:ilvl w:val="0"/>
          <w:numId w:val="14"/>
        </w:numPr>
        <w:tabs>
          <w:tab w:val="clear" w:pos="2100"/>
          <w:tab w:val="num" w:pos="1080"/>
        </w:tabs>
        <w:ind w:left="0" w:firstLine="709"/>
        <w:jc w:val="both"/>
        <w:rPr>
          <w:color w:val="000000"/>
          <w:sz w:val="28"/>
          <w:szCs w:val="28"/>
        </w:rPr>
      </w:pPr>
      <w:r w:rsidRPr="00105C48">
        <w:rPr>
          <w:color w:val="000000"/>
          <w:sz w:val="28"/>
          <w:szCs w:val="28"/>
        </w:rPr>
        <w:t xml:space="preserve">доля населения Городецкого района, систематически занимающегося физической культурой и спортом, в численности населения  района в возрасте 3-79 лет  в 2021 году составила -   48,6 %    (2019 г.-  43, 5%);                                                                                                                                                                  </w:t>
      </w:r>
    </w:p>
    <w:p w:rsidR="00593423" w:rsidRPr="00105C48" w:rsidRDefault="00593423" w:rsidP="00593423">
      <w:pPr>
        <w:numPr>
          <w:ilvl w:val="0"/>
          <w:numId w:val="14"/>
        </w:numPr>
        <w:tabs>
          <w:tab w:val="clear" w:pos="2100"/>
          <w:tab w:val="num" w:pos="1080"/>
        </w:tabs>
        <w:ind w:left="0" w:firstLine="709"/>
        <w:jc w:val="both"/>
        <w:rPr>
          <w:color w:val="000000"/>
          <w:sz w:val="28"/>
          <w:szCs w:val="28"/>
        </w:rPr>
      </w:pPr>
      <w:r w:rsidRPr="00105C48">
        <w:rPr>
          <w:color w:val="000000"/>
          <w:sz w:val="28"/>
          <w:szCs w:val="28"/>
        </w:rPr>
        <w:t xml:space="preserve"> доля населения, принявшего участие в спортивно-массовых мероприятиях района, в общей численности населения  района в 2021 году - 17,5 %                              </w:t>
      </w:r>
      <w:proofErr w:type="gramStart"/>
      <w:r w:rsidRPr="00105C48">
        <w:rPr>
          <w:color w:val="000000"/>
          <w:sz w:val="28"/>
          <w:szCs w:val="28"/>
        </w:rPr>
        <w:t xml:space="preserve">( </w:t>
      </w:r>
      <w:proofErr w:type="gramEnd"/>
      <w:r w:rsidRPr="00105C48">
        <w:rPr>
          <w:color w:val="000000"/>
          <w:sz w:val="28"/>
          <w:szCs w:val="28"/>
        </w:rPr>
        <w:t xml:space="preserve">2019 г.-  17,3%);              </w:t>
      </w:r>
    </w:p>
    <w:p w:rsidR="00593423" w:rsidRPr="00105C48" w:rsidRDefault="00593423" w:rsidP="00593423">
      <w:pPr>
        <w:numPr>
          <w:ilvl w:val="0"/>
          <w:numId w:val="14"/>
        </w:numPr>
        <w:tabs>
          <w:tab w:val="clear" w:pos="2100"/>
          <w:tab w:val="num" w:pos="1080"/>
        </w:tabs>
        <w:ind w:left="0" w:firstLine="709"/>
        <w:jc w:val="both"/>
        <w:rPr>
          <w:color w:val="000000"/>
          <w:sz w:val="28"/>
          <w:szCs w:val="28"/>
        </w:rPr>
      </w:pPr>
      <w:r w:rsidRPr="00105C48">
        <w:rPr>
          <w:color w:val="000000"/>
          <w:sz w:val="28"/>
          <w:szCs w:val="28"/>
        </w:rPr>
        <w:t xml:space="preserve"> доля квалифицированных специалистов учреждений спорта от общей численности тренерского, тренерско-преподавательского состава спортивных учреждений  в 2021 году -   65,0% </w:t>
      </w:r>
      <w:proofErr w:type="gramStart"/>
      <w:r w:rsidRPr="00105C48">
        <w:rPr>
          <w:color w:val="000000"/>
          <w:sz w:val="28"/>
          <w:szCs w:val="28"/>
        </w:rPr>
        <w:t xml:space="preserve">( </w:t>
      </w:r>
      <w:proofErr w:type="gramEnd"/>
      <w:r w:rsidRPr="00105C48">
        <w:rPr>
          <w:color w:val="000000"/>
          <w:sz w:val="28"/>
          <w:szCs w:val="28"/>
        </w:rPr>
        <w:t xml:space="preserve">2019 г.- 63,1%).    </w:t>
      </w:r>
    </w:p>
    <w:p w:rsidR="00593423" w:rsidRPr="00105C48" w:rsidRDefault="00593423" w:rsidP="00593423">
      <w:pPr>
        <w:widowControl w:val="0"/>
        <w:shd w:val="clear" w:color="auto" w:fill="FFFFFF"/>
        <w:tabs>
          <w:tab w:val="left" w:pos="851"/>
        </w:tabs>
        <w:ind w:firstLine="709"/>
        <w:jc w:val="both"/>
        <w:rPr>
          <w:sz w:val="28"/>
          <w:szCs w:val="28"/>
        </w:rPr>
      </w:pPr>
      <w:r w:rsidRPr="00105C48">
        <w:rPr>
          <w:sz w:val="28"/>
          <w:szCs w:val="28"/>
        </w:rPr>
        <w:t xml:space="preserve">Положительная динамика основных индикаторов развития сферы физической культуры и спорта подтверждает эффективность мер, реализованных в рамках  муниципальной программы «Развитие физической культуры и </w:t>
      </w:r>
      <w:proofErr w:type="spellStart"/>
      <w:r w:rsidRPr="00105C48">
        <w:rPr>
          <w:sz w:val="28"/>
          <w:szCs w:val="28"/>
        </w:rPr>
        <w:t>спортав</w:t>
      </w:r>
      <w:proofErr w:type="spellEnd"/>
      <w:r w:rsidRPr="00105C48">
        <w:rPr>
          <w:sz w:val="28"/>
          <w:szCs w:val="28"/>
        </w:rPr>
        <w:t xml:space="preserve"> Городецком </w:t>
      </w:r>
      <w:r w:rsidRPr="00105C48">
        <w:rPr>
          <w:sz w:val="28"/>
          <w:szCs w:val="28"/>
        </w:rPr>
        <w:lastRenderedPageBreak/>
        <w:t>районе».</w:t>
      </w:r>
    </w:p>
    <w:p w:rsidR="00593423" w:rsidRPr="00105C48" w:rsidRDefault="00593423" w:rsidP="00593423">
      <w:pPr>
        <w:widowControl w:val="0"/>
        <w:shd w:val="clear" w:color="auto" w:fill="FFFFFF"/>
        <w:tabs>
          <w:tab w:val="left" w:pos="851"/>
        </w:tabs>
        <w:ind w:firstLine="709"/>
        <w:jc w:val="both"/>
        <w:rPr>
          <w:color w:val="000000"/>
          <w:sz w:val="28"/>
          <w:szCs w:val="28"/>
          <w:bdr w:val="none" w:sz="0" w:space="0" w:color="auto" w:frame="1"/>
        </w:rPr>
      </w:pPr>
      <w:r w:rsidRPr="00105C48">
        <w:rPr>
          <w:sz w:val="28"/>
          <w:szCs w:val="28"/>
        </w:rPr>
        <w:t>Развитие физической культуры и спорта в Городецком муниципальном округе осуществляют управление по физической культуре и спорту и подведомственные  ему учреждения  МБУ ФСК «Спартак», МБУ «Городецкий ФОК», спортивные школы «Старт» и  «Мотор»,  МБУ «Заволжский ФОК», а также ГАУ НО «ФОК                в г</w:t>
      </w:r>
      <w:proofErr w:type="gramStart"/>
      <w:r w:rsidRPr="00105C48">
        <w:rPr>
          <w:sz w:val="28"/>
          <w:szCs w:val="28"/>
        </w:rPr>
        <w:t>.Г</w:t>
      </w:r>
      <w:proofErr w:type="gramEnd"/>
      <w:r w:rsidRPr="00105C48">
        <w:rPr>
          <w:sz w:val="28"/>
          <w:szCs w:val="28"/>
        </w:rPr>
        <w:t xml:space="preserve">ородец Нижегородской области», которые </w:t>
      </w:r>
      <w:r w:rsidRPr="00105C48">
        <w:rPr>
          <w:color w:val="000000"/>
          <w:sz w:val="28"/>
          <w:szCs w:val="28"/>
          <w:bdr w:val="none" w:sz="0" w:space="0" w:color="auto" w:frame="1"/>
        </w:rPr>
        <w:t>выстраивают свою деятельность                  в соответствии с Уставами учреждений, в целях обеспечения реализации полномочий  в сфере физической культуры и спорта.</w:t>
      </w:r>
    </w:p>
    <w:p w:rsidR="00593423" w:rsidRPr="00105C48" w:rsidRDefault="00593423" w:rsidP="00593423">
      <w:pPr>
        <w:widowControl w:val="0"/>
        <w:shd w:val="clear" w:color="auto" w:fill="FFFFFF"/>
        <w:tabs>
          <w:tab w:val="left" w:pos="851"/>
        </w:tabs>
        <w:ind w:firstLine="709"/>
        <w:jc w:val="both"/>
        <w:rPr>
          <w:sz w:val="28"/>
          <w:szCs w:val="28"/>
          <w:lang w:eastAsia="ar-SA"/>
        </w:rPr>
      </w:pPr>
      <w:r w:rsidRPr="00105C48">
        <w:rPr>
          <w:sz w:val="28"/>
          <w:szCs w:val="28"/>
        </w:rPr>
        <w:t>На базах физкультурно-оздоровительных комплексов ведется физкультурно-оздоровительная работа с населением различного возраста, организуются секционные занятия, проводятся соревнования  различного уровня по видам спорта.</w:t>
      </w:r>
    </w:p>
    <w:p w:rsidR="00593423" w:rsidRPr="00105C48" w:rsidRDefault="00593423" w:rsidP="00593423">
      <w:pPr>
        <w:spacing w:after="160"/>
        <w:ind w:firstLine="708"/>
        <w:jc w:val="both"/>
        <w:rPr>
          <w:rStyle w:val="fontstyle01"/>
          <w:rFonts w:ascii="Times New Roman" w:eastAsiaTheme="majorEastAsia" w:hAnsi="Times New Roman" w:cs="Times New Roman"/>
          <w:sz w:val="28"/>
          <w:szCs w:val="28"/>
        </w:rPr>
      </w:pPr>
      <w:r w:rsidRPr="00105C48">
        <w:rPr>
          <w:rStyle w:val="fontstyle01"/>
          <w:rFonts w:ascii="Times New Roman" w:eastAsiaTheme="majorEastAsia" w:hAnsi="Times New Roman" w:cs="Times New Roman"/>
          <w:sz w:val="28"/>
          <w:szCs w:val="28"/>
        </w:rPr>
        <w:t>За период 2019-2021 г.г</w:t>
      </w:r>
      <w:proofErr w:type="gramStart"/>
      <w:r w:rsidRPr="00105C48">
        <w:rPr>
          <w:rStyle w:val="fontstyle01"/>
          <w:rFonts w:ascii="Times New Roman" w:eastAsiaTheme="majorEastAsia" w:hAnsi="Times New Roman" w:cs="Times New Roman"/>
          <w:sz w:val="28"/>
          <w:szCs w:val="28"/>
        </w:rPr>
        <w:t>.</w:t>
      </w:r>
      <w:r w:rsidRPr="00105C48">
        <w:rPr>
          <w:sz w:val="28"/>
          <w:szCs w:val="28"/>
        </w:rPr>
        <w:t>с</w:t>
      </w:r>
      <w:proofErr w:type="gramEnd"/>
      <w:r w:rsidRPr="00105C48">
        <w:rPr>
          <w:sz w:val="28"/>
          <w:szCs w:val="28"/>
        </w:rPr>
        <w:t xml:space="preserve">портсменами района на областных и всероссийских   соревнованиях завоевано 1523 призовых места, из них 688 </w:t>
      </w:r>
      <w:r w:rsidRPr="00105C48">
        <w:rPr>
          <w:color w:val="000000"/>
          <w:spacing w:val="-10"/>
          <w:sz w:val="28"/>
          <w:szCs w:val="28"/>
        </w:rPr>
        <w:t xml:space="preserve">призовых мест заняты  </w:t>
      </w:r>
      <w:r w:rsidRPr="00105C48">
        <w:rPr>
          <w:color w:val="000000"/>
          <w:spacing w:val="-8"/>
          <w:sz w:val="28"/>
          <w:szCs w:val="28"/>
        </w:rPr>
        <w:t>занимающимися</w:t>
      </w:r>
      <w:r w:rsidRPr="00105C48">
        <w:rPr>
          <w:color w:val="000000"/>
          <w:spacing w:val="-10"/>
          <w:sz w:val="28"/>
          <w:szCs w:val="28"/>
        </w:rPr>
        <w:t xml:space="preserve"> спортивных школ</w:t>
      </w:r>
      <w:r w:rsidRPr="00105C48">
        <w:rPr>
          <w:sz w:val="28"/>
          <w:szCs w:val="28"/>
        </w:rPr>
        <w:t>.</w:t>
      </w:r>
    </w:p>
    <w:p w:rsidR="00593423" w:rsidRPr="00105C48" w:rsidRDefault="00593423" w:rsidP="00593423">
      <w:pPr>
        <w:ind w:firstLine="708"/>
        <w:jc w:val="both"/>
        <w:rPr>
          <w:sz w:val="28"/>
          <w:szCs w:val="28"/>
        </w:rPr>
      </w:pPr>
      <w:r w:rsidRPr="00105C48">
        <w:rPr>
          <w:bCs/>
          <w:sz w:val="28"/>
          <w:szCs w:val="28"/>
        </w:rPr>
        <w:t>Спортивную подготовку осуществляют</w:t>
      </w:r>
      <w:r w:rsidRPr="00105C48">
        <w:rPr>
          <w:color w:val="333333"/>
          <w:sz w:val="28"/>
          <w:szCs w:val="28"/>
        </w:rPr>
        <w:t xml:space="preserve"> две спортивных школы: МБУ СШ  «Старт», в </w:t>
      </w:r>
      <w:proofErr w:type="gramStart"/>
      <w:r w:rsidRPr="00105C48">
        <w:rPr>
          <w:color w:val="333333"/>
          <w:sz w:val="28"/>
          <w:szCs w:val="28"/>
        </w:rPr>
        <w:t>которой</w:t>
      </w:r>
      <w:proofErr w:type="gramEnd"/>
      <w:r w:rsidRPr="00105C48">
        <w:rPr>
          <w:color w:val="333333"/>
          <w:sz w:val="28"/>
          <w:szCs w:val="28"/>
        </w:rPr>
        <w:t xml:space="preserve"> культивируются  футбол  и </w:t>
      </w:r>
      <w:r w:rsidRPr="00105C48">
        <w:rPr>
          <w:bCs/>
          <w:sz w:val="28"/>
          <w:szCs w:val="28"/>
        </w:rPr>
        <w:t xml:space="preserve">восточное боевое единоборство,        </w:t>
      </w:r>
      <w:r w:rsidRPr="00105C48">
        <w:rPr>
          <w:color w:val="333333"/>
          <w:sz w:val="28"/>
          <w:szCs w:val="28"/>
        </w:rPr>
        <w:t xml:space="preserve">и  МБУ СШ  «Мотор» (хоккей), </w:t>
      </w:r>
      <w:r w:rsidRPr="00105C48">
        <w:rPr>
          <w:bCs/>
          <w:sz w:val="28"/>
          <w:szCs w:val="28"/>
        </w:rPr>
        <w:t xml:space="preserve">с общим количеством учащихся 698 человек. </w:t>
      </w:r>
      <w:r w:rsidRPr="00105C48">
        <w:rPr>
          <w:sz w:val="28"/>
          <w:szCs w:val="28"/>
        </w:rPr>
        <w:t>Основная задача учреждений – подготовка спортивного резерва.</w:t>
      </w:r>
    </w:p>
    <w:p w:rsidR="00593423" w:rsidRPr="00105C48" w:rsidRDefault="00593423" w:rsidP="00593423">
      <w:pPr>
        <w:ind w:firstLine="708"/>
        <w:jc w:val="both"/>
        <w:rPr>
          <w:bCs/>
          <w:sz w:val="28"/>
          <w:szCs w:val="28"/>
        </w:rPr>
      </w:pPr>
      <w:r w:rsidRPr="00105C48">
        <w:rPr>
          <w:bCs/>
          <w:sz w:val="28"/>
          <w:szCs w:val="28"/>
        </w:rPr>
        <w:t>Доля спортсменов, принявших участие в  соревнованиях различного уровня,  в общем  количестве занимающихся спортивных школ в 2021 году составила - 74,6% (2019 г.- 33,4%).</w:t>
      </w:r>
    </w:p>
    <w:p w:rsidR="00593423" w:rsidRPr="00105C48" w:rsidRDefault="00593423" w:rsidP="00593423">
      <w:pPr>
        <w:ind w:firstLine="708"/>
        <w:jc w:val="both"/>
        <w:rPr>
          <w:sz w:val="28"/>
          <w:szCs w:val="28"/>
        </w:rPr>
      </w:pPr>
      <w:r w:rsidRPr="00105C48">
        <w:rPr>
          <w:color w:val="000000"/>
          <w:spacing w:val="-10"/>
          <w:sz w:val="28"/>
          <w:szCs w:val="28"/>
        </w:rPr>
        <w:t xml:space="preserve">Доля спортсменов - разрядников в общем  количестве </w:t>
      </w:r>
      <w:r w:rsidRPr="00105C48">
        <w:rPr>
          <w:color w:val="000000"/>
          <w:spacing w:val="-8"/>
          <w:sz w:val="28"/>
          <w:szCs w:val="28"/>
        </w:rPr>
        <w:t>занимающихся</w:t>
      </w:r>
      <w:r w:rsidRPr="00105C48">
        <w:rPr>
          <w:color w:val="000000"/>
          <w:spacing w:val="-10"/>
          <w:sz w:val="28"/>
          <w:szCs w:val="28"/>
        </w:rPr>
        <w:t xml:space="preserve"> спортивных школ  в 2021 году -   </w:t>
      </w:r>
      <w:r w:rsidRPr="00105C48">
        <w:rPr>
          <w:sz w:val="28"/>
          <w:szCs w:val="28"/>
        </w:rPr>
        <w:t xml:space="preserve">35,3% </w:t>
      </w:r>
      <w:r w:rsidRPr="00105C48">
        <w:rPr>
          <w:color w:val="000000"/>
          <w:spacing w:val="-10"/>
          <w:sz w:val="28"/>
          <w:szCs w:val="28"/>
        </w:rPr>
        <w:t>(2019 г.-32,6 %).</w:t>
      </w:r>
    </w:p>
    <w:p w:rsidR="00593423" w:rsidRPr="00105C48" w:rsidRDefault="00593423" w:rsidP="00593423">
      <w:pPr>
        <w:pStyle w:val="a8"/>
        <w:ind w:left="0" w:firstLine="720"/>
        <w:jc w:val="both"/>
        <w:rPr>
          <w:sz w:val="28"/>
          <w:szCs w:val="28"/>
        </w:rPr>
      </w:pPr>
      <w:r w:rsidRPr="00105C48">
        <w:rPr>
          <w:sz w:val="28"/>
          <w:szCs w:val="28"/>
        </w:rPr>
        <w:t xml:space="preserve">Физкультурно-массовая работа с населением проводится не только в городах, но и в сельских поселениях. В 7 сельских поселениях работают инструкторы                    по спорту, которые ведут секционные занятия и организуют спортивные мероприятия. Среди сельских администраций ежегодно проводится спартакиада по 11 видам спорта. </w:t>
      </w:r>
    </w:p>
    <w:p w:rsidR="00593423" w:rsidRPr="00105C48" w:rsidRDefault="00593423" w:rsidP="00593423">
      <w:pPr>
        <w:keepLines/>
        <w:shd w:val="clear" w:color="auto" w:fill="FFFFFF"/>
        <w:tabs>
          <w:tab w:val="left" w:pos="851"/>
        </w:tabs>
        <w:ind w:firstLine="709"/>
        <w:jc w:val="both"/>
        <w:rPr>
          <w:rStyle w:val="fontstyle01"/>
          <w:rFonts w:ascii="Times New Roman" w:eastAsiaTheme="majorEastAsia" w:hAnsi="Times New Roman" w:cs="Times New Roman"/>
          <w:sz w:val="28"/>
          <w:szCs w:val="28"/>
        </w:rPr>
      </w:pPr>
      <w:r w:rsidRPr="00105C48">
        <w:rPr>
          <w:color w:val="000000" w:themeColor="text1"/>
          <w:sz w:val="28"/>
          <w:szCs w:val="28"/>
        </w:rPr>
        <w:t xml:space="preserve">Продолжает развиваться сеть спортивных сооружений округа.                              На территории Городецкого муниципального </w:t>
      </w:r>
      <w:r w:rsidRPr="00105C48">
        <w:rPr>
          <w:sz w:val="28"/>
          <w:szCs w:val="28"/>
        </w:rPr>
        <w:t xml:space="preserve">округа с учетом  объектов городской              и рекреационной инфраструктуры </w:t>
      </w:r>
      <w:r w:rsidRPr="00105C48">
        <w:rPr>
          <w:color w:val="000000" w:themeColor="text1"/>
          <w:sz w:val="28"/>
          <w:szCs w:val="28"/>
        </w:rPr>
        <w:t>функционируют 226 спортивных сооружений</w:t>
      </w:r>
      <w:r w:rsidRPr="00105C48">
        <w:rPr>
          <w:sz w:val="28"/>
          <w:szCs w:val="28"/>
          <w:shd w:val="clear" w:color="auto" w:fill="FFFFFF"/>
        </w:rPr>
        <w:t xml:space="preserve">. </w:t>
      </w:r>
    </w:p>
    <w:p w:rsidR="00593423" w:rsidRPr="00105C48" w:rsidRDefault="00593423" w:rsidP="00593423">
      <w:pPr>
        <w:keepLines/>
        <w:shd w:val="clear" w:color="auto" w:fill="FFFFFF"/>
        <w:tabs>
          <w:tab w:val="left" w:pos="851"/>
        </w:tabs>
        <w:ind w:firstLine="709"/>
        <w:jc w:val="both"/>
        <w:rPr>
          <w:sz w:val="28"/>
          <w:szCs w:val="28"/>
        </w:rPr>
      </w:pPr>
      <w:r w:rsidRPr="00105C48">
        <w:rPr>
          <w:sz w:val="28"/>
          <w:szCs w:val="28"/>
        </w:rPr>
        <w:t xml:space="preserve">На сегодняшний день обеспеченность спортивными залами составляет 60,1% от федерального норматива, плоскостными сооружениями – 101,9%, бассейнами –   25%. </w:t>
      </w:r>
    </w:p>
    <w:p w:rsidR="00593423" w:rsidRPr="00105C48" w:rsidRDefault="00593423" w:rsidP="00593423">
      <w:pPr>
        <w:shd w:val="clear" w:color="auto" w:fill="FFFFFF"/>
        <w:tabs>
          <w:tab w:val="left" w:pos="851"/>
        </w:tabs>
        <w:ind w:firstLine="709"/>
        <w:jc w:val="both"/>
        <w:rPr>
          <w:rStyle w:val="fontstyle01"/>
          <w:rFonts w:ascii="Times New Roman" w:eastAsiaTheme="majorEastAsia" w:hAnsi="Times New Roman" w:cs="Times New Roman"/>
          <w:sz w:val="28"/>
          <w:szCs w:val="28"/>
        </w:rPr>
      </w:pPr>
      <w:r w:rsidRPr="00105C48">
        <w:rPr>
          <w:rStyle w:val="fontstyle01"/>
          <w:rFonts w:ascii="Times New Roman" w:eastAsiaTheme="majorEastAsia" w:hAnsi="Times New Roman" w:cs="Times New Roman"/>
          <w:sz w:val="28"/>
          <w:szCs w:val="28"/>
        </w:rPr>
        <w:t>За период 2019-2021 годы установлены:</w:t>
      </w:r>
    </w:p>
    <w:p w:rsidR="00593423" w:rsidRPr="00105C48" w:rsidRDefault="00593423" w:rsidP="00593423">
      <w:pPr>
        <w:numPr>
          <w:ilvl w:val="0"/>
          <w:numId w:val="14"/>
        </w:numPr>
        <w:tabs>
          <w:tab w:val="clear" w:pos="2100"/>
          <w:tab w:val="num" w:pos="1080"/>
        </w:tabs>
        <w:ind w:left="0" w:firstLine="709"/>
        <w:jc w:val="both"/>
        <w:rPr>
          <w:color w:val="000000"/>
          <w:sz w:val="28"/>
          <w:szCs w:val="28"/>
        </w:rPr>
      </w:pPr>
      <w:r w:rsidRPr="00105C48">
        <w:rPr>
          <w:color w:val="000000"/>
          <w:sz w:val="28"/>
          <w:szCs w:val="28"/>
        </w:rPr>
        <w:t>многофункциональная спортивная площадка, баскетбольная площадка,                                2 площадки с уличными  тренажерами,  2 площадки «</w:t>
      </w:r>
      <w:proofErr w:type="spellStart"/>
      <w:r w:rsidRPr="00105C48">
        <w:rPr>
          <w:color w:val="000000"/>
          <w:sz w:val="28"/>
          <w:szCs w:val="28"/>
        </w:rPr>
        <w:t>Workout</w:t>
      </w:r>
      <w:proofErr w:type="spellEnd"/>
      <w:r w:rsidRPr="00105C48">
        <w:rPr>
          <w:color w:val="000000"/>
          <w:sz w:val="28"/>
          <w:szCs w:val="28"/>
        </w:rPr>
        <w:t>» (г</w:t>
      </w:r>
      <w:proofErr w:type="gramStart"/>
      <w:r w:rsidRPr="00105C48">
        <w:rPr>
          <w:color w:val="000000"/>
          <w:sz w:val="28"/>
          <w:szCs w:val="28"/>
        </w:rPr>
        <w:t>.З</w:t>
      </w:r>
      <w:proofErr w:type="gramEnd"/>
      <w:r w:rsidRPr="00105C48">
        <w:rPr>
          <w:color w:val="000000"/>
          <w:sz w:val="28"/>
          <w:szCs w:val="28"/>
        </w:rPr>
        <w:t xml:space="preserve">аволжье); </w:t>
      </w:r>
    </w:p>
    <w:p w:rsidR="00593423" w:rsidRPr="00105C48" w:rsidRDefault="00593423" w:rsidP="00593423">
      <w:pPr>
        <w:numPr>
          <w:ilvl w:val="0"/>
          <w:numId w:val="14"/>
        </w:numPr>
        <w:tabs>
          <w:tab w:val="clear" w:pos="2100"/>
          <w:tab w:val="num" w:pos="1080"/>
        </w:tabs>
        <w:ind w:left="0" w:firstLine="709"/>
        <w:jc w:val="both"/>
        <w:rPr>
          <w:color w:val="000000"/>
          <w:sz w:val="28"/>
          <w:szCs w:val="28"/>
        </w:rPr>
      </w:pPr>
      <w:r w:rsidRPr="00105C48">
        <w:rPr>
          <w:color w:val="000000"/>
          <w:sz w:val="28"/>
          <w:szCs w:val="28"/>
        </w:rPr>
        <w:t xml:space="preserve">теннисная, баскетбольная и </w:t>
      </w:r>
      <w:proofErr w:type="spellStart"/>
      <w:r w:rsidRPr="00105C48">
        <w:rPr>
          <w:color w:val="000000"/>
          <w:sz w:val="28"/>
          <w:szCs w:val="28"/>
        </w:rPr>
        <w:t>скейтплощадка</w:t>
      </w:r>
      <w:proofErr w:type="spellEnd"/>
      <w:r w:rsidRPr="00105C48">
        <w:rPr>
          <w:color w:val="000000"/>
          <w:sz w:val="28"/>
          <w:szCs w:val="28"/>
        </w:rPr>
        <w:t xml:space="preserve"> для занятий экстремальными видами спорта ( г</w:t>
      </w:r>
      <w:proofErr w:type="gramStart"/>
      <w:r w:rsidRPr="00105C48">
        <w:rPr>
          <w:color w:val="000000"/>
          <w:sz w:val="28"/>
          <w:szCs w:val="28"/>
        </w:rPr>
        <w:t>.Г</w:t>
      </w:r>
      <w:proofErr w:type="gramEnd"/>
      <w:r w:rsidRPr="00105C48">
        <w:rPr>
          <w:color w:val="000000"/>
          <w:sz w:val="28"/>
          <w:szCs w:val="28"/>
        </w:rPr>
        <w:t>ородец);</w:t>
      </w:r>
    </w:p>
    <w:p w:rsidR="00593423" w:rsidRPr="00105C48" w:rsidRDefault="00593423" w:rsidP="00593423">
      <w:pPr>
        <w:numPr>
          <w:ilvl w:val="0"/>
          <w:numId w:val="14"/>
        </w:numPr>
        <w:tabs>
          <w:tab w:val="clear" w:pos="2100"/>
          <w:tab w:val="num" w:pos="1080"/>
        </w:tabs>
        <w:ind w:left="0" w:firstLine="709"/>
        <w:jc w:val="both"/>
        <w:rPr>
          <w:color w:val="000000"/>
          <w:sz w:val="28"/>
          <w:szCs w:val="28"/>
        </w:rPr>
      </w:pPr>
      <w:r w:rsidRPr="00105C48">
        <w:rPr>
          <w:color w:val="000000"/>
          <w:sz w:val="28"/>
          <w:szCs w:val="28"/>
        </w:rPr>
        <w:t xml:space="preserve">2 футбольных поля с искусственным покрытием, 2 универсальных спортивных зала,  мини-футбол и пляжный футбол, 2 ледовые площадки                     с искусственным льдом, площадка для игры в баскетбол, тренажерный зал,  </w:t>
      </w:r>
      <w:proofErr w:type="spellStart"/>
      <w:r w:rsidRPr="00105C48">
        <w:rPr>
          <w:color w:val="000000"/>
          <w:sz w:val="28"/>
          <w:szCs w:val="28"/>
        </w:rPr>
        <w:t>воркаут</w:t>
      </w:r>
      <w:proofErr w:type="spellEnd"/>
      <w:r w:rsidRPr="00105C48">
        <w:rPr>
          <w:color w:val="000000"/>
          <w:sz w:val="28"/>
          <w:szCs w:val="28"/>
        </w:rPr>
        <w:t xml:space="preserve"> - площадки (</w:t>
      </w:r>
      <w:proofErr w:type="spellStart"/>
      <w:r w:rsidRPr="00105C48">
        <w:rPr>
          <w:color w:val="000000"/>
          <w:sz w:val="28"/>
          <w:szCs w:val="28"/>
        </w:rPr>
        <w:t>с\база</w:t>
      </w:r>
      <w:proofErr w:type="spellEnd"/>
      <w:r w:rsidRPr="00105C48">
        <w:rPr>
          <w:color w:val="000000"/>
          <w:sz w:val="28"/>
          <w:szCs w:val="28"/>
        </w:rPr>
        <w:t xml:space="preserve"> «Море спорта»);</w:t>
      </w:r>
    </w:p>
    <w:p w:rsidR="00593423" w:rsidRPr="00105C48" w:rsidRDefault="00593423" w:rsidP="00593423">
      <w:pPr>
        <w:numPr>
          <w:ilvl w:val="0"/>
          <w:numId w:val="14"/>
        </w:numPr>
        <w:tabs>
          <w:tab w:val="clear" w:pos="2100"/>
          <w:tab w:val="num" w:pos="1080"/>
        </w:tabs>
        <w:ind w:left="0" w:firstLine="709"/>
        <w:jc w:val="both"/>
        <w:rPr>
          <w:color w:val="000000"/>
          <w:sz w:val="28"/>
          <w:szCs w:val="28"/>
        </w:rPr>
      </w:pPr>
      <w:r w:rsidRPr="00105C48">
        <w:rPr>
          <w:color w:val="000000"/>
          <w:sz w:val="28"/>
          <w:szCs w:val="28"/>
        </w:rPr>
        <w:lastRenderedPageBreak/>
        <w:t>открыт  современный и  комфортный  центр художественной гимнастики (г</w:t>
      </w:r>
      <w:proofErr w:type="gramStart"/>
      <w:r w:rsidRPr="00105C48">
        <w:rPr>
          <w:color w:val="000000"/>
          <w:sz w:val="28"/>
          <w:szCs w:val="28"/>
        </w:rPr>
        <w:t>.З</w:t>
      </w:r>
      <w:proofErr w:type="gramEnd"/>
      <w:r w:rsidRPr="00105C48">
        <w:rPr>
          <w:color w:val="000000"/>
          <w:sz w:val="28"/>
          <w:szCs w:val="28"/>
        </w:rPr>
        <w:t xml:space="preserve">аволжье);   </w:t>
      </w:r>
    </w:p>
    <w:p w:rsidR="00593423" w:rsidRPr="00105C48" w:rsidRDefault="00593423" w:rsidP="00593423">
      <w:pPr>
        <w:numPr>
          <w:ilvl w:val="0"/>
          <w:numId w:val="14"/>
        </w:numPr>
        <w:tabs>
          <w:tab w:val="clear" w:pos="2100"/>
          <w:tab w:val="num" w:pos="1080"/>
        </w:tabs>
        <w:ind w:left="0" w:firstLine="709"/>
        <w:jc w:val="both"/>
        <w:rPr>
          <w:color w:val="000000"/>
          <w:sz w:val="28"/>
          <w:szCs w:val="28"/>
        </w:rPr>
      </w:pPr>
      <w:r w:rsidRPr="00105C48">
        <w:rPr>
          <w:color w:val="000000"/>
          <w:sz w:val="28"/>
          <w:szCs w:val="28"/>
        </w:rPr>
        <w:t>произведен капитальный ремонт стадиона г</w:t>
      </w:r>
      <w:proofErr w:type="gramStart"/>
      <w:r w:rsidRPr="00105C48">
        <w:rPr>
          <w:color w:val="000000"/>
          <w:sz w:val="28"/>
          <w:szCs w:val="28"/>
        </w:rPr>
        <w:t>.З</w:t>
      </w:r>
      <w:proofErr w:type="gramEnd"/>
      <w:r w:rsidRPr="00105C48">
        <w:rPr>
          <w:color w:val="000000"/>
          <w:sz w:val="28"/>
          <w:szCs w:val="28"/>
        </w:rPr>
        <w:t xml:space="preserve">аволжья (положено искусственное покрытие на футбольное поле, проложены беговые дорожки                        с современным бесшовным покрытием  из резиновой крошки, установлены зрительские  трибуны с новыми сидениями); </w:t>
      </w:r>
    </w:p>
    <w:p w:rsidR="00593423" w:rsidRPr="00105C48" w:rsidRDefault="00593423" w:rsidP="00593423">
      <w:pPr>
        <w:numPr>
          <w:ilvl w:val="0"/>
          <w:numId w:val="14"/>
        </w:numPr>
        <w:tabs>
          <w:tab w:val="clear" w:pos="2100"/>
          <w:tab w:val="num" w:pos="1080"/>
        </w:tabs>
        <w:ind w:left="0" w:firstLine="709"/>
        <w:jc w:val="both"/>
        <w:rPr>
          <w:color w:val="000000"/>
          <w:sz w:val="28"/>
          <w:szCs w:val="28"/>
        </w:rPr>
      </w:pPr>
      <w:r w:rsidRPr="00105C48">
        <w:rPr>
          <w:color w:val="000000"/>
          <w:sz w:val="28"/>
          <w:szCs w:val="28"/>
        </w:rPr>
        <w:t>в МБУ «Спортивная школа «Мотор» произведена  замена холодильной автоматизированной установки.</w:t>
      </w:r>
    </w:p>
    <w:p w:rsidR="00593423" w:rsidRPr="00105C48" w:rsidRDefault="00593423" w:rsidP="00593423">
      <w:pPr>
        <w:pStyle w:val="31"/>
        <w:spacing w:after="0"/>
        <w:ind w:left="0" w:firstLine="708"/>
        <w:jc w:val="both"/>
        <w:rPr>
          <w:color w:val="000000"/>
          <w:sz w:val="28"/>
          <w:szCs w:val="28"/>
          <w:shd w:val="clear" w:color="auto" w:fill="FFFFFF"/>
        </w:rPr>
      </w:pPr>
      <w:r w:rsidRPr="00105C48">
        <w:rPr>
          <w:rStyle w:val="fontstyle01"/>
          <w:rFonts w:ascii="Times New Roman" w:eastAsiaTheme="majorEastAsia" w:hAnsi="Times New Roman" w:cs="Times New Roman"/>
          <w:sz w:val="28"/>
          <w:szCs w:val="28"/>
        </w:rPr>
        <w:t xml:space="preserve">В Городецком муниципальном </w:t>
      </w:r>
      <w:r w:rsidRPr="00105C48">
        <w:rPr>
          <w:sz w:val="28"/>
          <w:szCs w:val="28"/>
        </w:rPr>
        <w:t>округе</w:t>
      </w:r>
      <w:r w:rsidRPr="00105C48">
        <w:rPr>
          <w:rStyle w:val="fontstyle01"/>
          <w:rFonts w:ascii="Times New Roman" w:eastAsiaTheme="majorEastAsia" w:hAnsi="Times New Roman" w:cs="Times New Roman"/>
          <w:sz w:val="28"/>
          <w:szCs w:val="28"/>
        </w:rPr>
        <w:t xml:space="preserve"> действует Всероссийский физкультурно-спортивный комплекс «Готов к труду и обороне» (ГТО). </w:t>
      </w:r>
      <w:r w:rsidRPr="00105C48">
        <w:rPr>
          <w:sz w:val="28"/>
          <w:szCs w:val="28"/>
        </w:rPr>
        <w:t>В</w:t>
      </w:r>
      <w:r w:rsidRPr="00105C48">
        <w:rPr>
          <w:color w:val="000000"/>
          <w:sz w:val="28"/>
          <w:szCs w:val="28"/>
          <w:shd w:val="clear" w:color="auto" w:fill="FFFFFF"/>
        </w:rPr>
        <w:t xml:space="preserve"> 2021году </w:t>
      </w:r>
      <w:r w:rsidRPr="00105C48">
        <w:rPr>
          <w:bCs/>
          <w:color w:val="000000"/>
          <w:sz w:val="28"/>
          <w:szCs w:val="28"/>
        </w:rPr>
        <w:t xml:space="preserve">714 </w:t>
      </w:r>
      <w:r w:rsidRPr="00105C48">
        <w:rPr>
          <w:color w:val="000000"/>
          <w:sz w:val="28"/>
          <w:szCs w:val="28"/>
          <w:shd w:val="clear" w:color="auto" w:fill="FFFFFF"/>
        </w:rPr>
        <w:t>человек  приняли участие в выполнении нормативов, на знаки «отличия»  нормативы выполнили 208 человек, из них  на «золотой» знак -49 человек.</w:t>
      </w:r>
    </w:p>
    <w:p w:rsidR="00593423" w:rsidRPr="00105C48" w:rsidRDefault="00593423" w:rsidP="00593423">
      <w:pPr>
        <w:ind w:firstLine="851"/>
        <w:jc w:val="both"/>
        <w:rPr>
          <w:color w:val="FF0000"/>
          <w:sz w:val="28"/>
          <w:szCs w:val="28"/>
        </w:rPr>
      </w:pPr>
      <w:r w:rsidRPr="00105C48">
        <w:rPr>
          <w:sz w:val="28"/>
          <w:szCs w:val="28"/>
        </w:rPr>
        <w:t>За трехлетний период 2019- 2021 годы</w:t>
      </w:r>
      <w:r w:rsidRPr="00105C48">
        <w:rPr>
          <w:color w:val="000000"/>
          <w:sz w:val="28"/>
          <w:szCs w:val="28"/>
        </w:rPr>
        <w:t>1888 спортсменам  присвоены  спортивные  массовые  разряды, в том числе 57 человек получили 1 спортивный разряд, 30 человек  - кандидаты  в мастера спорта, 3 спортсменам  присвоено спортивное звание «Мастер спорта России».</w:t>
      </w:r>
    </w:p>
    <w:p w:rsidR="00593423" w:rsidRPr="00105C48" w:rsidRDefault="00593423" w:rsidP="00593423">
      <w:pPr>
        <w:ind w:firstLine="709"/>
        <w:jc w:val="both"/>
        <w:rPr>
          <w:spacing w:val="-4"/>
          <w:sz w:val="28"/>
          <w:szCs w:val="28"/>
        </w:rPr>
      </w:pPr>
      <w:r w:rsidRPr="00105C48">
        <w:rPr>
          <w:spacing w:val="-4"/>
          <w:sz w:val="28"/>
          <w:szCs w:val="28"/>
        </w:rPr>
        <w:t xml:space="preserve">Несмотря на устойчивую динамику развития физической </w:t>
      </w:r>
      <w:proofErr w:type="gramStart"/>
      <w:r w:rsidRPr="00105C48">
        <w:rPr>
          <w:spacing w:val="-4"/>
          <w:sz w:val="28"/>
          <w:szCs w:val="28"/>
        </w:rPr>
        <w:t>культуры</w:t>
      </w:r>
      <w:proofErr w:type="gramEnd"/>
      <w:r w:rsidRPr="00105C48">
        <w:rPr>
          <w:spacing w:val="-4"/>
          <w:sz w:val="28"/>
          <w:szCs w:val="28"/>
        </w:rPr>
        <w:t xml:space="preserve"> и массового спорта в округе, по-прежнему сохраняют актуальность проблемные вопросы:</w:t>
      </w:r>
    </w:p>
    <w:p w:rsidR="00593423" w:rsidRPr="00105C48" w:rsidRDefault="00593423" w:rsidP="00593423">
      <w:pPr>
        <w:numPr>
          <w:ilvl w:val="0"/>
          <w:numId w:val="14"/>
        </w:numPr>
        <w:tabs>
          <w:tab w:val="clear" w:pos="2100"/>
          <w:tab w:val="num" w:pos="1080"/>
        </w:tabs>
        <w:ind w:left="0" w:firstLine="709"/>
        <w:jc w:val="both"/>
        <w:rPr>
          <w:sz w:val="28"/>
          <w:szCs w:val="28"/>
        </w:rPr>
      </w:pPr>
      <w:r w:rsidRPr="00105C48">
        <w:rPr>
          <w:color w:val="000000"/>
          <w:sz w:val="28"/>
          <w:szCs w:val="28"/>
        </w:rPr>
        <w:t>недостаточный уровень физического развития и физической подготовленности населения, что ведет к ухудшению здоровья;</w:t>
      </w:r>
    </w:p>
    <w:p w:rsidR="00593423" w:rsidRPr="00105C48" w:rsidRDefault="00593423" w:rsidP="00593423">
      <w:pPr>
        <w:numPr>
          <w:ilvl w:val="0"/>
          <w:numId w:val="14"/>
        </w:numPr>
        <w:tabs>
          <w:tab w:val="clear" w:pos="2100"/>
          <w:tab w:val="num" w:pos="1080"/>
        </w:tabs>
        <w:ind w:left="0" w:firstLine="709"/>
        <w:jc w:val="both"/>
        <w:rPr>
          <w:sz w:val="28"/>
          <w:szCs w:val="28"/>
        </w:rPr>
      </w:pPr>
      <w:r w:rsidRPr="00105C48">
        <w:rPr>
          <w:sz w:val="28"/>
          <w:szCs w:val="28"/>
        </w:rPr>
        <w:t xml:space="preserve">недостаточная потребность у населения к регулярным занятиям физической культурой и массовыми видами спорта; </w:t>
      </w:r>
    </w:p>
    <w:p w:rsidR="00593423" w:rsidRPr="00105C48" w:rsidRDefault="00593423" w:rsidP="00593423">
      <w:pPr>
        <w:numPr>
          <w:ilvl w:val="0"/>
          <w:numId w:val="14"/>
        </w:numPr>
        <w:tabs>
          <w:tab w:val="clear" w:pos="2100"/>
          <w:tab w:val="num" w:pos="1080"/>
        </w:tabs>
        <w:ind w:left="0" w:firstLine="709"/>
        <w:jc w:val="both"/>
        <w:rPr>
          <w:sz w:val="28"/>
          <w:szCs w:val="28"/>
        </w:rPr>
      </w:pPr>
      <w:r w:rsidRPr="00105C48">
        <w:rPr>
          <w:sz w:val="28"/>
          <w:szCs w:val="28"/>
        </w:rPr>
        <w:t xml:space="preserve">дефицит квалифицированных специалистов; </w:t>
      </w:r>
    </w:p>
    <w:p w:rsidR="00593423" w:rsidRPr="00105C48" w:rsidRDefault="00593423" w:rsidP="00593423">
      <w:pPr>
        <w:numPr>
          <w:ilvl w:val="0"/>
          <w:numId w:val="14"/>
        </w:numPr>
        <w:tabs>
          <w:tab w:val="clear" w:pos="2100"/>
          <w:tab w:val="num" w:pos="1080"/>
        </w:tabs>
        <w:ind w:left="0" w:firstLine="709"/>
        <w:jc w:val="both"/>
        <w:rPr>
          <w:sz w:val="28"/>
          <w:szCs w:val="28"/>
        </w:rPr>
      </w:pPr>
      <w:r w:rsidRPr="00105C48">
        <w:rPr>
          <w:sz w:val="28"/>
          <w:szCs w:val="28"/>
        </w:rPr>
        <w:t>нехватка транспорта для подвоза и командирования сборных команд                   на соревнования;</w:t>
      </w:r>
    </w:p>
    <w:p w:rsidR="00593423" w:rsidRPr="00105C48" w:rsidRDefault="00593423" w:rsidP="00593423">
      <w:pPr>
        <w:numPr>
          <w:ilvl w:val="0"/>
          <w:numId w:val="14"/>
        </w:numPr>
        <w:tabs>
          <w:tab w:val="clear" w:pos="2100"/>
          <w:tab w:val="num" w:pos="1080"/>
        </w:tabs>
        <w:ind w:left="0" w:firstLine="709"/>
        <w:jc w:val="both"/>
        <w:rPr>
          <w:sz w:val="28"/>
          <w:szCs w:val="28"/>
        </w:rPr>
      </w:pPr>
      <w:r w:rsidRPr="00105C48">
        <w:rPr>
          <w:sz w:val="28"/>
          <w:szCs w:val="28"/>
        </w:rPr>
        <w:t>не все спортивные сооружения соответствуют современным требованиям, некоторые требуют капитального ремонта и реконструкции, прежде всего это касается плоскостных открытых спортивных площадок.</w:t>
      </w:r>
    </w:p>
    <w:p w:rsidR="00593423" w:rsidRPr="00105C48" w:rsidRDefault="00593423" w:rsidP="00593423">
      <w:pPr>
        <w:keepLines/>
        <w:shd w:val="clear" w:color="auto" w:fill="FFFFFF"/>
        <w:tabs>
          <w:tab w:val="left" w:pos="851"/>
        </w:tabs>
        <w:ind w:firstLine="708"/>
        <w:jc w:val="both"/>
        <w:rPr>
          <w:sz w:val="28"/>
          <w:szCs w:val="28"/>
        </w:rPr>
      </w:pPr>
      <w:r w:rsidRPr="00105C48">
        <w:rPr>
          <w:sz w:val="28"/>
          <w:szCs w:val="28"/>
        </w:rPr>
        <w:t>Закрепление достигнутых результатов и обеспечение дальнейшего динамичного развития системы физической культуры и спорта округа, а также решение существующих проблемных вопросов требует продолжения финансирования путем программного механизма распределения и освоения средств.</w:t>
      </w:r>
    </w:p>
    <w:p w:rsidR="00593423" w:rsidRPr="00105C48" w:rsidRDefault="00593423" w:rsidP="00593423">
      <w:pPr>
        <w:widowControl w:val="0"/>
        <w:ind w:firstLine="708"/>
        <w:jc w:val="both"/>
        <w:rPr>
          <w:color w:val="000000"/>
          <w:sz w:val="28"/>
          <w:szCs w:val="28"/>
        </w:rPr>
      </w:pPr>
      <w:r w:rsidRPr="00105C48">
        <w:rPr>
          <w:color w:val="000000"/>
          <w:sz w:val="28"/>
          <w:szCs w:val="28"/>
        </w:rPr>
        <w:t xml:space="preserve">Мероприятия, предусмотренные настоящей муниципальной программой, позволят спланировать и скоординировать деятельность </w:t>
      </w:r>
      <w:r w:rsidRPr="00105C48">
        <w:rPr>
          <w:sz w:val="28"/>
          <w:szCs w:val="28"/>
        </w:rPr>
        <w:t xml:space="preserve">управления </w:t>
      </w:r>
      <w:r w:rsidRPr="00105C48">
        <w:rPr>
          <w:color w:val="000000"/>
          <w:sz w:val="28"/>
          <w:szCs w:val="28"/>
        </w:rPr>
        <w:t>по физической культуре и спорту, учреждений физкультурно-спортивной направленности в решении проблем развития физической культуры и спорта в муниципальном округе.</w:t>
      </w:r>
    </w:p>
    <w:p w:rsidR="00593423" w:rsidRDefault="00593423" w:rsidP="00593423">
      <w:pPr>
        <w:jc w:val="center"/>
        <w:rPr>
          <w:b/>
          <w:bCs/>
          <w:sz w:val="24"/>
          <w:szCs w:val="24"/>
        </w:rPr>
      </w:pPr>
    </w:p>
    <w:p w:rsidR="00593423" w:rsidRPr="00105C48" w:rsidRDefault="00593423" w:rsidP="00593423">
      <w:pPr>
        <w:widowControl w:val="0"/>
        <w:jc w:val="center"/>
        <w:rPr>
          <w:b/>
          <w:bCs/>
          <w:sz w:val="28"/>
          <w:szCs w:val="28"/>
        </w:rPr>
      </w:pPr>
      <w:r w:rsidRPr="00105C48">
        <w:rPr>
          <w:b/>
          <w:bCs/>
          <w:sz w:val="28"/>
          <w:szCs w:val="28"/>
        </w:rPr>
        <w:t>2.2. Цель,   задачи  муниципальной программы</w:t>
      </w:r>
    </w:p>
    <w:p w:rsidR="00593423" w:rsidRPr="00105C48" w:rsidRDefault="00593423" w:rsidP="00593423">
      <w:pPr>
        <w:widowControl w:val="0"/>
        <w:jc w:val="both"/>
        <w:rPr>
          <w:sz w:val="28"/>
          <w:szCs w:val="28"/>
        </w:rPr>
      </w:pPr>
    </w:p>
    <w:p w:rsidR="00593423" w:rsidRPr="00105C48" w:rsidRDefault="00593423" w:rsidP="00593423">
      <w:pPr>
        <w:widowControl w:val="0"/>
        <w:jc w:val="both"/>
        <w:rPr>
          <w:sz w:val="28"/>
          <w:szCs w:val="28"/>
        </w:rPr>
      </w:pPr>
      <w:r w:rsidRPr="00105C48">
        <w:rPr>
          <w:sz w:val="28"/>
          <w:szCs w:val="28"/>
        </w:rPr>
        <w:t xml:space="preserve">          Цель </w:t>
      </w:r>
      <w:r w:rsidRPr="00105C48">
        <w:rPr>
          <w:bCs/>
          <w:sz w:val="28"/>
          <w:szCs w:val="28"/>
        </w:rPr>
        <w:t>муниципальной программы</w:t>
      </w:r>
      <w:r w:rsidRPr="00105C48">
        <w:rPr>
          <w:sz w:val="28"/>
          <w:szCs w:val="28"/>
        </w:rPr>
        <w:t xml:space="preserve"> - создание и совершенствование условий, обеспечивающих населению возможность систематически заниматься физической культурой и спортом; </w:t>
      </w:r>
      <w:r w:rsidRPr="00105C48">
        <w:rPr>
          <w:rFonts w:eastAsiaTheme="minorEastAsia"/>
          <w:sz w:val="28"/>
          <w:szCs w:val="28"/>
        </w:rPr>
        <w:t xml:space="preserve">повышение конкурентоспособности спортсменов </w:t>
      </w:r>
      <w:r w:rsidRPr="00105C48">
        <w:rPr>
          <w:sz w:val="28"/>
          <w:szCs w:val="28"/>
        </w:rPr>
        <w:t xml:space="preserve">и команд </w:t>
      </w:r>
      <w:r w:rsidRPr="00105C48">
        <w:rPr>
          <w:rFonts w:eastAsiaTheme="minorEastAsia"/>
          <w:sz w:val="28"/>
          <w:szCs w:val="28"/>
        </w:rPr>
        <w:t xml:space="preserve">       на соревнованиях различного уровня.</w:t>
      </w:r>
    </w:p>
    <w:p w:rsidR="00593423" w:rsidRPr="00105C48" w:rsidRDefault="00593423" w:rsidP="00593423">
      <w:pPr>
        <w:keepLines/>
        <w:shd w:val="clear" w:color="auto" w:fill="FFFFFF"/>
        <w:tabs>
          <w:tab w:val="left" w:pos="851"/>
        </w:tabs>
        <w:ind w:firstLine="709"/>
        <w:jc w:val="both"/>
        <w:rPr>
          <w:sz w:val="28"/>
          <w:szCs w:val="28"/>
        </w:rPr>
      </w:pPr>
      <w:r w:rsidRPr="00105C48">
        <w:rPr>
          <w:sz w:val="28"/>
          <w:szCs w:val="28"/>
        </w:rPr>
        <w:t>Для достижения поставленной цели необходимо решить следующие задачи:</w:t>
      </w:r>
    </w:p>
    <w:p w:rsidR="00593423" w:rsidRPr="00105C48" w:rsidRDefault="00593423" w:rsidP="00593423">
      <w:pPr>
        <w:ind w:firstLine="708"/>
        <w:jc w:val="both"/>
        <w:rPr>
          <w:sz w:val="28"/>
          <w:szCs w:val="28"/>
        </w:rPr>
      </w:pPr>
      <w:r w:rsidRPr="00105C48">
        <w:rPr>
          <w:sz w:val="28"/>
          <w:szCs w:val="28"/>
        </w:rPr>
        <w:lastRenderedPageBreak/>
        <w:t>1.</w:t>
      </w:r>
      <w:r w:rsidRPr="00105C48">
        <w:rPr>
          <w:color w:val="000000"/>
          <w:sz w:val="28"/>
          <w:szCs w:val="28"/>
        </w:rPr>
        <w:t>Вовлечение различных категорий населения в регулярные занятия  физической культурой и  массовым спортом.</w:t>
      </w:r>
    </w:p>
    <w:p w:rsidR="00593423" w:rsidRPr="00105C48" w:rsidRDefault="00593423" w:rsidP="00593423">
      <w:pPr>
        <w:keepLines/>
        <w:shd w:val="clear" w:color="auto" w:fill="FFFFFF"/>
        <w:tabs>
          <w:tab w:val="left" w:pos="851"/>
          <w:tab w:val="left" w:pos="1080"/>
        </w:tabs>
        <w:ind w:firstLine="709"/>
        <w:jc w:val="both"/>
        <w:rPr>
          <w:sz w:val="28"/>
          <w:szCs w:val="28"/>
        </w:rPr>
      </w:pPr>
      <w:r w:rsidRPr="00105C48">
        <w:rPr>
          <w:sz w:val="28"/>
          <w:szCs w:val="28"/>
        </w:rPr>
        <w:t>2.Развитие системы детско-юношеского спорта и повышение эффективности подготовки спортивного резерва.</w:t>
      </w:r>
    </w:p>
    <w:p w:rsidR="00593423" w:rsidRPr="00105C48" w:rsidRDefault="00593423" w:rsidP="00593423">
      <w:pPr>
        <w:pStyle w:val="311"/>
        <w:suppressAutoHyphens w:val="0"/>
        <w:spacing w:line="360" w:lineRule="auto"/>
        <w:rPr>
          <w:lang w:eastAsia="ru-RU"/>
        </w:rPr>
      </w:pPr>
    </w:p>
    <w:p w:rsidR="00593423" w:rsidRPr="00105C48" w:rsidRDefault="00593423" w:rsidP="00593423">
      <w:pPr>
        <w:pStyle w:val="311"/>
        <w:suppressAutoHyphens w:val="0"/>
        <w:spacing w:line="360" w:lineRule="auto"/>
        <w:rPr>
          <w:lang w:eastAsia="ru-RU"/>
        </w:rPr>
      </w:pPr>
      <w:r w:rsidRPr="00105C48">
        <w:rPr>
          <w:lang w:eastAsia="ru-RU"/>
        </w:rPr>
        <w:t xml:space="preserve">2.3. Сроки и этапы реализации </w:t>
      </w:r>
      <w:r w:rsidRPr="00105C48">
        <w:rPr>
          <w:bCs w:val="0"/>
        </w:rPr>
        <w:t>муниципальной программы</w:t>
      </w:r>
    </w:p>
    <w:p w:rsidR="00593423" w:rsidRPr="00105C48" w:rsidRDefault="00593423" w:rsidP="00593423">
      <w:pPr>
        <w:keepLines/>
        <w:shd w:val="clear" w:color="auto" w:fill="FFFFFF"/>
        <w:tabs>
          <w:tab w:val="left" w:pos="851"/>
        </w:tabs>
        <w:ind w:firstLine="709"/>
        <w:jc w:val="both"/>
        <w:rPr>
          <w:sz w:val="28"/>
          <w:szCs w:val="28"/>
        </w:rPr>
      </w:pPr>
      <w:r w:rsidRPr="00105C48">
        <w:rPr>
          <w:sz w:val="28"/>
          <w:szCs w:val="28"/>
        </w:rPr>
        <w:t>Муниципальная программа реализуется в период с 2023 по 2028 годы  в один этап.</w:t>
      </w:r>
    </w:p>
    <w:p w:rsidR="00593423" w:rsidRPr="00105C48" w:rsidRDefault="00593423" w:rsidP="00593423">
      <w:pPr>
        <w:spacing w:line="276" w:lineRule="auto"/>
        <w:ind w:firstLine="709"/>
        <w:jc w:val="center"/>
        <w:rPr>
          <w:b/>
          <w:bCs/>
          <w:sz w:val="28"/>
          <w:szCs w:val="28"/>
        </w:rPr>
      </w:pPr>
    </w:p>
    <w:p w:rsidR="00593423" w:rsidRDefault="00593423" w:rsidP="00593423">
      <w:pPr>
        <w:pStyle w:val="311"/>
        <w:suppressAutoHyphens w:val="0"/>
        <w:rPr>
          <w:lang w:eastAsia="ru-RU"/>
        </w:rPr>
      </w:pPr>
      <w:r>
        <w:rPr>
          <w:lang w:eastAsia="ru-RU"/>
        </w:rPr>
        <w:t xml:space="preserve">2.4. Целевые индикаторы и непосредственные результаты  реализации муниципальной программы   </w:t>
      </w:r>
    </w:p>
    <w:p w:rsidR="00593423" w:rsidRPr="00E876B0" w:rsidRDefault="00593423" w:rsidP="00593423">
      <w:pPr>
        <w:widowControl w:val="0"/>
        <w:autoSpaceDE w:val="0"/>
        <w:autoSpaceDN w:val="0"/>
        <w:adjustRightInd w:val="0"/>
        <w:ind w:firstLine="540"/>
        <w:jc w:val="right"/>
        <w:rPr>
          <w:i/>
        </w:rPr>
      </w:pPr>
    </w:p>
    <w:p w:rsidR="00593423" w:rsidRPr="006F2938" w:rsidRDefault="00593423" w:rsidP="00593423">
      <w:pPr>
        <w:widowControl w:val="0"/>
        <w:autoSpaceDE w:val="0"/>
        <w:autoSpaceDN w:val="0"/>
        <w:adjustRightInd w:val="0"/>
        <w:ind w:firstLine="540"/>
        <w:jc w:val="center"/>
        <w:rPr>
          <w:sz w:val="28"/>
          <w:szCs w:val="28"/>
        </w:rPr>
      </w:pPr>
      <w:r w:rsidRPr="006F2938">
        <w:rPr>
          <w:sz w:val="28"/>
          <w:szCs w:val="28"/>
        </w:rPr>
        <w:t>Сведения о целевых индикаторах и непосредственных результатах  реализации муниципальной программы</w:t>
      </w:r>
    </w:p>
    <w:p w:rsidR="00593423" w:rsidRPr="006F2938" w:rsidRDefault="00593423" w:rsidP="00593423">
      <w:pPr>
        <w:pStyle w:val="311"/>
        <w:suppressAutoHyphens w:val="0"/>
        <w:rPr>
          <w:lang w:eastAsia="ru-RU"/>
        </w:rPr>
      </w:pPr>
    </w:p>
    <w:p w:rsidR="00593423" w:rsidRPr="006F2938" w:rsidRDefault="00593423" w:rsidP="00593423">
      <w:pPr>
        <w:keepLines/>
        <w:shd w:val="clear" w:color="auto" w:fill="FFFFFF"/>
        <w:tabs>
          <w:tab w:val="left" w:pos="851"/>
        </w:tabs>
        <w:ind w:firstLine="709"/>
        <w:jc w:val="right"/>
        <w:rPr>
          <w:sz w:val="28"/>
          <w:szCs w:val="28"/>
          <w:lang w:eastAsia="ar-SA"/>
        </w:rPr>
      </w:pPr>
      <w:r w:rsidRPr="006F2938">
        <w:rPr>
          <w:i/>
          <w:sz w:val="28"/>
          <w:szCs w:val="28"/>
        </w:rPr>
        <w:t>Таблица 1</w:t>
      </w:r>
    </w:p>
    <w:tbl>
      <w:tblPr>
        <w:tblW w:w="109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006"/>
        <w:gridCol w:w="567"/>
        <w:gridCol w:w="854"/>
        <w:gridCol w:w="852"/>
        <w:gridCol w:w="852"/>
        <w:gridCol w:w="850"/>
        <w:gridCol w:w="51"/>
        <w:gridCol w:w="773"/>
        <w:gridCol w:w="9"/>
        <w:gridCol w:w="19"/>
        <w:gridCol w:w="836"/>
        <w:gridCol w:w="14"/>
        <w:gridCol w:w="850"/>
        <w:gridCol w:w="850"/>
      </w:tblGrid>
      <w:tr w:rsidR="00593423" w:rsidRPr="005F344F" w:rsidTr="007C1CC5">
        <w:trPr>
          <w:cantSplit/>
          <w:tblHeader/>
        </w:trPr>
        <w:tc>
          <w:tcPr>
            <w:tcW w:w="568" w:type="dxa"/>
            <w:vMerge w:val="restart"/>
            <w:vAlign w:val="center"/>
          </w:tcPr>
          <w:p w:rsidR="00593423" w:rsidRPr="005F344F" w:rsidRDefault="00593423" w:rsidP="007C1CC5">
            <w:pPr>
              <w:ind w:left="-108" w:right="-63"/>
              <w:jc w:val="center"/>
              <w:rPr>
                <w:rFonts w:eastAsiaTheme="minorEastAsia"/>
              </w:rPr>
            </w:pPr>
            <w:r w:rsidRPr="005F344F">
              <w:rPr>
                <w:rFonts w:eastAsiaTheme="minorEastAsia"/>
              </w:rPr>
              <w:t xml:space="preserve">  № </w:t>
            </w:r>
            <w:proofErr w:type="spellStart"/>
            <w:proofErr w:type="gramStart"/>
            <w:r w:rsidRPr="005F344F">
              <w:rPr>
                <w:rFonts w:eastAsiaTheme="minorEastAsia"/>
              </w:rPr>
              <w:t>п</w:t>
            </w:r>
            <w:proofErr w:type="spellEnd"/>
            <w:proofErr w:type="gramEnd"/>
            <w:r w:rsidRPr="005F344F">
              <w:rPr>
                <w:rFonts w:eastAsiaTheme="minorEastAsia"/>
              </w:rPr>
              <w:t>/</w:t>
            </w:r>
            <w:proofErr w:type="spellStart"/>
            <w:r w:rsidRPr="005F344F">
              <w:rPr>
                <w:rFonts w:eastAsiaTheme="minorEastAsia"/>
              </w:rPr>
              <w:t>п</w:t>
            </w:r>
            <w:proofErr w:type="spellEnd"/>
          </w:p>
        </w:tc>
        <w:tc>
          <w:tcPr>
            <w:tcW w:w="3006" w:type="dxa"/>
            <w:vMerge w:val="restart"/>
            <w:vAlign w:val="center"/>
          </w:tcPr>
          <w:p w:rsidR="00593423" w:rsidRPr="005F344F" w:rsidRDefault="00593423" w:rsidP="007C1CC5">
            <w:pPr>
              <w:ind w:left="-180" w:right="-63"/>
              <w:jc w:val="center"/>
              <w:rPr>
                <w:rFonts w:eastAsiaTheme="minorEastAsia"/>
              </w:rPr>
            </w:pPr>
            <w:r w:rsidRPr="005F344F">
              <w:rPr>
                <w:rFonts w:eastAsiaTheme="minorEastAsia"/>
              </w:rPr>
              <w:t>Наименование целевого индикатора/ непосредственного результата</w:t>
            </w:r>
          </w:p>
        </w:tc>
        <w:tc>
          <w:tcPr>
            <w:tcW w:w="567" w:type="dxa"/>
            <w:vMerge w:val="restart"/>
            <w:vAlign w:val="center"/>
          </w:tcPr>
          <w:p w:rsidR="00593423" w:rsidRPr="005F344F" w:rsidRDefault="00593423" w:rsidP="007C1CC5">
            <w:pPr>
              <w:ind w:left="-108" w:right="-63"/>
              <w:jc w:val="center"/>
              <w:rPr>
                <w:rFonts w:eastAsiaTheme="minorEastAsia"/>
              </w:rPr>
            </w:pPr>
            <w:r w:rsidRPr="005F344F">
              <w:rPr>
                <w:rFonts w:eastAsiaTheme="minorEastAsia"/>
              </w:rPr>
              <w:t xml:space="preserve">Ед. </w:t>
            </w:r>
            <w:proofErr w:type="spellStart"/>
            <w:proofErr w:type="gramStart"/>
            <w:r w:rsidRPr="005F344F">
              <w:rPr>
                <w:rFonts w:eastAsiaTheme="minorEastAsia"/>
              </w:rPr>
              <w:t>изме-рения</w:t>
            </w:r>
            <w:proofErr w:type="spellEnd"/>
            <w:proofErr w:type="gramEnd"/>
          </w:p>
        </w:tc>
        <w:tc>
          <w:tcPr>
            <w:tcW w:w="6810" w:type="dxa"/>
            <w:gridSpan w:val="12"/>
            <w:vAlign w:val="center"/>
          </w:tcPr>
          <w:p w:rsidR="00593423" w:rsidRPr="005F344F" w:rsidRDefault="00593423" w:rsidP="007C1CC5">
            <w:pPr>
              <w:suppressAutoHyphens/>
              <w:ind w:left="-180" w:right="-63"/>
              <w:jc w:val="center"/>
              <w:rPr>
                <w:rFonts w:eastAsiaTheme="minorEastAsia"/>
              </w:rPr>
            </w:pPr>
            <w:r w:rsidRPr="005F344F">
              <w:rPr>
                <w:rFonts w:eastAsiaTheme="minorEastAsia"/>
              </w:rPr>
              <w:t>Значение целевого индикатора / непосредственного результата</w:t>
            </w:r>
          </w:p>
        </w:tc>
      </w:tr>
      <w:tr w:rsidR="00593423" w:rsidRPr="005F344F" w:rsidTr="007C1CC5">
        <w:trPr>
          <w:cantSplit/>
          <w:tblHeader/>
        </w:trPr>
        <w:tc>
          <w:tcPr>
            <w:tcW w:w="568" w:type="dxa"/>
            <w:vMerge/>
            <w:vAlign w:val="center"/>
          </w:tcPr>
          <w:p w:rsidR="00593423" w:rsidRPr="005F344F" w:rsidRDefault="00593423" w:rsidP="007C1CC5">
            <w:pPr>
              <w:ind w:left="-180" w:right="-63"/>
              <w:jc w:val="center"/>
              <w:rPr>
                <w:rFonts w:eastAsiaTheme="minorEastAsia"/>
              </w:rPr>
            </w:pPr>
          </w:p>
        </w:tc>
        <w:tc>
          <w:tcPr>
            <w:tcW w:w="3006" w:type="dxa"/>
            <w:vMerge/>
            <w:vAlign w:val="center"/>
          </w:tcPr>
          <w:p w:rsidR="00593423" w:rsidRPr="005F344F" w:rsidRDefault="00593423" w:rsidP="007C1CC5">
            <w:pPr>
              <w:ind w:left="-180" w:right="-63"/>
              <w:jc w:val="center"/>
              <w:rPr>
                <w:rFonts w:eastAsiaTheme="minorEastAsia"/>
              </w:rPr>
            </w:pPr>
          </w:p>
        </w:tc>
        <w:tc>
          <w:tcPr>
            <w:tcW w:w="567" w:type="dxa"/>
            <w:vMerge/>
            <w:vAlign w:val="center"/>
          </w:tcPr>
          <w:p w:rsidR="00593423" w:rsidRPr="005F344F" w:rsidRDefault="00593423" w:rsidP="007C1CC5">
            <w:pPr>
              <w:ind w:left="-180" w:right="-63"/>
              <w:jc w:val="center"/>
              <w:rPr>
                <w:rFonts w:eastAsiaTheme="minorEastAsia"/>
              </w:rPr>
            </w:pPr>
          </w:p>
        </w:tc>
        <w:tc>
          <w:tcPr>
            <w:tcW w:w="854" w:type="dxa"/>
            <w:vAlign w:val="center"/>
          </w:tcPr>
          <w:p w:rsidR="00593423" w:rsidRPr="005F344F" w:rsidRDefault="00593423" w:rsidP="007C1CC5">
            <w:pPr>
              <w:suppressAutoHyphens/>
              <w:ind w:left="-180" w:right="-63"/>
              <w:jc w:val="center"/>
              <w:rPr>
                <w:rFonts w:eastAsiaTheme="minorEastAsia"/>
              </w:rPr>
            </w:pPr>
            <w:r w:rsidRPr="005F344F">
              <w:rPr>
                <w:rFonts w:eastAsiaTheme="minorEastAsia"/>
              </w:rPr>
              <w:t>2021</w:t>
            </w:r>
          </w:p>
        </w:tc>
        <w:tc>
          <w:tcPr>
            <w:tcW w:w="852" w:type="dxa"/>
            <w:vAlign w:val="center"/>
          </w:tcPr>
          <w:p w:rsidR="00593423" w:rsidRPr="005F344F" w:rsidRDefault="00593423" w:rsidP="007C1CC5">
            <w:pPr>
              <w:suppressAutoHyphens/>
              <w:ind w:left="-180" w:right="-63"/>
              <w:jc w:val="center"/>
              <w:rPr>
                <w:rFonts w:eastAsiaTheme="minorEastAsia"/>
              </w:rPr>
            </w:pPr>
            <w:r w:rsidRPr="005F344F">
              <w:rPr>
                <w:rFonts w:eastAsiaTheme="minorEastAsia"/>
              </w:rPr>
              <w:t>2022</w:t>
            </w:r>
          </w:p>
        </w:tc>
        <w:tc>
          <w:tcPr>
            <w:tcW w:w="852" w:type="dxa"/>
            <w:vAlign w:val="center"/>
          </w:tcPr>
          <w:p w:rsidR="00593423" w:rsidRPr="005F344F" w:rsidRDefault="00593423" w:rsidP="007C1CC5">
            <w:pPr>
              <w:suppressAutoHyphens/>
              <w:ind w:left="-180" w:right="-63"/>
              <w:jc w:val="center"/>
              <w:rPr>
                <w:rFonts w:eastAsiaTheme="minorEastAsia"/>
              </w:rPr>
            </w:pPr>
            <w:r w:rsidRPr="005F344F">
              <w:rPr>
                <w:rFonts w:eastAsiaTheme="minorEastAsia"/>
              </w:rPr>
              <w:t>2023</w:t>
            </w:r>
          </w:p>
        </w:tc>
        <w:tc>
          <w:tcPr>
            <w:tcW w:w="901" w:type="dxa"/>
            <w:gridSpan w:val="2"/>
            <w:vAlign w:val="center"/>
          </w:tcPr>
          <w:p w:rsidR="00593423" w:rsidRPr="005F344F" w:rsidRDefault="00593423" w:rsidP="007C1CC5">
            <w:pPr>
              <w:suppressAutoHyphens/>
              <w:ind w:left="-180" w:right="-63"/>
              <w:jc w:val="center"/>
              <w:rPr>
                <w:rFonts w:eastAsiaTheme="minorEastAsia"/>
              </w:rPr>
            </w:pPr>
            <w:r w:rsidRPr="005F344F">
              <w:rPr>
                <w:rFonts w:eastAsiaTheme="minorEastAsia"/>
              </w:rPr>
              <w:t>2024</w:t>
            </w:r>
          </w:p>
        </w:tc>
        <w:tc>
          <w:tcPr>
            <w:tcW w:w="801" w:type="dxa"/>
            <w:gridSpan w:val="3"/>
            <w:vAlign w:val="center"/>
          </w:tcPr>
          <w:p w:rsidR="00593423" w:rsidRPr="005F344F" w:rsidRDefault="00593423" w:rsidP="007C1CC5">
            <w:pPr>
              <w:suppressAutoHyphens/>
              <w:ind w:left="-180" w:right="-63"/>
              <w:jc w:val="center"/>
              <w:rPr>
                <w:rFonts w:eastAsiaTheme="minorEastAsia"/>
              </w:rPr>
            </w:pPr>
            <w:r w:rsidRPr="005F344F">
              <w:rPr>
                <w:rFonts w:eastAsiaTheme="minorEastAsia"/>
              </w:rPr>
              <w:t>2025</w:t>
            </w:r>
          </w:p>
        </w:tc>
        <w:tc>
          <w:tcPr>
            <w:tcW w:w="850" w:type="dxa"/>
            <w:gridSpan w:val="2"/>
            <w:vAlign w:val="center"/>
          </w:tcPr>
          <w:p w:rsidR="00593423" w:rsidRPr="005F344F" w:rsidRDefault="00593423" w:rsidP="007C1CC5">
            <w:pPr>
              <w:suppressAutoHyphens/>
              <w:ind w:left="-180" w:right="-63"/>
              <w:jc w:val="center"/>
              <w:rPr>
                <w:rFonts w:eastAsiaTheme="minorEastAsia"/>
              </w:rPr>
            </w:pPr>
            <w:r w:rsidRPr="005F344F">
              <w:rPr>
                <w:rFonts w:eastAsiaTheme="minorEastAsia"/>
              </w:rPr>
              <w:t>2026</w:t>
            </w:r>
          </w:p>
        </w:tc>
        <w:tc>
          <w:tcPr>
            <w:tcW w:w="850" w:type="dxa"/>
            <w:vAlign w:val="center"/>
          </w:tcPr>
          <w:p w:rsidR="00593423" w:rsidRPr="005F344F" w:rsidRDefault="00593423" w:rsidP="007C1CC5">
            <w:pPr>
              <w:suppressAutoHyphens/>
              <w:ind w:left="-180" w:right="-63"/>
              <w:jc w:val="center"/>
              <w:rPr>
                <w:rFonts w:eastAsiaTheme="minorEastAsia"/>
              </w:rPr>
            </w:pPr>
            <w:r w:rsidRPr="005F344F">
              <w:rPr>
                <w:rFonts w:eastAsiaTheme="minorEastAsia"/>
              </w:rPr>
              <w:t>2027</w:t>
            </w:r>
          </w:p>
        </w:tc>
        <w:tc>
          <w:tcPr>
            <w:tcW w:w="850" w:type="dxa"/>
            <w:vAlign w:val="center"/>
          </w:tcPr>
          <w:p w:rsidR="00593423" w:rsidRPr="005F344F" w:rsidRDefault="00593423" w:rsidP="007C1CC5">
            <w:pPr>
              <w:suppressAutoHyphens/>
              <w:ind w:left="-180" w:right="-63"/>
              <w:jc w:val="center"/>
              <w:rPr>
                <w:rFonts w:eastAsiaTheme="minorEastAsia"/>
              </w:rPr>
            </w:pPr>
            <w:r w:rsidRPr="005F344F">
              <w:rPr>
                <w:rFonts w:eastAsiaTheme="minorEastAsia"/>
              </w:rPr>
              <w:t>2028</w:t>
            </w:r>
          </w:p>
        </w:tc>
      </w:tr>
      <w:tr w:rsidR="00593423" w:rsidRPr="005F344F" w:rsidTr="007C1CC5">
        <w:trPr>
          <w:trHeight w:val="235"/>
        </w:trPr>
        <w:tc>
          <w:tcPr>
            <w:tcW w:w="10951" w:type="dxa"/>
            <w:gridSpan w:val="15"/>
          </w:tcPr>
          <w:p w:rsidR="00593423" w:rsidRPr="005F344F" w:rsidRDefault="00593423" w:rsidP="007C1CC5">
            <w:pPr>
              <w:jc w:val="center"/>
            </w:pPr>
            <w:r w:rsidRPr="005F344F">
              <w:rPr>
                <w:b/>
              </w:rPr>
              <w:t xml:space="preserve">Муниципальная программа </w:t>
            </w:r>
            <w:r w:rsidRPr="005F344F">
              <w:rPr>
                <w:rFonts w:eastAsiaTheme="minorEastAsia"/>
                <w:b/>
              </w:rPr>
              <w:t>«Развитие физической культуры и  спорта                                                                            Городецкого муниципального округа Нижегородской области»</w:t>
            </w:r>
          </w:p>
        </w:tc>
      </w:tr>
      <w:tr w:rsidR="00593423" w:rsidRPr="005F344F" w:rsidTr="007C1CC5">
        <w:trPr>
          <w:trHeight w:val="176"/>
        </w:trPr>
        <w:tc>
          <w:tcPr>
            <w:tcW w:w="10951" w:type="dxa"/>
            <w:gridSpan w:val="15"/>
          </w:tcPr>
          <w:p w:rsidR="00593423" w:rsidRPr="005F344F" w:rsidRDefault="00593423" w:rsidP="007C1CC5">
            <w:pPr>
              <w:jc w:val="center"/>
            </w:pPr>
            <w:r w:rsidRPr="005F344F">
              <w:rPr>
                <w:rFonts w:eastAsiaTheme="minorEastAsia"/>
              </w:rPr>
              <w:t>Целевые индикаторы</w:t>
            </w:r>
          </w:p>
        </w:tc>
      </w:tr>
      <w:tr w:rsidR="007C1CC5" w:rsidRPr="005F344F" w:rsidTr="007C1CC5">
        <w:tc>
          <w:tcPr>
            <w:tcW w:w="568" w:type="dxa"/>
          </w:tcPr>
          <w:p w:rsidR="007C1CC5" w:rsidRPr="005F344F" w:rsidRDefault="007C1CC5" w:rsidP="007C1CC5">
            <w:pPr>
              <w:ind w:left="-108" w:right="-63"/>
              <w:jc w:val="center"/>
              <w:rPr>
                <w:rFonts w:eastAsiaTheme="minorEastAsia"/>
              </w:rPr>
            </w:pPr>
            <w:r w:rsidRPr="005F344F">
              <w:rPr>
                <w:rFonts w:eastAsiaTheme="minorEastAsia"/>
              </w:rPr>
              <w:t>1.</w:t>
            </w:r>
          </w:p>
        </w:tc>
        <w:tc>
          <w:tcPr>
            <w:tcW w:w="3006" w:type="dxa"/>
            <w:shd w:val="clear" w:color="auto" w:fill="auto"/>
          </w:tcPr>
          <w:p w:rsidR="007C1CC5" w:rsidRPr="005F344F" w:rsidRDefault="007C1CC5" w:rsidP="007C1CC5">
            <w:pPr>
              <w:ind w:right="-36"/>
              <w:rPr>
                <w:rFonts w:eastAsiaTheme="minorEastAsia"/>
                <w:spacing w:val="-10"/>
              </w:rPr>
            </w:pPr>
            <w:r w:rsidRPr="005F344F">
              <w:rPr>
                <w:rFonts w:eastAsiaTheme="minorEastAsia"/>
                <w:spacing w:val="-10"/>
              </w:rPr>
              <w:t xml:space="preserve">Доля населения, систематически занимающегося физической культурой и спортом,  в </w:t>
            </w:r>
            <w:r w:rsidRPr="005F344F">
              <w:rPr>
                <w:rFonts w:eastAsiaTheme="minorEastAsia"/>
              </w:rPr>
              <w:t>общей</w:t>
            </w:r>
            <w:r w:rsidRPr="005F344F">
              <w:rPr>
                <w:rFonts w:eastAsiaTheme="minorEastAsia"/>
                <w:spacing w:val="-10"/>
              </w:rPr>
              <w:t xml:space="preserve"> численности населения в возрасте </w:t>
            </w:r>
          </w:p>
          <w:p w:rsidR="007C1CC5" w:rsidRPr="005F344F" w:rsidRDefault="007C1CC5" w:rsidP="007C1CC5">
            <w:pPr>
              <w:ind w:right="-36"/>
              <w:rPr>
                <w:rFonts w:eastAsiaTheme="minorEastAsia"/>
                <w:spacing w:val="-10"/>
                <w:highlight w:val="yellow"/>
              </w:rPr>
            </w:pPr>
            <w:r w:rsidRPr="005F344F">
              <w:rPr>
                <w:rFonts w:eastAsiaTheme="minorEastAsia"/>
                <w:spacing w:val="-10"/>
              </w:rPr>
              <w:t xml:space="preserve">3-79 лет                                                                                                                                                                           </w:t>
            </w:r>
          </w:p>
        </w:tc>
        <w:tc>
          <w:tcPr>
            <w:tcW w:w="567" w:type="dxa"/>
            <w:vAlign w:val="center"/>
          </w:tcPr>
          <w:p w:rsidR="007C1CC5" w:rsidRPr="005F344F" w:rsidRDefault="007C1CC5" w:rsidP="007C1CC5">
            <w:pPr>
              <w:ind w:left="-180" w:right="-63"/>
              <w:jc w:val="center"/>
              <w:rPr>
                <w:rFonts w:eastAsiaTheme="minorEastAsia"/>
              </w:rPr>
            </w:pPr>
            <w:r w:rsidRPr="005F344F">
              <w:rPr>
                <w:rFonts w:eastAsiaTheme="minorEastAsia"/>
              </w:rPr>
              <w:t>%</w:t>
            </w:r>
          </w:p>
        </w:tc>
        <w:tc>
          <w:tcPr>
            <w:tcW w:w="854" w:type="dxa"/>
            <w:vAlign w:val="center"/>
          </w:tcPr>
          <w:p w:rsidR="007C1CC5" w:rsidRPr="00CF49C8" w:rsidRDefault="007C1CC5" w:rsidP="007C1CC5">
            <w:pPr>
              <w:jc w:val="center"/>
            </w:pPr>
            <w:r w:rsidRPr="00CF49C8">
              <w:t>48,7</w:t>
            </w:r>
          </w:p>
        </w:tc>
        <w:tc>
          <w:tcPr>
            <w:tcW w:w="852" w:type="dxa"/>
            <w:vAlign w:val="center"/>
          </w:tcPr>
          <w:p w:rsidR="007C1CC5" w:rsidRPr="00CF49C8" w:rsidRDefault="007C1CC5" w:rsidP="007C1CC5">
            <w:pPr>
              <w:jc w:val="center"/>
            </w:pPr>
            <w:r w:rsidRPr="00CF49C8">
              <w:t>50,1</w:t>
            </w:r>
          </w:p>
        </w:tc>
        <w:tc>
          <w:tcPr>
            <w:tcW w:w="852" w:type="dxa"/>
            <w:vAlign w:val="center"/>
          </w:tcPr>
          <w:p w:rsidR="007C1CC5" w:rsidRPr="00CF49C8" w:rsidRDefault="007C1CC5" w:rsidP="007C1CC5">
            <w:pPr>
              <w:jc w:val="center"/>
            </w:pPr>
            <w:r w:rsidRPr="00CF49C8">
              <w:t>51,7</w:t>
            </w:r>
          </w:p>
        </w:tc>
        <w:tc>
          <w:tcPr>
            <w:tcW w:w="850" w:type="dxa"/>
            <w:vAlign w:val="center"/>
          </w:tcPr>
          <w:p w:rsidR="007C1CC5" w:rsidRPr="00CF49C8" w:rsidRDefault="007C1CC5" w:rsidP="007C1CC5">
            <w:pPr>
              <w:jc w:val="center"/>
            </w:pPr>
            <w:r w:rsidRPr="00CF49C8">
              <w:t>55,1</w:t>
            </w:r>
          </w:p>
        </w:tc>
        <w:tc>
          <w:tcPr>
            <w:tcW w:w="824" w:type="dxa"/>
            <w:gridSpan w:val="2"/>
            <w:vAlign w:val="center"/>
          </w:tcPr>
          <w:p w:rsidR="007C1CC5" w:rsidRPr="00CF49C8" w:rsidRDefault="007C1CC5" w:rsidP="007C1CC5">
            <w:pPr>
              <w:jc w:val="center"/>
            </w:pPr>
            <w:r w:rsidRPr="00CF49C8">
              <w:t>55,9</w:t>
            </w:r>
          </w:p>
        </w:tc>
        <w:tc>
          <w:tcPr>
            <w:tcW w:w="864" w:type="dxa"/>
            <w:gridSpan w:val="3"/>
            <w:vAlign w:val="center"/>
          </w:tcPr>
          <w:p w:rsidR="007C1CC5" w:rsidRPr="00CF49C8" w:rsidRDefault="007C1CC5" w:rsidP="007C1CC5">
            <w:pPr>
              <w:jc w:val="center"/>
            </w:pPr>
            <w:r w:rsidRPr="00CF49C8">
              <w:t>60,8</w:t>
            </w:r>
          </w:p>
        </w:tc>
        <w:tc>
          <w:tcPr>
            <w:tcW w:w="864" w:type="dxa"/>
            <w:gridSpan w:val="2"/>
            <w:vAlign w:val="center"/>
          </w:tcPr>
          <w:p w:rsidR="007C1CC5" w:rsidRPr="00CF49C8" w:rsidRDefault="007C1CC5" w:rsidP="007C1CC5">
            <w:pPr>
              <w:jc w:val="center"/>
            </w:pPr>
            <w:r w:rsidRPr="00CF49C8">
              <w:t>63,0</w:t>
            </w:r>
          </w:p>
        </w:tc>
        <w:tc>
          <w:tcPr>
            <w:tcW w:w="850" w:type="dxa"/>
            <w:vAlign w:val="center"/>
          </w:tcPr>
          <w:p w:rsidR="007C1CC5" w:rsidRPr="00CF49C8" w:rsidRDefault="007C1CC5" w:rsidP="007C1CC5">
            <w:pPr>
              <w:jc w:val="center"/>
            </w:pPr>
            <w:r w:rsidRPr="00CF49C8">
              <w:t>65,0</w:t>
            </w:r>
          </w:p>
        </w:tc>
      </w:tr>
      <w:tr w:rsidR="007C1CC5" w:rsidRPr="005F344F" w:rsidTr="007C1CC5">
        <w:tc>
          <w:tcPr>
            <w:tcW w:w="568" w:type="dxa"/>
          </w:tcPr>
          <w:p w:rsidR="007C1CC5" w:rsidRPr="005F344F" w:rsidRDefault="007C1CC5" w:rsidP="007C1CC5">
            <w:pPr>
              <w:ind w:left="-108" w:right="-63"/>
              <w:jc w:val="center"/>
              <w:rPr>
                <w:rFonts w:eastAsiaTheme="minorEastAsia"/>
              </w:rPr>
            </w:pPr>
            <w:r w:rsidRPr="005F344F">
              <w:rPr>
                <w:rFonts w:eastAsiaTheme="minorEastAsia"/>
              </w:rPr>
              <w:t>2.</w:t>
            </w:r>
          </w:p>
        </w:tc>
        <w:tc>
          <w:tcPr>
            <w:tcW w:w="3006" w:type="dxa"/>
            <w:shd w:val="clear" w:color="auto" w:fill="auto"/>
          </w:tcPr>
          <w:p w:rsidR="007C1CC5" w:rsidRPr="005F344F" w:rsidRDefault="007C1CC5" w:rsidP="007C1CC5">
            <w:r w:rsidRPr="005F344F">
              <w:t xml:space="preserve">Доля </w:t>
            </w:r>
            <w:proofErr w:type="gramStart"/>
            <w:r w:rsidRPr="005F344F">
              <w:t>занимающихся</w:t>
            </w:r>
            <w:proofErr w:type="gramEnd"/>
            <w:r w:rsidRPr="005F344F">
              <w:t xml:space="preserve"> по спортивной подготовке </w:t>
            </w:r>
          </w:p>
          <w:p w:rsidR="007C1CC5" w:rsidRPr="005F344F" w:rsidRDefault="007C1CC5" w:rsidP="007C1CC5">
            <w:proofErr w:type="gramStart"/>
            <w:r w:rsidRPr="005F344F">
              <w:t>от общего количества занимающихся в спортивных школах</w:t>
            </w:r>
            <w:proofErr w:type="gramEnd"/>
          </w:p>
        </w:tc>
        <w:tc>
          <w:tcPr>
            <w:tcW w:w="567" w:type="dxa"/>
            <w:vAlign w:val="center"/>
          </w:tcPr>
          <w:p w:rsidR="007C1CC5" w:rsidRPr="005F344F" w:rsidRDefault="007C1CC5" w:rsidP="007C1CC5">
            <w:pPr>
              <w:keepNext/>
              <w:ind w:left="-108" w:right="-108"/>
              <w:jc w:val="center"/>
            </w:pPr>
            <w:r w:rsidRPr="005F344F">
              <w:t>%</w:t>
            </w:r>
          </w:p>
        </w:tc>
        <w:tc>
          <w:tcPr>
            <w:tcW w:w="854" w:type="dxa"/>
            <w:vAlign w:val="center"/>
          </w:tcPr>
          <w:p w:rsidR="007C1CC5" w:rsidRPr="00CF49C8" w:rsidRDefault="007C1CC5" w:rsidP="007C1CC5">
            <w:pPr>
              <w:jc w:val="center"/>
            </w:pPr>
            <w:r w:rsidRPr="00CF49C8">
              <w:t>67,8</w:t>
            </w:r>
          </w:p>
        </w:tc>
        <w:tc>
          <w:tcPr>
            <w:tcW w:w="852" w:type="dxa"/>
            <w:vAlign w:val="center"/>
          </w:tcPr>
          <w:p w:rsidR="007C1CC5" w:rsidRPr="00CF49C8" w:rsidRDefault="007C1CC5" w:rsidP="007C1CC5">
            <w:pPr>
              <w:jc w:val="center"/>
            </w:pPr>
            <w:r w:rsidRPr="00CF49C8">
              <w:t>67,4</w:t>
            </w:r>
          </w:p>
        </w:tc>
        <w:tc>
          <w:tcPr>
            <w:tcW w:w="852" w:type="dxa"/>
            <w:vAlign w:val="center"/>
          </w:tcPr>
          <w:p w:rsidR="007C1CC5" w:rsidRPr="00CF49C8" w:rsidRDefault="007C1CC5" w:rsidP="007C1CC5">
            <w:pPr>
              <w:jc w:val="center"/>
            </w:pPr>
            <w:r w:rsidRPr="00CF49C8">
              <w:t>75,9</w:t>
            </w:r>
          </w:p>
        </w:tc>
        <w:tc>
          <w:tcPr>
            <w:tcW w:w="850" w:type="dxa"/>
            <w:vAlign w:val="center"/>
          </w:tcPr>
          <w:p w:rsidR="007C1CC5" w:rsidRPr="00CF49C8" w:rsidRDefault="007C1CC5" w:rsidP="007C1CC5">
            <w:pPr>
              <w:jc w:val="center"/>
            </w:pPr>
            <w:r w:rsidRPr="00CF49C8">
              <w:t>75,9</w:t>
            </w:r>
          </w:p>
        </w:tc>
        <w:tc>
          <w:tcPr>
            <w:tcW w:w="824" w:type="dxa"/>
            <w:gridSpan w:val="2"/>
            <w:vAlign w:val="center"/>
          </w:tcPr>
          <w:p w:rsidR="007C1CC5" w:rsidRPr="00CF49C8" w:rsidRDefault="007C1CC5" w:rsidP="007C1CC5">
            <w:pPr>
              <w:jc w:val="center"/>
            </w:pPr>
            <w:r w:rsidRPr="00CF49C8">
              <w:t>77,2</w:t>
            </w:r>
          </w:p>
        </w:tc>
        <w:tc>
          <w:tcPr>
            <w:tcW w:w="864" w:type="dxa"/>
            <w:gridSpan w:val="3"/>
            <w:vAlign w:val="center"/>
          </w:tcPr>
          <w:p w:rsidR="007C1CC5" w:rsidRPr="00CF49C8" w:rsidRDefault="007C1CC5" w:rsidP="007C1CC5">
            <w:pPr>
              <w:jc w:val="center"/>
            </w:pPr>
            <w:r w:rsidRPr="00CF49C8">
              <w:t>67,7</w:t>
            </w:r>
          </w:p>
        </w:tc>
        <w:tc>
          <w:tcPr>
            <w:tcW w:w="864" w:type="dxa"/>
            <w:gridSpan w:val="2"/>
            <w:vAlign w:val="center"/>
          </w:tcPr>
          <w:p w:rsidR="007C1CC5" w:rsidRPr="00CF49C8" w:rsidRDefault="007C1CC5" w:rsidP="007C1CC5">
            <w:pPr>
              <w:jc w:val="center"/>
            </w:pPr>
            <w:r w:rsidRPr="00CF49C8">
              <w:t>67,7</w:t>
            </w:r>
          </w:p>
        </w:tc>
        <w:tc>
          <w:tcPr>
            <w:tcW w:w="850" w:type="dxa"/>
            <w:vAlign w:val="center"/>
          </w:tcPr>
          <w:p w:rsidR="007C1CC5" w:rsidRPr="00CF49C8" w:rsidRDefault="007C1CC5" w:rsidP="007C1CC5">
            <w:pPr>
              <w:jc w:val="center"/>
            </w:pPr>
            <w:r w:rsidRPr="00CF49C8">
              <w:t>67,7</w:t>
            </w:r>
          </w:p>
        </w:tc>
      </w:tr>
      <w:tr w:rsidR="00593423" w:rsidRPr="005F344F" w:rsidTr="007C1CC5">
        <w:tc>
          <w:tcPr>
            <w:tcW w:w="10951" w:type="dxa"/>
            <w:gridSpan w:val="15"/>
          </w:tcPr>
          <w:p w:rsidR="00593423" w:rsidRPr="005F344F" w:rsidRDefault="00593423" w:rsidP="007C1CC5">
            <w:pPr>
              <w:jc w:val="center"/>
            </w:pPr>
            <w:r w:rsidRPr="005F344F">
              <w:rPr>
                <w:b/>
              </w:rPr>
              <w:t xml:space="preserve">Подпрограмма 1 </w:t>
            </w:r>
            <w:r w:rsidRPr="005F344F">
              <w:rPr>
                <w:rFonts w:eastAsiaTheme="minorEastAsia"/>
                <w:b/>
              </w:rPr>
              <w:t>«Развитие физической культуры и массового спорта»</w:t>
            </w:r>
          </w:p>
        </w:tc>
      </w:tr>
      <w:tr w:rsidR="00593423" w:rsidRPr="005F344F" w:rsidTr="007C1CC5">
        <w:tc>
          <w:tcPr>
            <w:tcW w:w="10951" w:type="dxa"/>
            <w:gridSpan w:val="15"/>
          </w:tcPr>
          <w:p w:rsidR="00593423" w:rsidRPr="005F344F" w:rsidRDefault="00593423" w:rsidP="007C1CC5">
            <w:pPr>
              <w:jc w:val="center"/>
              <w:rPr>
                <w:rFonts w:eastAsiaTheme="minorEastAsia"/>
              </w:rPr>
            </w:pPr>
            <w:r w:rsidRPr="005F344F">
              <w:rPr>
                <w:rFonts w:eastAsiaTheme="minorEastAsia"/>
              </w:rPr>
              <w:t>Целевые индикаторы</w:t>
            </w:r>
          </w:p>
        </w:tc>
      </w:tr>
      <w:tr w:rsidR="007C1CC5" w:rsidRPr="005F344F" w:rsidTr="007C1CC5">
        <w:tc>
          <w:tcPr>
            <w:tcW w:w="568" w:type="dxa"/>
          </w:tcPr>
          <w:p w:rsidR="007C1CC5" w:rsidRPr="005F344F" w:rsidRDefault="007C1CC5" w:rsidP="007C1CC5">
            <w:pPr>
              <w:ind w:left="-108" w:right="-63"/>
              <w:jc w:val="center"/>
              <w:rPr>
                <w:rFonts w:eastAsiaTheme="minorEastAsia"/>
              </w:rPr>
            </w:pPr>
            <w:r w:rsidRPr="005F344F">
              <w:rPr>
                <w:rFonts w:eastAsiaTheme="minorEastAsia"/>
              </w:rPr>
              <w:t>1.1.</w:t>
            </w:r>
          </w:p>
        </w:tc>
        <w:tc>
          <w:tcPr>
            <w:tcW w:w="3006" w:type="dxa"/>
          </w:tcPr>
          <w:p w:rsidR="007C1CC5" w:rsidRPr="005F344F" w:rsidRDefault="007C1CC5" w:rsidP="007C1CC5">
            <w:pPr>
              <w:rPr>
                <w:rFonts w:eastAsiaTheme="minorEastAsia"/>
                <w:highlight w:val="yellow"/>
              </w:rPr>
            </w:pPr>
            <w:r w:rsidRPr="005F344F">
              <w:rPr>
                <w:rFonts w:eastAsiaTheme="minorEastAsia"/>
              </w:rPr>
              <w:t xml:space="preserve">Доля населения, принявшего участие в спортивно-массовых мероприятиях, в общей численности населения  </w:t>
            </w:r>
          </w:p>
        </w:tc>
        <w:tc>
          <w:tcPr>
            <w:tcW w:w="567" w:type="dxa"/>
            <w:vAlign w:val="center"/>
          </w:tcPr>
          <w:p w:rsidR="007C1CC5" w:rsidRPr="005F344F" w:rsidRDefault="007C1CC5" w:rsidP="007C1CC5">
            <w:pPr>
              <w:ind w:left="-108" w:right="-108"/>
              <w:jc w:val="center"/>
              <w:rPr>
                <w:rFonts w:eastAsiaTheme="minorEastAsia"/>
              </w:rPr>
            </w:pPr>
            <w:r w:rsidRPr="005F344F">
              <w:rPr>
                <w:rFonts w:eastAsiaTheme="minorEastAsia"/>
              </w:rPr>
              <w:t>%</w:t>
            </w:r>
          </w:p>
        </w:tc>
        <w:tc>
          <w:tcPr>
            <w:tcW w:w="854" w:type="dxa"/>
            <w:shd w:val="clear" w:color="auto" w:fill="auto"/>
            <w:vAlign w:val="center"/>
          </w:tcPr>
          <w:p w:rsidR="007C1CC5" w:rsidRPr="00CF49C8" w:rsidRDefault="007C1CC5" w:rsidP="007C1CC5">
            <w:pPr>
              <w:jc w:val="center"/>
            </w:pPr>
            <w:r w:rsidRPr="00CF49C8">
              <w:t>17,6</w:t>
            </w:r>
          </w:p>
        </w:tc>
        <w:tc>
          <w:tcPr>
            <w:tcW w:w="852" w:type="dxa"/>
            <w:shd w:val="clear" w:color="auto" w:fill="auto"/>
            <w:vAlign w:val="center"/>
          </w:tcPr>
          <w:p w:rsidR="007C1CC5" w:rsidRPr="00CF49C8" w:rsidRDefault="007C1CC5" w:rsidP="007C1CC5">
            <w:pPr>
              <w:jc w:val="center"/>
            </w:pPr>
            <w:r w:rsidRPr="00CF49C8">
              <w:t>18,1</w:t>
            </w:r>
          </w:p>
        </w:tc>
        <w:tc>
          <w:tcPr>
            <w:tcW w:w="852" w:type="dxa"/>
            <w:shd w:val="clear" w:color="auto" w:fill="auto"/>
            <w:vAlign w:val="center"/>
          </w:tcPr>
          <w:p w:rsidR="007C1CC5" w:rsidRPr="00CF49C8" w:rsidRDefault="007C1CC5" w:rsidP="007C1CC5">
            <w:pPr>
              <w:jc w:val="center"/>
            </w:pPr>
            <w:r w:rsidRPr="00CF49C8">
              <w:t>18,5</w:t>
            </w:r>
          </w:p>
        </w:tc>
        <w:tc>
          <w:tcPr>
            <w:tcW w:w="850" w:type="dxa"/>
            <w:shd w:val="clear" w:color="auto" w:fill="auto"/>
            <w:vAlign w:val="center"/>
          </w:tcPr>
          <w:p w:rsidR="007C1CC5" w:rsidRPr="00CF49C8" w:rsidRDefault="007C1CC5" w:rsidP="007C1CC5">
            <w:pPr>
              <w:jc w:val="center"/>
            </w:pPr>
            <w:r w:rsidRPr="00CF49C8">
              <w:t>18,8</w:t>
            </w:r>
          </w:p>
        </w:tc>
        <w:tc>
          <w:tcPr>
            <w:tcW w:w="824" w:type="dxa"/>
            <w:gridSpan w:val="2"/>
            <w:shd w:val="clear" w:color="auto" w:fill="auto"/>
            <w:vAlign w:val="center"/>
          </w:tcPr>
          <w:p w:rsidR="007C1CC5" w:rsidRPr="00CF49C8" w:rsidRDefault="007C1CC5" w:rsidP="007C1CC5">
            <w:pPr>
              <w:jc w:val="center"/>
            </w:pPr>
            <w:r w:rsidRPr="00CF49C8">
              <w:t>19,3</w:t>
            </w:r>
          </w:p>
        </w:tc>
        <w:tc>
          <w:tcPr>
            <w:tcW w:w="864" w:type="dxa"/>
            <w:gridSpan w:val="3"/>
            <w:shd w:val="clear" w:color="auto" w:fill="auto"/>
            <w:vAlign w:val="center"/>
          </w:tcPr>
          <w:p w:rsidR="007C1CC5" w:rsidRPr="009D4661" w:rsidRDefault="007C1CC5" w:rsidP="007C1CC5">
            <w:pPr>
              <w:jc w:val="center"/>
            </w:pPr>
            <w:r w:rsidRPr="009D4661">
              <w:t>17,8</w:t>
            </w:r>
          </w:p>
        </w:tc>
        <w:tc>
          <w:tcPr>
            <w:tcW w:w="864" w:type="dxa"/>
            <w:gridSpan w:val="2"/>
            <w:shd w:val="clear" w:color="auto" w:fill="auto"/>
            <w:vAlign w:val="center"/>
          </w:tcPr>
          <w:p w:rsidR="007C1CC5" w:rsidRPr="009D4661" w:rsidRDefault="007C1CC5" w:rsidP="007C1CC5">
            <w:pPr>
              <w:jc w:val="center"/>
            </w:pPr>
            <w:r w:rsidRPr="009D4661">
              <w:t>18,1</w:t>
            </w:r>
          </w:p>
        </w:tc>
        <w:tc>
          <w:tcPr>
            <w:tcW w:w="850" w:type="dxa"/>
            <w:shd w:val="clear" w:color="auto" w:fill="auto"/>
            <w:vAlign w:val="center"/>
          </w:tcPr>
          <w:p w:rsidR="007C1CC5" w:rsidRPr="009D4661" w:rsidRDefault="007C1CC5" w:rsidP="007C1CC5">
            <w:pPr>
              <w:jc w:val="center"/>
            </w:pPr>
            <w:r w:rsidRPr="009D4661">
              <w:t>18,3</w:t>
            </w:r>
          </w:p>
        </w:tc>
      </w:tr>
      <w:tr w:rsidR="007C1CC5" w:rsidRPr="005F344F" w:rsidTr="007C1CC5">
        <w:trPr>
          <w:trHeight w:val="728"/>
        </w:trPr>
        <w:tc>
          <w:tcPr>
            <w:tcW w:w="568" w:type="dxa"/>
          </w:tcPr>
          <w:p w:rsidR="007C1CC5" w:rsidRPr="005F344F" w:rsidRDefault="007C1CC5" w:rsidP="007C1CC5">
            <w:pPr>
              <w:ind w:left="-108" w:right="-63"/>
              <w:jc w:val="center"/>
              <w:rPr>
                <w:rFonts w:eastAsiaTheme="minorEastAsia"/>
              </w:rPr>
            </w:pPr>
            <w:r w:rsidRPr="005F344F">
              <w:rPr>
                <w:rFonts w:eastAsiaTheme="minorEastAsia"/>
              </w:rPr>
              <w:t>1.2.</w:t>
            </w:r>
          </w:p>
        </w:tc>
        <w:tc>
          <w:tcPr>
            <w:tcW w:w="3006" w:type="dxa"/>
          </w:tcPr>
          <w:p w:rsidR="007C1CC5" w:rsidRPr="005F344F" w:rsidRDefault="007C1CC5" w:rsidP="007C1CC5">
            <w:pPr>
              <w:rPr>
                <w:rFonts w:eastAsiaTheme="minorEastAsia"/>
              </w:rPr>
            </w:pPr>
            <w:proofErr w:type="gramStart"/>
            <w:r w:rsidRPr="005F344F">
              <w:rPr>
                <w:rFonts w:eastAsiaTheme="minorEastAsia"/>
              </w:rPr>
              <w:t xml:space="preserve">Доля  занимающихся в учреждениях спорта в общей численности населения  </w:t>
            </w:r>
            <w:proofErr w:type="gramEnd"/>
          </w:p>
        </w:tc>
        <w:tc>
          <w:tcPr>
            <w:tcW w:w="567" w:type="dxa"/>
            <w:vAlign w:val="center"/>
          </w:tcPr>
          <w:p w:rsidR="007C1CC5" w:rsidRPr="005F344F" w:rsidRDefault="007C1CC5" w:rsidP="007C1CC5">
            <w:pPr>
              <w:ind w:left="-108" w:right="-108"/>
              <w:jc w:val="center"/>
              <w:rPr>
                <w:rFonts w:eastAsiaTheme="minorEastAsia"/>
              </w:rPr>
            </w:pPr>
            <w:r w:rsidRPr="005F344F">
              <w:rPr>
                <w:rFonts w:eastAsiaTheme="minorEastAsia"/>
              </w:rPr>
              <w:t>%</w:t>
            </w:r>
          </w:p>
        </w:tc>
        <w:tc>
          <w:tcPr>
            <w:tcW w:w="854" w:type="dxa"/>
            <w:vAlign w:val="center"/>
          </w:tcPr>
          <w:p w:rsidR="007C1CC5" w:rsidRPr="00CF49C8" w:rsidRDefault="007C1CC5" w:rsidP="007C1CC5">
            <w:pPr>
              <w:jc w:val="center"/>
            </w:pPr>
            <w:r w:rsidRPr="00CF49C8">
              <w:t>14,0</w:t>
            </w:r>
          </w:p>
        </w:tc>
        <w:tc>
          <w:tcPr>
            <w:tcW w:w="852" w:type="dxa"/>
            <w:vAlign w:val="center"/>
          </w:tcPr>
          <w:p w:rsidR="007C1CC5" w:rsidRPr="00CF49C8" w:rsidRDefault="007C1CC5" w:rsidP="007C1CC5">
            <w:pPr>
              <w:jc w:val="center"/>
            </w:pPr>
            <w:r w:rsidRPr="00CF49C8">
              <w:t>14,1</w:t>
            </w:r>
          </w:p>
        </w:tc>
        <w:tc>
          <w:tcPr>
            <w:tcW w:w="852" w:type="dxa"/>
            <w:vAlign w:val="center"/>
          </w:tcPr>
          <w:p w:rsidR="007C1CC5" w:rsidRPr="00CF49C8" w:rsidRDefault="007C1CC5" w:rsidP="007C1CC5">
            <w:pPr>
              <w:jc w:val="center"/>
            </w:pPr>
            <w:r w:rsidRPr="00CF49C8">
              <w:t>14,3</w:t>
            </w:r>
          </w:p>
        </w:tc>
        <w:tc>
          <w:tcPr>
            <w:tcW w:w="850" w:type="dxa"/>
            <w:vAlign w:val="center"/>
          </w:tcPr>
          <w:p w:rsidR="007C1CC5" w:rsidRPr="00CF49C8" w:rsidRDefault="007C1CC5" w:rsidP="007C1CC5">
            <w:pPr>
              <w:jc w:val="center"/>
            </w:pPr>
            <w:r w:rsidRPr="00CF49C8">
              <w:t>14,5</w:t>
            </w:r>
          </w:p>
        </w:tc>
        <w:tc>
          <w:tcPr>
            <w:tcW w:w="824" w:type="dxa"/>
            <w:gridSpan w:val="2"/>
            <w:vAlign w:val="center"/>
          </w:tcPr>
          <w:p w:rsidR="007C1CC5" w:rsidRPr="00CF49C8" w:rsidRDefault="007C1CC5" w:rsidP="007C1CC5">
            <w:pPr>
              <w:jc w:val="center"/>
            </w:pPr>
            <w:r w:rsidRPr="00CF49C8">
              <w:t>14,6</w:t>
            </w:r>
          </w:p>
        </w:tc>
        <w:tc>
          <w:tcPr>
            <w:tcW w:w="864" w:type="dxa"/>
            <w:gridSpan w:val="3"/>
            <w:vAlign w:val="center"/>
          </w:tcPr>
          <w:p w:rsidR="007C1CC5" w:rsidRPr="009D4661" w:rsidRDefault="007C1CC5" w:rsidP="007C1CC5">
            <w:pPr>
              <w:jc w:val="center"/>
            </w:pPr>
            <w:r w:rsidRPr="009D4661">
              <w:t>12,0</w:t>
            </w:r>
          </w:p>
        </w:tc>
        <w:tc>
          <w:tcPr>
            <w:tcW w:w="864" w:type="dxa"/>
            <w:gridSpan w:val="2"/>
            <w:vAlign w:val="center"/>
          </w:tcPr>
          <w:p w:rsidR="007C1CC5" w:rsidRPr="009D4661" w:rsidRDefault="007C1CC5" w:rsidP="007C1CC5">
            <w:pPr>
              <w:jc w:val="center"/>
            </w:pPr>
            <w:r w:rsidRPr="009D4661">
              <w:t>12,1</w:t>
            </w:r>
          </w:p>
        </w:tc>
        <w:tc>
          <w:tcPr>
            <w:tcW w:w="850" w:type="dxa"/>
            <w:vAlign w:val="center"/>
          </w:tcPr>
          <w:p w:rsidR="007C1CC5" w:rsidRPr="009D4661" w:rsidRDefault="007C1CC5" w:rsidP="007C1CC5">
            <w:pPr>
              <w:jc w:val="center"/>
            </w:pPr>
            <w:r w:rsidRPr="009D4661">
              <w:t>12,2</w:t>
            </w:r>
          </w:p>
        </w:tc>
      </w:tr>
      <w:tr w:rsidR="00593423" w:rsidRPr="005F344F" w:rsidTr="007C1CC5">
        <w:tc>
          <w:tcPr>
            <w:tcW w:w="10951" w:type="dxa"/>
            <w:gridSpan w:val="15"/>
          </w:tcPr>
          <w:p w:rsidR="00593423" w:rsidRPr="005F344F" w:rsidRDefault="00593423" w:rsidP="007C1CC5">
            <w:pPr>
              <w:suppressAutoHyphens/>
              <w:ind w:left="-180" w:right="-63"/>
              <w:jc w:val="center"/>
              <w:rPr>
                <w:rFonts w:eastAsiaTheme="minorEastAsia"/>
              </w:rPr>
            </w:pPr>
            <w:r w:rsidRPr="005F344F">
              <w:rPr>
                <w:rFonts w:eastAsiaTheme="minorEastAsia"/>
              </w:rPr>
              <w:t>Непосредственные результаты</w:t>
            </w:r>
          </w:p>
        </w:tc>
      </w:tr>
      <w:tr w:rsidR="007C1CC5" w:rsidRPr="005F344F" w:rsidTr="007C1CC5">
        <w:tc>
          <w:tcPr>
            <w:tcW w:w="568" w:type="dxa"/>
          </w:tcPr>
          <w:p w:rsidR="007C1CC5" w:rsidRPr="005F344F" w:rsidRDefault="007C1CC5" w:rsidP="007C1CC5">
            <w:pPr>
              <w:ind w:left="-108" w:right="-63"/>
              <w:jc w:val="center"/>
              <w:rPr>
                <w:rFonts w:eastAsiaTheme="minorEastAsia"/>
              </w:rPr>
            </w:pPr>
            <w:r w:rsidRPr="005F344F">
              <w:rPr>
                <w:rFonts w:eastAsiaTheme="minorEastAsia"/>
              </w:rPr>
              <w:t>1.1.</w:t>
            </w:r>
          </w:p>
        </w:tc>
        <w:tc>
          <w:tcPr>
            <w:tcW w:w="3006" w:type="dxa"/>
          </w:tcPr>
          <w:p w:rsidR="007C1CC5" w:rsidRPr="005F344F" w:rsidRDefault="007C1CC5" w:rsidP="007C1CC5">
            <w:pPr>
              <w:ind w:right="-36"/>
              <w:rPr>
                <w:rFonts w:eastAsiaTheme="minorEastAsia"/>
                <w:spacing w:val="-10"/>
                <w:highlight w:val="yellow"/>
              </w:rPr>
            </w:pPr>
            <w:r w:rsidRPr="005F344F">
              <w:rPr>
                <w:rFonts w:eastAsiaTheme="minorEastAsia"/>
                <w:spacing w:val="-10"/>
              </w:rPr>
              <w:t xml:space="preserve">Численность населения в возрасте </w:t>
            </w:r>
          </w:p>
          <w:p w:rsidR="007C1CC5" w:rsidRPr="005F344F" w:rsidRDefault="007C1CC5" w:rsidP="007C1CC5">
            <w:pPr>
              <w:pStyle w:val="22"/>
              <w:spacing w:after="0" w:line="240" w:lineRule="auto"/>
              <w:ind w:left="0"/>
              <w:rPr>
                <w:rFonts w:eastAsiaTheme="minorEastAsia"/>
                <w:spacing w:val="-10"/>
                <w:sz w:val="20"/>
                <w:szCs w:val="20"/>
              </w:rPr>
            </w:pPr>
            <w:r w:rsidRPr="005F344F">
              <w:rPr>
                <w:rFonts w:eastAsiaTheme="minorEastAsia"/>
                <w:spacing w:val="-10"/>
                <w:sz w:val="20"/>
                <w:szCs w:val="20"/>
              </w:rPr>
              <w:t xml:space="preserve">3-79 лет, систематически </w:t>
            </w:r>
            <w:proofErr w:type="gramStart"/>
            <w:r w:rsidRPr="005F344F">
              <w:rPr>
                <w:rFonts w:eastAsiaTheme="minorEastAsia"/>
                <w:spacing w:val="-10"/>
                <w:sz w:val="20"/>
                <w:szCs w:val="20"/>
              </w:rPr>
              <w:t>занимающегося</w:t>
            </w:r>
            <w:proofErr w:type="gramEnd"/>
            <w:r w:rsidRPr="005F344F">
              <w:rPr>
                <w:rFonts w:eastAsiaTheme="minorEastAsia"/>
                <w:spacing w:val="-10"/>
                <w:sz w:val="20"/>
                <w:szCs w:val="20"/>
              </w:rPr>
              <w:t xml:space="preserve"> физической культурой и спортом </w:t>
            </w:r>
          </w:p>
        </w:tc>
        <w:tc>
          <w:tcPr>
            <w:tcW w:w="567" w:type="dxa"/>
            <w:vAlign w:val="center"/>
          </w:tcPr>
          <w:p w:rsidR="007C1CC5" w:rsidRPr="005F344F" w:rsidRDefault="007C1CC5" w:rsidP="007C1CC5">
            <w:pPr>
              <w:snapToGrid w:val="0"/>
              <w:spacing w:before="120" w:line="220" w:lineRule="exact"/>
              <w:jc w:val="center"/>
              <w:rPr>
                <w:rFonts w:eastAsiaTheme="minorEastAsia"/>
                <w:spacing w:val="-10"/>
              </w:rPr>
            </w:pPr>
            <w:r w:rsidRPr="005F344F">
              <w:rPr>
                <w:rFonts w:eastAsiaTheme="minorEastAsia"/>
                <w:spacing w:val="-10"/>
              </w:rPr>
              <w:t>чел</w:t>
            </w:r>
          </w:p>
        </w:tc>
        <w:tc>
          <w:tcPr>
            <w:tcW w:w="854" w:type="dxa"/>
            <w:vAlign w:val="center"/>
          </w:tcPr>
          <w:p w:rsidR="007C1CC5" w:rsidRPr="00CF49C8" w:rsidRDefault="007C1CC5" w:rsidP="007C1CC5">
            <w:pPr>
              <w:jc w:val="center"/>
            </w:pPr>
            <w:r w:rsidRPr="00CF49C8">
              <w:t>36671</w:t>
            </w:r>
          </w:p>
        </w:tc>
        <w:tc>
          <w:tcPr>
            <w:tcW w:w="852" w:type="dxa"/>
            <w:vAlign w:val="center"/>
          </w:tcPr>
          <w:p w:rsidR="007C1CC5" w:rsidRPr="00CF49C8" w:rsidRDefault="007C1CC5" w:rsidP="007C1CC5">
            <w:pPr>
              <w:jc w:val="center"/>
            </w:pPr>
            <w:r w:rsidRPr="00CF49C8">
              <w:t>38700</w:t>
            </w:r>
          </w:p>
        </w:tc>
        <w:tc>
          <w:tcPr>
            <w:tcW w:w="852" w:type="dxa"/>
            <w:vAlign w:val="center"/>
          </w:tcPr>
          <w:p w:rsidR="007C1CC5" w:rsidRPr="00CF49C8" w:rsidRDefault="007C1CC5" w:rsidP="007C1CC5">
            <w:pPr>
              <w:jc w:val="center"/>
            </w:pPr>
            <w:r w:rsidRPr="00CF49C8">
              <w:t>39968</w:t>
            </w:r>
          </w:p>
        </w:tc>
        <w:tc>
          <w:tcPr>
            <w:tcW w:w="850" w:type="dxa"/>
            <w:vAlign w:val="center"/>
          </w:tcPr>
          <w:p w:rsidR="007C1CC5" w:rsidRPr="00CF49C8" w:rsidRDefault="007C1CC5" w:rsidP="007C1CC5">
            <w:pPr>
              <w:jc w:val="center"/>
            </w:pPr>
            <w:r w:rsidRPr="00CF49C8">
              <w:t>42339</w:t>
            </w:r>
          </w:p>
        </w:tc>
        <w:tc>
          <w:tcPr>
            <w:tcW w:w="852" w:type="dxa"/>
            <w:gridSpan w:val="4"/>
            <w:vAlign w:val="center"/>
          </w:tcPr>
          <w:p w:rsidR="007C1CC5" w:rsidRPr="00CF49C8" w:rsidRDefault="007C1CC5" w:rsidP="007C1CC5">
            <w:pPr>
              <w:jc w:val="center"/>
            </w:pPr>
            <w:r w:rsidRPr="00CF49C8">
              <w:t>42570</w:t>
            </w:r>
          </w:p>
        </w:tc>
        <w:tc>
          <w:tcPr>
            <w:tcW w:w="836" w:type="dxa"/>
            <w:vAlign w:val="center"/>
          </w:tcPr>
          <w:p w:rsidR="007C1CC5" w:rsidRPr="009D4661" w:rsidRDefault="007C1CC5" w:rsidP="007C1CC5">
            <w:pPr>
              <w:jc w:val="center"/>
            </w:pPr>
            <w:r w:rsidRPr="009D4661">
              <w:t>45070</w:t>
            </w:r>
          </w:p>
        </w:tc>
        <w:tc>
          <w:tcPr>
            <w:tcW w:w="864" w:type="dxa"/>
            <w:gridSpan w:val="2"/>
            <w:vAlign w:val="center"/>
          </w:tcPr>
          <w:p w:rsidR="007C1CC5" w:rsidRPr="003B4DED" w:rsidRDefault="007C1CC5" w:rsidP="007C1CC5">
            <w:pPr>
              <w:jc w:val="center"/>
            </w:pPr>
            <w:r w:rsidRPr="003B4DED">
              <w:t>46385</w:t>
            </w:r>
          </w:p>
        </w:tc>
        <w:tc>
          <w:tcPr>
            <w:tcW w:w="850" w:type="dxa"/>
            <w:vAlign w:val="center"/>
          </w:tcPr>
          <w:p w:rsidR="007C1CC5" w:rsidRPr="003B4DED" w:rsidRDefault="007C1CC5" w:rsidP="007C1CC5">
            <w:pPr>
              <w:jc w:val="center"/>
            </w:pPr>
            <w:r w:rsidRPr="003B4DED">
              <w:t>47565</w:t>
            </w:r>
          </w:p>
        </w:tc>
      </w:tr>
      <w:tr w:rsidR="007C1CC5" w:rsidRPr="005F344F" w:rsidTr="007C1CC5">
        <w:tc>
          <w:tcPr>
            <w:tcW w:w="568" w:type="dxa"/>
          </w:tcPr>
          <w:p w:rsidR="007C1CC5" w:rsidRPr="005F344F" w:rsidRDefault="007C1CC5" w:rsidP="007C1CC5">
            <w:pPr>
              <w:ind w:left="-108" w:right="-63"/>
              <w:jc w:val="center"/>
              <w:rPr>
                <w:rFonts w:eastAsiaTheme="minorEastAsia"/>
              </w:rPr>
            </w:pPr>
            <w:r w:rsidRPr="005F344F">
              <w:rPr>
                <w:rFonts w:eastAsiaTheme="minorEastAsia"/>
              </w:rPr>
              <w:t>1.2.</w:t>
            </w:r>
          </w:p>
        </w:tc>
        <w:tc>
          <w:tcPr>
            <w:tcW w:w="3006" w:type="dxa"/>
          </w:tcPr>
          <w:p w:rsidR="007C1CC5" w:rsidRPr="005F344F" w:rsidRDefault="007C1CC5" w:rsidP="007C1CC5">
            <w:pPr>
              <w:pStyle w:val="22"/>
              <w:spacing w:after="0" w:line="240" w:lineRule="auto"/>
              <w:ind w:left="0"/>
              <w:rPr>
                <w:rFonts w:eastAsiaTheme="minorEastAsia"/>
                <w:sz w:val="20"/>
                <w:szCs w:val="20"/>
              </w:rPr>
            </w:pPr>
            <w:r w:rsidRPr="005F344F">
              <w:rPr>
                <w:rFonts w:eastAsiaTheme="minorEastAsia"/>
                <w:spacing w:val="-10"/>
                <w:sz w:val="20"/>
                <w:szCs w:val="20"/>
              </w:rPr>
              <w:t xml:space="preserve">Численность </w:t>
            </w:r>
            <w:proofErr w:type="gramStart"/>
            <w:r w:rsidRPr="005F344F">
              <w:rPr>
                <w:rFonts w:eastAsiaTheme="minorEastAsia"/>
                <w:sz w:val="20"/>
                <w:szCs w:val="20"/>
              </w:rPr>
              <w:t>занимающихся</w:t>
            </w:r>
            <w:proofErr w:type="gramEnd"/>
            <w:r w:rsidRPr="005F344F">
              <w:rPr>
                <w:rFonts w:eastAsiaTheme="minorEastAsia"/>
                <w:sz w:val="20"/>
                <w:szCs w:val="20"/>
              </w:rPr>
              <w:t xml:space="preserve"> </w:t>
            </w:r>
          </w:p>
          <w:p w:rsidR="007C1CC5" w:rsidRPr="005F344F" w:rsidRDefault="007C1CC5" w:rsidP="007C1CC5">
            <w:pPr>
              <w:pStyle w:val="22"/>
              <w:spacing w:after="0" w:line="240" w:lineRule="auto"/>
              <w:ind w:left="0"/>
              <w:rPr>
                <w:sz w:val="20"/>
                <w:szCs w:val="20"/>
              </w:rPr>
            </w:pPr>
            <w:r w:rsidRPr="005F344F">
              <w:rPr>
                <w:rFonts w:eastAsiaTheme="minorEastAsia"/>
                <w:sz w:val="20"/>
                <w:szCs w:val="20"/>
              </w:rPr>
              <w:t xml:space="preserve">в учреждениях спорта </w:t>
            </w:r>
          </w:p>
        </w:tc>
        <w:tc>
          <w:tcPr>
            <w:tcW w:w="567" w:type="dxa"/>
          </w:tcPr>
          <w:p w:rsidR="007C1CC5" w:rsidRPr="005F344F" w:rsidRDefault="007C1CC5" w:rsidP="007C1CC5">
            <w:pPr>
              <w:snapToGrid w:val="0"/>
              <w:spacing w:before="120" w:line="220" w:lineRule="exact"/>
              <w:jc w:val="center"/>
            </w:pPr>
            <w:r w:rsidRPr="005F344F">
              <w:rPr>
                <w:rFonts w:eastAsiaTheme="minorEastAsia"/>
                <w:spacing w:val="-10"/>
              </w:rPr>
              <w:t>чел</w:t>
            </w:r>
          </w:p>
        </w:tc>
        <w:tc>
          <w:tcPr>
            <w:tcW w:w="854" w:type="dxa"/>
            <w:vAlign w:val="center"/>
          </w:tcPr>
          <w:p w:rsidR="007C1CC5" w:rsidRPr="00CF49C8" w:rsidRDefault="007C1CC5" w:rsidP="007C1CC5">
            <w:pPr>
              <w:jc w:val="center"/>
            </w:pPr>
            <w:r w:rsidRPr="00CF49C8">
              <w:t>11754</w:t>
            </w:r>
          </w:p>
        </w:tc>
        <w:tc>
          <w:tcPr>
            <w:tcW w:w="852" w:type="dxa"/>
            <w:vAlign w:val="center"/>
          </w:tcPr>
          <w:p w:rsidR="007C1CC5" w:rsidRPr="00CF49C8" w:rsidRDefault="007C1CC5" w:rsidP="007C1CC5">
            <w:pPr>
              <w:jc w:val="center"/>
            </w:pPr>
            <w:r w:rsidRPr="00CF49C8">
              <w:t>11756</w:t>
            </w:r>
          </w:p>
        </w:tc>
        <w:tc>
          <w:tcPr>
            <w:tcW w:w="852" w:type="dxa"/>
            <w:vAlign w:val="center"/>
          </w:tcPr>
          <w:p w:rsidR="007C1CC5" w:rsidRPr="00CF49C8" w:rsidRDefault="007C1CC5" w:rsidP="007C1CC5">
            <w:pPr>
              <w:jc w:val="center"/>
            </w:pPr>
            <w:r w:rsidRPr="00CF49C8">
              <w:t>11800</w:t>
            </w:r>
          </w:p>
        </w:tc>
        <w:tc>
          <w:tcPr>
            <w:tcW w:w="850" w:type="dxa"/>
            <w:vAlign w:val="center"/>
          </w:tcPr>
          <w:p w:rsidR="007C1CC5" w:rsidRPr="00CF49C8" w:rsidRDefault="007C1CC5" w:rsidP="007C1CC5">
            <w:pPr>
              <w:jc w:val="center"/>
            </w:pPr>
            <w:r w:rsidRPr="00CF49C8">
              <w:t>11840</w:t>
            </w:r>
          </w:p>
        </w:tc>
        <w:tc>
          <w:tcPr>
            <w:tcW w:w="852" w:type="dxa"/>
            <w:gridSpan w:val="4"/>
            <w:vAlign w:val="center"/>
          </w:tcPr>
          <w:p w:rsidR="007C1CC5" w:rsidRPr="00CF49C8" w:rsidRDefault="007C1CC5" w:rsidP="007C1CC5">
            <w:pPr>
              <w:jc w:val="center"/>
            </w:pPr>
            <w:r w:rsidRPr="00CF49C8">
              <w:t>11870</w:t>
            </w:r>
          </w:p>
        </w:tc>
        <w:tc>
          <w:tcPr>
            <w:tcW w:w="836" w:type="dxa"/>
            <w:vAlign w:val="center"/>
          </w:tcPr>
          <w:p w:rsidR="007C1CC5" w:rsidRPr="00CF49C8" w:rsidRDefault="007C1CC5" w:rsidP="007C1CC5">
            <w:pPr>
              <w:jc w:val="center"/>
            </w:pPr>
            <w:r w:rsidRPr="00CF49C8">
              <w:t>9460</w:t>
            </w:r>
          </w:p>
        </w:tc>
        <w:tc>
          <w:tcPr>
            <w:tcW w:w="864" w:type="dxa"/>
            <w:gridSpan w:val="2"/>
            <w:vAlign w:val="center"/>
          </w:tcPr>
          <w:p w:rsidR="007C1CC5" w:rsidRPr="003B4DED" w:rsidRDefault="007C1CC5" w:rsidP="007C1CC5">
            <w:pPr>
              <w:jc w:val="center"/>
            </w:pPr>
            <w:r w:rsidRPr="003B4DED">
              <w:t>9460</w:t>
            </w:r>
          </w:p>
        </w:tc>
        <w:tc>
          <w:tcPr>
            <w:tcW w:w="850" w:type="dxa"/>
            <w:vAlign w:val="center"/>
          </w:tcPr>
          <w:p w:rsidR="007C1CC5" w:rsidRPr="003B4DED" w:rsidRDefault="007C1CC5" w:rsidP="007C1CC5">
            <w:pPr>
              <w:jc w:val="center"/>
            </w:pPr>
            <w:r w:rsidRPr="003B4DED">
              <w:t>9460</w:t>
            </w:r>
          </w:p>
        </w:tc>
      </w:tr>
      <w:tr w:rsidR="007C1CC5" w:rsidRPr="005F344F" w:rsidTr="007C1CC5">
        <w:trPr>
          <w:trHeight w:val="499"/>
        </w:trPr>
        <w:tc>
          <w:tcPr>
            <w:tcW w:w="568" w:type="dxa"/>
          </w:tcPr>
          <w:p w:rsidR="007C1CC5" w:rsidRPr="005F344F" w:rsidRDefault="007C1CC5" w:rsidP="007C1CC5">
            <w:pPr>
              <w:spacing w:line="360" w:lineRule="auto"/>
              <w:ind w:left="-108" w:right="-63"/>
              <w:jc w:val="center"/>
              <w:rPr>
                <w:rFonts w:eastAsiaTheme="minorEastAsia"/>
              </w:rPr>
            </w:pPr>
            <w:r w:rsidRPr="005F344F">
              <w:rPr>
                <w:rFonts w:eastAsiaTheme="minorEastAsia"/>
              </w:rPr>
              <w:t>1.3.</w:t>
            </w:r>
          </w:p>
        </w:tc>
        <w:tc>
          <w:tcPr>
            <w:tcW w:w="3006" w:type="dxa"/>
          </w:tcPr>
          <w:p w:rsidR="007C1CC5" w:rsidRPr="005F344F" w:rsidRDefault="007C1CC5" w:rsidP="007C1CC5">
            <w:pPr>
              <w:snapToGrid w:val="0"/>
            </w:pPr>
            <w:r w:rsidRPr="005F344F">
              <w:t xml:space="preserve">Обеспечение доступа </w:t>
            </w:r>
          </w:p>
          <w:p w:rsidR="007C1CC5" w:rsidRPr="005F344F" w:rsidRDefault="007C1CC5" w:rsidP="007C1CC5">
            <w:pPr>
              <w:snapToGrid w:val="0"/>
            </w:pPr>
            <w:r w:rsidRPr="005F344F">
              <w:t>к объектам спорта</w:t>
            </w:r>
          </w:p>
          <w:p w:rsidR="007C1CC5" w:rsidRPr="005F344F" w:rsidRDefault="007C1CC5" w:rsidP="007C1CC5">
            <w:pPr>
              <w:snapToGrid w:val="0"/>
            </w:pPr>
          </w:p>
        </w:tc>
        <w:tc>
          <w:tcPr>
            <w:tcW w:w="567" w:type="dxa"/>
          </w:tcPr>
          <w:p w:rsidR="007C1CC5" w:rsidRPr="005F344F" w:rsidRDefault="007C1CC5" w:rsidP="007C1CC5">
            <w:pPr>
              <w:snapToGrid w:val="0"/>
              <w:spacing w:before="120" w:line="220" w:lineRule="exact"/>
              <w:jc w:val="center"/>
            </w:pPr>
            <w:r w:rsidRPr="005F344F">
              <w:t>чел \час</w:t>
            </w:r>
          </w:p>
        </w:tc>
        <w:tc>
          <w:tcPr>
            <w:tcW w:w="854" w:type="dxa"/>
            <w:vAlign w:val="center"/>
          </w:tcPr>
          <w:p w:rsidR="007C1CC5" w:rsidRPr="00CF49C8" w:rsidRDefault="007C1CC5" w:rsidP="007C1CC5">
            <w:pPr>
              <w:snapToGrid w:val="0"/>
              <w:spacing w:line="220" w:lineRule="exact"/>
              <w:jc w:val="center"/>
            </w:pPr>
            <w:r w:rsidRPr="00CF49C8">
              <w:t>197316</w:t>
            </w:r>
          </w:p>
        </w:tc>
        <w:tc>
          <w:tcPr>
            <w:tcW w:w="852" w:type="dxa"/>
            <w:vAlign w:val="center"/>
          </w:tcPr>
          <w:p w:rsidR="007C1CC5" w:rsidRPr="00CF49C8" w:rsidRDefault="007C1CC5" w:rsidP="007C1CC5">
            <w:pPr>
              <w:jc w:val="center"/>
            </w:pPr>
            <w:r w:rsidRPr="00CF49C8">
              <w:t>197316</w:t>
            </w:r>
          </w:p>
        </w:tc>
        <w:tc>
          <w:tcPr>
            <w:tcW w:w="852" w:type="dxa"/>
            <w:vAlign w:val="center"/>
          </w:tcPr>
          <w:p w:rsidR="007C1CC5" w:rsidRPr="00CF49C8" w:rsidRDefault="007C1CC5" w:rsidP="007C1CC5">
            <w:pPr>
              <w:jc w:val="center"/>
            </w:pPr>
            <w:r w:rsidRPr="00CF49C8">
              <w:t>197316</w:t>
            </w:r>
          </w:p>
        </w:tc>
        <w:tc>
          <w:tcPr>
            <w:tcW w:w="850" w:type="dxa"/>
            <w:vAlign w:val="center"/>
          </w:tcPr>
          <w:p w:rsidR="007C1CC5" w:rsidRPr="00CF49C8" w:rsidRDefault="007C1CC5" w:rsidP="007C1CC5">
            <w:pPr>
              <w:jc w:val="center"/>
            </w:pPr>
            <w:r w:rsidRPr="00CF49C8">
              <w:t>197316</w:t>
            </w:r>
          </w:p>
        </w:tc>
        <w:tc>
          <w:tcPr>
            <w:tcW w:w="852" w:type="dxa"/>
            <w:gridSpan w:val="4"/>
            <w:vAlign w:val="center"/>
          </w:tcPr>
          <w:p w:rsidR="007C1CC5" w:rsidRPr="00CF49C8" w:rsidRDefault="007C1CC5" w:rsidP="007C1CC5">
            <w:pPr>
              <w:jc w:val="center"/>
            </w:pPr>
            <w:r w:rsidRPr="00CF49C8">
              <w:t>197316</w:t>
            </w:r>
          </w:p>
        </w:tc>
        <w:tc>
          <w:tcPr>
            <w:tcW w:w="836" w:type="dxa"/>
            <w:vAlign w:val="center"/>
          </w:tcPr>
          <w:p w:rsidR="007C1CC5" w:rsidRPr="007C1CC5" w:rsidRDefault="007C1CC5" w:rsidP="007C1CC5">
            <w:pPr>
              <w:jc w:val="center"/>
            </w:pPr>
            <w:r w:rsidRPr="007C1CC5">
              <w:t>172292</w:t>
            </w:r>
          </w:p>
        </w:tc>
        <w:tc>
          <w:tcPr>
            <w:tcW w:w="864" w:type="dxa"/>
            <w:gridSpan w:val="2"/>
            <w:vAlign w:val="center"/>
          </w:tcPr>
          <w:p w:rsidR="007C1CC5" w:rsidRPr="007C1CC5" w:rsidRDefault="007C1CC5" w:rsidP="007C1CC5">
            <w:pPr>
              <w:jc w:val="center"/>
            </w:pPr>
            <w:r w:rsidRPr="007C1CC5">
              <w:t>172292</w:t>
            </w:r>
          </w:p>
        </w:tc>
        <w:tc>
          <w:tcPr>
            <w:tcW w:w="850" w:type="dxa"/>
            <w:vAlign w:val="center"/>
          </w:tcPr>
          <w:p w:rsidR="007C1CC5" w:rsidRPr="007C1CC5" w:rsidRDefault="007C1CC5" w:rsidP="007C1CC5">
            <w:pPr>
              <w:jc w:val="center"/>
            </w:pPr>
            <w:r w:rsidRPr="007C1CC5">
              <w:t>172292</w:t>
            </w:r>
          </w:p>
        </w:tc>
      </w:tr>
      <w:tr w:rsidR="007C1CC5" w:rsidRPr="005F344F" w:rsidTr="007C1CC5">
        <w:trPr>
          <w:trHeight w:val="283"/>
        </w:trPr>
        <w:tc>
          <w:tcPr>
            <w:tcW w:w="568" w:type="dxa"/>
          </w:tcPr>
          <w:p w:rsidR="007C1CC5" w:rsidRPr="005F344F" w:rsidRDefault="007C1CC5" w:rsidP="007C1CC5">
            <w:pPr>
              <w:spacing w:line="360" w:lineRule="auto"/>
              <w:ind w:left="-108" w:right="-63"/>
              <w:jc w:val="center"/>
              <w:rPr>
                <w:rFonts w:eastAsiaTheme="minorEastAsia"/>
              </w:rPr>
            </w:pPr>
            <w:r w:rsidRPr="005F344F">
              <w:t>1.4.</w:t>
            </w:r>
          </w:p>
        </w:tc>
        <w:tc>
          <w:tcPr>
            <w:tcW w:w="3006" w:type="dxa"/>
          </w:tcPr>
          <w:p w:rsidR="007C1CC5" w:rsidRPr="005F344F" w:rsidRDefault="007C1CC5" w:rsidP="007C1CC5">
            <w:pPr>
              <w:snapToGrid w:val="0"/>
            </w:pPr>
            <w:r w:rsidRPr="005F344F">
              <w:t xml:space="preserve">Количество проведенных занятий физкультурно-спортивной направленности по </w:t>
            </w:r>
            <w:r w:rsidRPr="005F344F">
              <w:lastRenderedPageBreak/>
              <w:t>месту проживания граждан</w:t>
            </w:r>
          </w:p>
        </w:tc>
        <w:tc>
          <w:tcPr>
            <w:tcW w:w="567" w:type="dxa"/>
            <w:vAlign w:val="center"/>
          </w:tcPr>
          <w:p w:rsidR="007C1CC5" w:rsidRPr="005F344F" w:rsidRDefault="007C1CC5" w:rsidP="007C1CC5">
            <w:pPr>
              <w:snapToGrid w:val="0"/>
              <w:spacing w:before="120" w:line="220" w:lineRule="exact"/>
              <w:jc w:val="center"/>
            </w:pPr>
            <w:r w:rsidRPr="005F344F">
              <w:lastRenderedPageBreak/>
              <w:t>ед.</w:t>
            </w:r>
          </w:p>
        </w:tc>
        <w:tc>
          <w:tcPr>
            <w:tcW w:w="854" w:type="dxa"/>
            <w:vAlign w:val="center"/>
          </w:tcPr>
          <w:p w:rsidR="007C1CC5" w:rsidRPr="00CF49C8" w:rsidRDefault="007C1CC5" w:rsidP="007C1CC5">
            <w:pPr>
              <w:snapToGrid w:val="0"/>
              <w:spacing w:line="220" w:lineRule="exact"/>
              <w:jc w:val="center"/>
            </w:pPr>
            <w:r w:rsidRPr="00CF49C8">
              <w:t>20 886</w:t>
            </w:r>
          </w:p>
        </w:tc>
        <w:tc>
          <w:tcPr>
            <w:tcW w:w="852" w:type="dxa"/>
            <w:vAlign w:val="center"/>
          </w:tcPr>
          <w:p w:rsidR="007C1CC5" w:rsidRPr="00CF49C8" w:rsidRDefault="007C1CC5" w:rsidP="007C1CC5">
            <w:pPr>
              <w:jc w:val="center"/>
            </w:pPr>
            <w:r w:rsidRPr="00CF49C8">
              <w:t>20 886</w:t>
            </w:r>
          </w:p>
        </w:tc>
        <w:tc>
          <w:tcPr>
            <w:tcW w:w="852" w:type="dxa"/>
            <w:vAlign w:val="center"/>
          </w:tcPr>
          <w:p w:rsidR="007C1CC5" w:rsidRPr="00CF49C8" w:rsidRDefault="007C1CC5" w:rsidP="007C1CC5">
            <w:pPr>
              <w:jc w:val="center"/>
            </w:pPr>
            <w:r w:rsidRPr="00CF49C8">
              <w:t>19 519</w:t>
            </w:r>
          </w:p>
        </w:tc>
        <w:tc>
          <w:tcPr>
            <w:tcW w:w="850" w:type="dxa"/>
            <w:vAlign w:val="center"/>
          </w:tcPr>
          <w:p w:rsidR="007C1CC5" w:rsidRPr="00CF49C8" w:rsidRDefault="007C1CC5" w:rsidP="007C1CC5">
            <w:pPr>
              <w:jc w:val="center"/>
            </w:pPr>
            <w:r w:rsidRPr="00CF49C8">
              <w:t>19 519</w:t>
            </w:r>
          </w:p>
        </w:tc>
        <w:tc>
          <w:tcPr>
            <w:tcW w:w="852" w:type="dxa"/>
            <w:gridSpan w:val="4"/>
            <w:vAlign w:val="center"/>
          </w:tcPr>
          <w:p w:rsidR="007C1CC5" w:rsidRPr="00CF49C8" w:rsidRDefault="007C1CC5" w:rsidP="007C1CC5">
            <w:pPr>
              <w:jc w:val="center"/>
            </w:pPr>
            <w:r w:rsidRPr="00CF49C8">
              <w:t>19 519</w:t>
            </w:r>
          </w:p>
        </w:tc>
        <w:tc>
          <w:tcPr>
            <w:tcW w:w="836" w:type="dxa"/>
            <w:vAlign w:val="center"/>
          </w:tcPr>
          <w:p w:rsidR="007C1CC5" w:rsidRPr="007C1CC5" w:rsidRDefault="007C1CC5" w:rsidP="007C1CC5">
            <w:pPr>
              <w:jc w:val="center"/>
            </w:pPr>
            <w:r w:rsidRPr="007C1CC5">
              <w:t>17676</w:t>
            </w:r>
          </w:p>
        </w:tc>
        <w:tc>
          <w:tcPr>
            <w:tcW w:w="864" w:type="dxa"/>
            <w:gridSpan w:val="2"/>
            <w:vAlign w:val="center"/>
          </w:tcPr>
          <w:p w:rsidR="007C1CC5" w:rsidRPr="007C1CC5" w:rsidRDefault="007C1CC5" w:rsidP="007C1CC5">
            <w:pPr>
              <w:jc w:val="center"/>
            </w:pPr>
            <w:r w:rsidRPr="007C1CC5">
              <w:t>17676</w:t>
            </w:r>
          </w:p>
        </w:tc>
        <w:tc>
          <w:tcPr>
            <w:tcW w:w="850" w:type="dxa"/>
            <w:vAlign w:val="center"/>
          </w:tcPr>
          <w:p w:rsidR="007C1CC5" w:rsidRPr="007C1CC5" w:rsidRDefault="007C1CC5" w:rsidP="007C1CC5">
            <w:pPr>
              <w:jc w:val="center"/>
            </w:pPr>
            <w:r w:rsidRPr="007C1CC5">
              <w:t>17676</w:t>
            </w:r>
          </w:p>
        </w:tc>
      </w:tr>
      <w:tr w:rsidR="007C1CC5" w:rsidRPr="005F344F" w:rsidTr="007C1CC5">
        <w:tc>
          <w:tcPr>
            <w:tcW w:w="568" w:type="dxa"/>
          </w:tcPr>
          <w:p w:rsidR="007C1CC5" w:rsidRPr="005F344F" w:rsidRDefault="007C1CC5" w:rsidP="007C1CC5">
            <w:pPr>
              <w:spacing w:line="360" w:lineRule="auto"/>
              <w:ind w:left="-108" w:right="-63"/>
              <w:jc w:val="center"/>
              <w:rPr>
                <w:rFonts w:eastAsiaTheme="minorEastAsia"/>
              </w:rPr>
            </w:pPr>
            <w:r w:rsidRPr="005F344F">
              <w:rPr>
                <w:rFonts w:eastAsiaTheme="minorEastAsia"/>
              </w:rPr>
              <w:lastRenderedPageBreak/>
              <w:t>1.5.</w:t>
            </w:r>
          </w:p>
        </w:tc>
        <w:tc>
          <w:tcPr>
            <w:tcW w:w="3006" w:type="dxa"/>
          </w:tcPr>
          <w:p w:rsidR="007C1CC5" w:rsidRPr="005F344F" w:rsidRDefault="007C1CC5" w:rsidP="007C1CC5">
            <w:pPr>
              <w:snapToGrid w:val="0"/>
            </w:pPr>
            <w:r w:rsidRPr="005F344F">
              <w:t>Количество проведенных  тестирований выполнения нормативов испытаний ГТО (тестов) комплекса ГТО</w:t>
            </w:r>
          </w:p>
        </w:tc>
        <w:tc>
          <w:tcPr>
            <w:tcW w:w="567" w:type="dxa"/>
            <w:vAlign w:val="center"/>
          </w:tcPr>
          <w:p w:rsidR="007C1CC5" w:rsidRPr="005F344F" w:rsidRDefault="007C1CC5" w:rsidP="007C1CC5">
            <w:pPr>
              <w:snapToGrid w:val="0"/>
              <w:spacing w:before="120" w:line="220" w:lineRule="exact"/>
              <w:jc w:val="center"/>
            </w:pPr>
            <w:r w:rsidRPr="005F344F">
              <w:rPr>
                <w:rFonts w:eastAsiaTheme="minorEastAsia"/>
              </w:rPr>
              <w:t>ед.</w:t>
            </w:r>
          </w:p>
        </w:tc>
        <w:tc>
          <w:tcPr>
            <w:tcW w:w="854" w:type="dxa"/>
            <w:vAlign w:val="center"/>
          </w:tcPr>
          <w:p w:rsidR="007C1CC5" w:rsidRPr="00CF49C8" w:rsidRDefault="007C1CC5" w:rsidP="007C1CC5">
            <w:pPr>
              <w:snapToGrid w:val="0"/>
              <w:spacing w:line="220" w:lineRule="exact"/>
              <w:jc w:val="center"/>
            </w:pPr>
            <w:r w:rsidRPr="00CF49C8">
              <w:t>27</w:t>
            </w:r>
          </w:p>
        </w:tc>
        <w:tc>
          <w:tcPr>
            <w:tcW w:w="852" w:type="dxa"/>
            <w:vAlign w:val="center"/>
          </w:tcPr>
          <w:p w:rsidR="007C1CC5" w:rsidRPr="00CF49C8" w:rsidRDefault="007C1CC5" w:rsidP="007C1CC5">
            <w:pPr>
              <w:jc w:val="center"/>
            </w:pPr>
            <w:r w:rsidRPr="00CF49C8">
              <w:t>27</w:t>
            </w:r>
          </w:p>
        </w:tc>
        <w:tc>
          <w:tcPr>
            <w:tcW w:w="852" w:type="dxa"/>
            <w:vAlign w:val="center"/>
          </w:tcPr>
          <w:p w:rsidR="007C1CC5" w:rsidRPr="00CF49C8" w:rsidRDefault="007C1CC5" w:rsidP="007C1CC5">
            <w:pPr>
              <w:jc w:val="center"/>
            </w:pPr>
            <w:r w:rsidRPr="00CF49C8">
              <w:t>27</w:t>
            </w:r>
          </w:p>
        </w:tc>
        <w:tc>
          <w:tcPr>
            <w:tcW w:w="850" w:type="dxa"/>
            <w:vAlign w:val="center"/>
          </w:tcPr>
          <w:p w:rsidR="007C1CC5" w:rsidRPr="00CF49C8" w:rsidRDefault="007C1CC5" w:rsidP="007C1CC5">
            <w:pPr>
              <w:jc w:val="center"/>
            </w:pPr>
            <w:r w:rsidRPr="00CF49C8">
              <w:t>27</w:t>
            </w:r>
          </w:p>
        </w:tc>
        <w:tc>
          <w:tcPr>
            <w:tcW w:w="852" w:type="dxa"/>
            <w:gridSpan w:val="4"/>
            <w:vAlign w:val="center"/>
          </w:tcPr>
          <w:p w:rsidR="007C1CC5" w:rsidRPr="00CF49C8" w:rsidRDefault="007C1CC5" w:rsidP="007C1CC5">
            <w:pPr>
              <w:jc w:val="center"/>
            </w:pPr>
            <w:r w:rsidRPr="00CF49C8">
              <w:t>27</w:t>
            </w:r>
          </w:p>
        </w:tc>
        <w:tc>
          <w:tcPr>
            <w:tcW w:w="836" w:type="dxa"/>
            <w:vAlign w:val="center"/>
          </w:tcPr>
          <w:p w:rsidR="007C1CC5" w:rsidRPr="00CF49C8" w:rsidRDefault="007C1CC5" w:rsidP="007C1CC5">
            <w:pPr>
              <w:jc w:val="center"/>
            </w:pPr>
            <w:r w:rsidRPr="00CF49C8">
              <w:t>27</w:t>
            </w:r>
          </w:p>
        </w:tc>
        <w:tc>
          <w:tcPr>
            <w:tcW w:w="864" w:type="dxa"/>
            <w:gridSpan w:val="2"/>
            <w:vAlign w:val="center"/>
          </w:tcPr>
          <w:p w:rsidR="007C1CC5" w:rsidRPr="00CF49C8" w:rsidRDefault="007C1CC5" w:rsidP="007C1CC5">
            <w:pPr>
              <w:jc w:val="center"/>
            </w:pPr>
            <w:r w:rsidRPr="00CF49C8">
              <w:t>27</w:t>
            </w:r>
          </w:p>
        </w:tc>
        <w:tc>
          <w:tcPr>
            <w:tcW w:w="850" w:type="dxa"/>
            <w:vAlign w:val="center"/>
          </w:tcPr>
          <w:p w:rsidR="007C1CC5" w:rsidRPr="00CF49C8" w:rsidRDefault="007C1CC5" w:rsidP="007C1CC5">
            <w:pPr>
              <w:jc w:val="center"/>
            </w:pPr>
            <w:r w:rsidRPr="00CF49C8">
              <w:t>27</w:t>
            </w:r>
          </w:p>
        </w:tc>
      </w:tr>
      <w:tr w:rsidR="007C1CC5" w:rsidRPr="005F344F" w:rsidTr="007C1CC5">
        <w:tc>
          <w:tcPr>
            <w:tcW w:w="568" w:type="dxa"/>
          </w:tcPr>
          <w:p w:rsidR="007C1CC5" w:rsidRPr="005F344F" w:rsidRDefault="007C1CC5" w:rsidP="007C1CC5">
            <w:pPr>
              <w:spacing w:line="360" w:lineRule="auto"/>
              <w:ind w:left="-108" w:right="-63"/>
              <w:jc w:val="center"/>
              <w:rPr>
                <w:rFonts w:eastAsiaTheme="minorEastAsia"/>
              </w:rPr>
            </w:pPr>
            <w:r w:rsidRPr="005F344F">
              <w:rPr>
                <w:rFonts w:eastAsiaTheme="minorEastAsia"/>
              </w:rPr>
              <w:t>1.6.</w:t>
            </w:r>
          </w:p>
        </w:tc>
        <w:tc>
          <w:tcPr>
            <w:tcW w:w="3006" w:type="dxa"/>
          </w:tcPr>
          <w:p w:rsidR="007C1CC5" w:rsidRPr="005F344F" w:rsidRDefault="007C1CC5" w:rsidP="007C1CC5">
            <w:pPr>
              <w:ind w:right="-36"/>
              <w:rPr>
                <w:rFonts w:eastAsiaTheme="minorEastAsia"/>
                <w:spacing w:val="-10"/>
                <w:highlight w:val="yellow"/>
              </w:rPr>
            </w:pPr>
            <w:r w:rsidRPr="005F344F">
              <w:rPr>
                <w:rFonts w:eastAsiaTheme="minorEastAsia"/>
                <w:spacing w:val="-10"/>
              </w:rPr>
              <w:t>Число участников  спортивно-массовых мероприятий, проведенных на территории  округа</w:t>
            </w:r>
          </w:p>
        </w:tc>
        <w:tc>
          <w:tcPr>
            <w:tcW w:w="567" w:type="dxa"/>
            <w:vAlign w:val="center"/>
          </w:tcPr>
          <w:p w:rsidR="007C1CC5" w:rsidRPr="005F344F" w:rsidRDefault="007C1CC5" w:rsidP="007C1CC5">
            <w:pPr>
              <w:ind w:left="-108" w:right="-108"/>
              <w:jc w:val="center"/>
              <w:rPr>
                <w:rFonts w:eastAsiaTheme="minorEastAsia"/>
              </w:rPr>
            </w:pPr>
            <w:r w:rsidRPr="005F344F">
              <w:rPr>
                <w:rFonts w:eastAsiaTheme="minorEastAsia"/>
              </w:rPr>
              <w:t>ед.</w:t>
            </w:r>
          </w:p>
        </w:tc>
        <w:tc>
          <w:tcPr>
            <w:tcW w:w="854" w:type="dxa"/>
            <w:vAlign w:val="center"/>
          </w:tcPr>
          <w:p w:rsidR="007C1CC5" w:rsidRPr="00CF49C8" w:rsidRDefault="007C1CC5" w:rsidP="007C1CC5">
            <w:pPr>
              <w:jc w:val="center"/>
            </w:pPr>
            <w:r w:rsidRPr="00CF49C8">
              <w:t>14 826</w:t>
            </w:r>
          </w:p>
        </w:tc>
        <w:tc>
          <w:tcPr>
            <w:tcW w:w="852" w:type="dxa"/>
            <w:vAlign w:val="center"/>
          </w:tcPr>
          <w:p w:rsidR="007C1CC5" w:rsidRPr="00CF49C8" w:rsidRDefault="007C1CC5" w:rsidP="007C1CC5">
            <w:pPr>
              <w:jc w:val="center"/>
            </w:pPr>
            <w:r w:rsidRPr="00CF49C8">
              <w:t>15 100</w:t>
            </w:r>
          </w:p>
        </w:tc>
        <w:tc>
          <w:tcPr>
            <w:tcW w:w="852" w:type="dxa"/>
            <w:vAlign w:val="center"/>
          </w:tcPr>
          <w:p w:rsidR="007C1CC5" w:rsidRPr="00CF49C8" w:rsidRDefault="007C1CC5" w:rsidP="007C1CC5">
            <w:pPr>
              <w:jc w:val="center"/>
            </w:pPr>
            <w:r w:rsidRPr="00CF49C8">
              <w:t>15 300</w:t>
            </w:r>
          </w:p>
        </w:tc>
        <w:tc>
          <w:tcPr>
            <w:tcW w:w="850" w:type="dxa"/>
            <w:vAlign w:val="center"/>
          </w:tcPr>
          <w:p w:rsidR="007C1CC5" w:rsidRPr="00CF49C8" w:rsidRDefault="007C1CC5" w:rsidP="007C1CC5">
            <w:pPr>
              <w:jc w:val="center"/>
            </w:pPr>
            <w:r w:rsidRPr="00CF49C8">
              <w:t>15 400</w:t>
            </w:r>
          </w:p>
        </w:tc>
        <w:tc>
          <w:tcPr>
            <w:tcW w:w="852" w:type="dxa"/>
            <w:gridSpan w:val="4"/>
            <w:vAlign w:val="center"/>
          </w:tcPr>
          <w:p w:rsidR="007C1CC5" w:rsidRPr="00CF49C8" w:rsidRDefault="007C1CC5" w:rsidP="007C1CC5">
            <w:pPr>
              <w:jc w:val="center"/>
            </w:pPr>
            <w:r w:rsidRPr="00CF49C8">
              <w:t>15 750</w:t>
            </w:r>
          </w:p>
        </w:tc>
        <w:tc>
          <w:tcPr>
            <w:tcW w:w="836" w:type="dxa"/>
            <w:vAlign w:val="center"/>
          </w:tcPr>
          <w:p w:rsidR="007C1CC5" w:rsidRPr="007C1CC5" w:rsidRDefault="007C1CC5" w:rsidP="007C1CC5">
            <w:pPr>
              <w:jc w:val="center"/>
              <w:rPr>
                <w:iCs/>
              </w:rPr>
            </w:pPr>
            <w:r w:rsidRPr="007C1CC5">
              <w:rPr>
                <w:iCs/>
              </w:rPr>
              <w:t>14 000</w:t>
            </w:r>
          </w:p>
        </w:tc>
        <w:tc>
          <w:tcPr>
            <w:tcW w:w="864" w:type="dxa"/>
            <w:gridSpan w:val="2"/>
            <w:vAlign w:val="center"/>
          </w:tcPr>
          <w:p w:rsidR="007C1CC5" w:rsidRPr="007C1CC5" w:rsidRDefault="007C1CC5" w:rsidP="007C1CC5">
            <w:pPr>
              <w:jc w:val="center"/>
              <w:rPr>
                <w:iCs/>
              </w:rPr>
            </w:pPr>
            <w:r w:rsidRPr="007C1CC5">
              <w:rPr>
                <w:iCs/>
              </w:rPr>
              <w:t>14 100</w:t>
            </w:r>
          </w:p>
        </w:tc>
        <w:tc>
          <w:tcPr>
            <w:tcW w:w="850" w:type="dxa"/>
            <w:vAlign w:val="center"/>
          </w:tcPr>
          <w:p w:rsidR="007C1CC5" w:rsidRPr="007C1CC5" w:rsidRDefault="007C1CC5" w:rsidP="007C1CC5">
            <w:pPr>
              <w:jc w:val="center"/>
              <w:rPr>
                <w:iCs/>
              </w:rPr>
            </w:pPr>
            <w:r w:rsidRPr="007C1CC5">
              <w:rPr>
                <w:iCs/>
              </w:rPr>
              <w:t>14  200</w:t>
            </w:r>
          </w:p>
        </w:tc>
      </w:tr>
      <w:tr w:rsidR="007C1CC5" w:rsidRPr="005F344F" w:rsidTr="007C1CC5">
        <w:tc>
          <w:tcPr>
            <w:tcW w:w="568" w:type="dxa"/>
          </w:tcPr>
          <w:p w:rsidR="007C1CC5" w:rsidRPr="005F344F" w:rsidRDefault="007C1CC5" w:rsidP="007C1CC5">
            <w:pPr>
              <w:spacing w:line="360" w:lineRule="auto"/>
              <w:ind w:left="-108" w:right="-63"/>
              <w:jc w:val="center"/>
              <w:rPr>
                <w:rFonts w:eastAsiaTheme="minorEastAsia"/>
              </w:rPr>
            </w:pPr>
            <w:r w:rsidRPr="005F344F">
              <w:rPr>
                <w:rFonts w:eastAsiaTheme="minorEastAsia"/>
              </w:rPr>
              <w:t>1.7.</w:t>
            </w:r>
          </w:p>
        </w:tc>
        <w:tc>
          <w:tcPr>
            <w:tcW w:w="3006" w:type="dxa"/>
          </w:tcPr>
          <w:p w:rsidR="007C1CC5" w:rsidRPr="005F344F" w:rsidRDefault="007C1CC5" w:rsidP="007C1CC5">
            <w:pPr>
              <w:ind w:right="-36"/>
              <w:rPr>
                <w:rFonts w:eastAsiaTheme="minorEastAsia"/>
                <w:spacing w:val="-10"/>
              </w:rPr>
            </w:pPr>
            <w:r w:rsidRPr="005F344F">
              <w:rPr>
                <w:rFonts w:eastAsiaTheme="minorEastAsia"/>
                <w:spacing w:val="-8"/>
              </w:rPr>
              <w:t xml:space="preserve">Количество </w:t>
            </w:r>
            <w:r w:rsidRPr="005F344F">
              <w:rPr>
                <w:rFonts w:eastAsiaTheme="minorEastAsia"/>
              </w:rPr>
              <w:t>призовых мест, занятых  на соревнованиях различного уровня</w:t>
            </w:r>
          </w:p>
        </w:tc>
        <w:tc>
          <w:tcPr>
            <w:tcW w:w="567" w:type="dxa"/>
            <w:vAlign w:val="center"/>
          </w:tcPr>
          <w:p w:rsidR="007C1CC5" w:rsidRPr="005F344F" w:rsidRDefault="007C1CC5" w:rsidP="007C1CC5">
            <w:pPr>
              <w:ind w:left="-108" w:right="-108"/>
              <w:jc w:val="center"/>
              <w:rPr>
                <w:rFonts w:eastAsiaTheme="minorEastAsia"/>
              </w:rPr>
            </w:pPr>
            <w:r w:rsidRPr="005F344F">
              <w:rPr>
                <w:rFonts w:eastAsiaTheme="minorEastAsia"/>
              </w:rPr>
              <w:t>ед.</w:t>
            </w:r>
          </w:p>
        </w:tc>
        <w:tc>
          <w:tcPr>
            <w:tcW w:w="854" w:type="dxa"/>
            <w:vAlign w:val="center"/>
          </w:tcPr>
          <w:p w:rsidR="007C1CC5" w:rsidRPr="00CF49C8" w:rsidRDefault="007C1CC5" w:rsidP="007C1CC5">
            <w:pPr>
              <w:jc w:val="center"/>
            </w:pPr>
            <w:r w:rsidRPr="00CF49C8">
              <w:t>559</w:t>
            </w:r>
          </w:p>
        </w:tc>
        <w:tc>
          <w:tcPr>
            <w:tcW w:w="852" w:type="dxa"/>
            <w:vAlign w:val="center"/>
          </w:tcPr>
          <w:p w:rsidR="007C1CC5" w:rsidRPr="00CF49C8" w:rsidRDefault="007C1CC5" w:rsidP="007C1CC5">
            <w:pPr>
              <w:jc w:val="center"/>
            </w:pPr>
            <w:r w:rsidRPr="00CF49C8">
              <w:t>450</w:t>
            </w:r>
          </w:p>
        </w:tc>
        <w:tc>
          <w:tcPr>
            <w:tcW w:w="852" w:type="dxa"/>
            <w:vAlign w:val="center"/>
          </w:tcPr>
          <w:p w:rsidR="007C1CC5" w:rsidRPr="00CF49C8" w:rsidRDefault="007C1CC5" w:rsidP="007C1CC5">
            <w:pPr>
              <w:jc w:val="center"/>
            </w:pPr>
            <w:r w:rsidRPr="00CF49C8">
              <w:t>460</w:t>
            </w:r>
          </w:p>
        </w:tc>
        <w:tc>
          <w:tcPr>
            <w:tcW w:w="850" w:type="dxa"/>
            <w:vAlign w:val="center"/>
          </w:tcPr>
          <w:p w:rsidR="007C1CC5" w:rsidRPr="00CF49C8" w:rsidRDefault="007C1CC5" w:rsidP="007C1CC5">
            <w:pPr>
              <w:jc w:val="center"/>
            </w:pPr>
            <w:r w:rsidRPr="00CF49C8">
              <w:t>470</w:t>
            </w:r>
          </w:p>
        </w:tc>
        <w:tc>
          <w:tcPr>
            <w:tcW w:w="852" w:type="dxa"/>
            <w:gridSpan w:val="4"/>
            <w:vAlign w:val="center"/>
          </w:tcPr>
          <w:p w:rsidR="007C1CC5" w:rsidRPr="00CF49C8" w:rsidRDefault="007C1CC5" w:rsidP="007C1CC5">
            <w:pPr>
              <w:jc w:val="center"/>
            </w:pPr>
            <w:r w:rsidRPr="00CF49C8">
              <w:t>480</w:t>
            </w:r>
          </w:p>
        </w:tc>
        <w:tc>
          <w:tcPr>
            <w:tcW w:w="836" w:type="dxa"/>
            <w:vAlign w:val="center"/>
          </w:tcPr>
          <w:p w:rsidR="007C1CC5" w:rsidRPr="00CF49C8" w:rsidRDefault="007C1CC5" w:rsidP="007C1CC5">
            <w:pPr>
              <w:jc w:val="center"/>
            </w:pPr>
            <w:r w:rsidRPr="00CF49C8">
              <w:t>490</w:t>
            </w:r>
          </w:p>
        </w:tc>
        <w:tc>
          <w:tcPr>
            <w:tcW w:w="864" w:type="dxa"/>
            <w:gridSpan w:val="2"/>
            <w:vAlign w:val="center"/>
          </w:tcPr>
          <w:p w:rsidR="007C1CC5" w:rsidRPr="00CF49C8" w:rsidRDefault="007C1CC5" w:rsidP="007C1CC5">
            <w:pPr>
              <w:jc w:val="center"/>
            </w:pPr>
            <w:r w:rsidRPr="00CF49C8">
              <w:t>490</w:t>
            </w:r>
          </w:p>
        </w:tc>
        <w:tc>
          <w:tcPr>
            <w:tcW w:w="850" w:type="dxa"/>
            <w:vAlign w:val="center"/>
          </w:tcPr>
          <w:p w:rsidR="007C1CC5" w:rsidRPr="00CF49C8" w:rsidRDefault="007C1CC5" w:rsidP="007C1CC5">
            <w:pPr>
              <w:jc w:val="center"/>
            </w:pPr>
            <w:r w:rsidRPr="00CF49C8">
              <w:t>500</w:t>
            </w:r>
          </w:p>
        </w:tc>
      </w:tr>
      <w:tr w:rsidR="007C1CC5" w:rsidRPr="005F344F" w:rsidTr="007C1CC5">
        <w:tc>
          <w:tcPr>
            <w:tcW w:w="568" w:type="dxa"/>
          </w:tcPr>
          <w:p w:rsidR="007C1CC5" w:rsidRPr="005F344F" w:rsidRDefault="007C1CC5" w:rsidP="007C1CC5">
            <w:pPr>
              <w:spacing w:line="360" w:lineRule="auto"/>
              <w:ind w:left="-108" w:right="-63"/>
              <w:jc w:val="center"/>
              <w:rPr>
                <w:rFonts w:eastAsiaTheme="minorEastAsia"/>
              </w:rPr>
            </w:pPr>
            <w:r w:rsidRPr="005F344F">
              <w:rPr>
                <w:rFonts w:eastAsiaTheme="minorEastAsia"/>
              </w:rPr>
              <w:t>1.8.</w:t>
            </w:r>
          </w:p>
        </w:tc>
        <w:tc>
          <w:tcPr>
            <w:tcW w:w="3006" w:type="dxa"/>
          </w:tcPr>
          <w:p w:rsidR="007C1CC5" w:rsidRPr="005F344F" w:rsidRDefault="007C1CC5" w:rsidP="007C1CC5">
            <w:pPr>
              <w:ind w:right="-108"/>
              <w:rPr>
                <w:rFonts w:eastAsiaTheme="minorEastAsia"/>
                <w:spacing w:val="-8"/>
                <w:highlight w:val="yellow"/>
              </w:rPr>
            </w:pPr>
            <w:r w:rsidRPr="005F344F">
              <w:rPr>
                <w:rFonts w:eastAsiaTheme="minorEastAsia"/>
              </w:rPr>
              <w:t xml:space="preserve">Количество присвоенных массовых разрядов </w:t>
            </w:r>
          </w:p>
        </w:tc>
        <w:tc>
          <w:tcPr>
            <w:tcW w:w="567" w:type="dxa"/>
            <w:vAlign w:val="center"/>
          </w:tcPr>
          <w:p w:rsidR="007C1CC5" w:rsidRPr="005F344F" w:rsidRDefault="007C1CC5" w:rsidP="007C1CC5">
            <w:pPr>
              <w:ind w:left="-108" w:right="-108"/>
              <w:jc w:val="center"/>
              <w:rPr>
                <w:rFonts w:eastAsiaTheme="minorEastAsia"/>
              </w:rPr>
            </w:pPr>
            <w:r w:rsidRPr="005F344F">
              <w:rPr>
                <w:rFonts w:eastAsiaTheme="minorEastAsia"/>
              </w:rPr>
              <w:t>ед.</w:t>
            </w:r>
          </w:p>
        </w:tc>
        <w:tc>
          <w:tcPr>
            <w:tcW w:w="854" w:type="dxa"/>
            <w:vAlign w:val="center"/>
          </w:tcPr>
          <w:p w:rsidR="007C1CC5" w:rsidRPr="00CF49C8" w:rsidRDefault="007C1CC5" w:rsidP="007C1CC5">
            <w:pPr>
              <w:suppressAutoHyphens/>
              <w:ind w:left="-108" w:right="-108"/>
              <w:jc w:val="center"/>
              <w:rPr>
                <w:rFonts w:eastAsiaTheme="minorEastAsia"/>
              </w:rPr>
            </w:pPr>
            <w:r w:rsidRPr="00CF49C8">
              <w:rPr>
                <w:rFonts w:eastAsiaTheme="minorEastAsia"/>
              </w:rPr>
              <w:t>684</w:t>
            </w:r>
          </w:p>
        </w:tc>
        <w:tc>
          <w:tcPr>
            <w:tcW w:w="852" w:type="dxa"/>
            <w:vAlign w:val="center"/>
          </w:tcPr>
          <w:p w:rsidR="007C1CC5" w:rsidRPr="00CF49C8" w:rsidRDefault="007C1CC5" w:rsidP="007C1CC5">
            <w:pPr>
              <w:suppressAutoHyphens/>
              <w:ind w:left="-108" w:right="-108"/>
              <w:jc w:val="center"/>
              <w:rPr>
                <w:rFonts w:eastAsiaTheme="minorEastAsia"/>
              </w:rPr>
            </w:pPr>
            <w:r w:rsidRPr="00CF49C8">
              <w:rPr>
                <w:rFonts w:eastAsiaTheme="minorEastAsia"/>
              </w:rPr>
              <w:t xml:space="preserve"> 685</w:t>
            </w:r>
          </w:p>
        </w:tc>
        <w:tc>
          <w:tcPr>
            <w:tcW w:w="852" w:type="dxa"/>
            <w:vAlign w:val="center"/>
          </w:tcPr>
          <w:p w:rsidR="007C1CC5" w:rsidRPr="00CF49C8" w:rsidRDefault="007C1CC5" w:rsidP="007C1CC5">
            <w:pPr>
              <w:ind w:left="-108" w:right="-108"/>
              <w:jc w:val="center"/>
              <w:rPr>
                <w:rFonts w:eastAsiaTheme="minorEastAsia"/>
              </w:rPr>
            </w:pPr>
            <w:r w:rsidRPr="00CF49C8">
              <w:rPr>
                <w:rFonts w:eastAsiaTheme="minorEastAsia"/>
              </w:rPr>
              <w:t>687</w:t>
            </w:r>
          </w:p>
        </w:tc>
        <w:tc>
          <w:tcPr>
            <w:tcW w:w="850" w:type="dxa"/>
            <w:vAlign w:val="center"/>
          </w:tcPr>
          <w:p w:rsidR="007C1CC5" w:rsidRPr="00CF49C8" w:rsidRDefault="007C1CC5" w:rsidP="007C1CC5">
            <w:pPr>
              <w:ind w:left="-108" w:right="-108"/>
              <w:jc w:val="center"/>
              <w:rPr>
                <w:rFonts w:eastAsiaTheme="minorEastAsia"/>
              </w:rPr>
            </w:pPr>
            <w:r w:rsidRPr="00CF49C8">
              <w:rPr>
                <w:rFonts w:eastAsiaTheme="minorEastAsia"/>
              </w:rPr>
              <w:t xml:space="preserve"> 689</w:t>
            </w:r>
          </w:p>
        </w:tc>
        <w:tc>
          <w:tcPr>
            <w:tcW w:w="852" w:type="dxa"/>
            <w:gridSpan w:val="4"/>
            <w:vAlign w:val="center"/>
          </w:tcPr>
          <w:p w:rsidR="007C1CC5" w:rsidRPr="00CF49C8" w:rsidRDefault="007C1CC5" w:rsidP="007C1CC5">
            <w:pPr>
              <w:ind w:left="-108" w:right="-108"/>
              <w:jc w:val="center"/>
              <w:rPr>
                <w:rFonts w:eastAsiaTheme="minorEastAsia"/>
              </w:rPr>
            </w:pPr>
            <w:r w:rsidRPr="00CF49C8">
              <w:rPr>
                <w:rFonts w:eastAsiaTheme="minorEastAsia"/>
              </w:rPr>
              <w:t>691</w:t>
            </w:r>
          </w:p>
        </w:tc>
        <w:tc>
          <w:tcPr>
            <w:tcW w:w="836" w:type="dxa"/>
            <w:vAlign w:val="center"/>
          </w:tcPr>
          <w:p w:rsidR="007C1CC5" w:rsidRPr="00CF49C8" w:rsidRDefault="007C1CC5" w:rsidP="007C1CC5">
            <w:pPr>
              <w:ind w:left="-108" w:right="-108"/>
              <w:jc w:val="center"/>
              <w:rPr>
                <w:rFonts w:eastAsiaTheme="minorEastAsia"/>
              </w:rPr>
            </w:pPr>
            <w:r w:rsidRPr="00CF49C8">
              <w:rPr>
                <w:rFonts w:eastAsiaTheme="minorEastAsia"/>
              </w:rPr>
              <w:t>693</w:t>
            </w:r>
          </w:p>
        </w:tc>
        <w:tc>
          <w:tcPr>
            <w:tcW w:w="864" w:type="dxa"/>
            <w:gridSpan w:val="2"/>
            <w:vAlign w:val="center"/>
          </w:tcPr>
          <w:p w:rsidR="007C1CC5" w:rsidRPr="00CF49C8" w:rsidRDefault="007C1CC5" w:rsidP="007C1CC5">
            <w:pPr>
              <w:ind w:left="-108" w:right="-108"/>
              <w:jc w:val="center"/>
              <w:rPr>
                <w:rFonts w:eastAsiaTheme="minorEastAsia"/>
              </w:rPr>
            </w:pPr>
            <w:r w:rsidRPr="00CF49C8">
              <w:rPr>
                <w:rFonts w:eastAsiaTheme="minorEastAsia"/>
              </w:rPr>
              <w:t>695</w:t>
            </w:r>
          </w:p>
        </w:tc>
        <w:tc>
          <w:tcPr>
            <w:tcW w:w="850" w:type="dxa"/>
            <w:vAlign w:val="center"/>
          </w:tcPr>
          <w:p w:rsidR="007C1CC5" w:rsidRPr="00CF49C8" w:rsidRDefault="007C1CC5" w:rsidP="007C1CC5">
            <w:pPr>
              <w:ind w:left="-108" w:right="-108"/>
              <w:jc w:val="center"/>
              <w:rPr>
                <w:rFonts w:eastAsiaTheme="minorEastAsia"/>
              </w:rPr>
            </w:pPr>
            <w:r w:rsidRPr="00CF49C8">
              <w:rPr>
                <w:rFonts w:eastAsiaTheme="minorEastAsia"/>
              </w:rPr>
              <w:t>700</w:t>
            </w:r>
          </w:p>
        </w:tc>
      </w:tr>
      <w:tr w:rsidR="007C1CC5" w:rsidRPr="005F344F" w:rsidTr="007C1CC5">
        <w:tc>
          <w:tcPr>
            <w:tcW w:w="568" w:type="dxa"/>
          </w:tcPr>
          <w:p w:rsidR="007C1CC5" w:rsidRPr="005F344F" w:rsidRDefault="007C1CC5" w:rsidP="007C1CC5">
            <w:pPr>
              <w:spacing w:line="360" w:lineRule="auto"/>
              <w:ind w:left="-108" w:right="-63"/>
              <w:jc w:val="center"/>
              <w:rPr>
                <w:rFonts w:eastAsiaTheme="minorEastAsia"/>
              </w:rPr>
            </w:pPr>
            <w:r w:rsidRPr="005F344F">
              <w:rPr>
                <w:rFonts w:eastAsiaTheme="minorEastAsia"/>
              </w:rPr>
              <w:t>1.9.</w:t>
            </w:r>
          </w:p>
        </w:tc>
        <w:tc>
          <w:tcPr>
            <w:tcW w:w="3006" w:type="dxa"/>
          </w:tcPr>
          <w:p w:rsidR="007C1CC5" w:rsidRPr="005F344F" w:rsidRDefault="007C1CC5" w:rsidP="007C1CC5">
            <w:pPr>
              <w:ind w:right="-108"/>
              <w:rPr>
                <w:rFonts w:eastAsiaTheme="minorEastAsia"/>
              </w:rPr>
            </w:pPr>
            <w:r w:rsidRPr="005F344F">
              <w:rPr>
                <w:rFonts w:eastAsiaTheme="minorEastAsia"/>
              </w:rPr>
              <w:t>Количество выполненных мероприятий, направленных</w:t>
            </w:r>
          </w:p>
          <w:p w:rsidR="007C1CC5" w:rsidRPr="005F344F" w:rsidRDefault="007C1CC5" w:rsidP="007C1CC5">
            <w:pPr>
              <w:ind w:right="-108"/>
              <w:rPr>
                <w:rFonts w:eastAsiaTheme="minorEastAsia"/>
              </w:rPr>
            </w:pPr>
            <w:r w:rsidRPr="005F344F">
              <w:rPr>
                <w:rFonts w:eastAsiaTheme="minorEastAsia"/>
              </w:rPr>
              <w:t xml:space="preserve"> на укрепление материально-технической базы  муниципальных учреждений спорта</w:t>
            </w:r>
          </w:p>
        </w:tc>
        <w:tc>
          <w:tcPr>
            <w:tcW w:w="567" w:type="dxa"/>
            <w:vAlign w:val="center"/>
          </w:tcPr>
          <w:p w:rsidR="007C1CC5" w:rsidRPr="005F344F" w:rsidRDefault="007C1CC5" w:rsidP="007C1CC5">
            <w:pPr>
              <w:ind w:left="-108" w:right="-108"/>
              <w:jc w:val="center"/>
              <w:rPr>
                <w:rFonts w:eastAsiaTheme="minorEastAsia"/>
              </w:rPr>
            </w:pPr>
            <w:r w:rsidRPr="005F344F">
              <w:rPr>
                <w:rFonts w:eastAsiaTheme="minorEastAsia"/>
              </w:rPr>
              <w:t>ед.</w:t>
            </w:r>
          </w:p>
        </w:tc>
        <w:tc>
          <w:tcPr>
            <w:tcW w:w="854" w:type="dxa"/>
            <w:vAlign w:val="center"/>
          </w:tcPr>
          <w:p w:rsidR="007C1CC5" w:rsidRPr="00CF49C8" w:rsidRDefault="007C1CC5" w:rsidP="007C1CC5">
            <w:pPr>
              <w:suppressAutoHyphens/>
              <w:ind w:left="-108" w:right="-108"/>
              <w:jc w:val="center"/>
              <w:rPr>
                <w:rFonts w:eastAsiaTheme="minorEastAsia"/>
              </w:rPr>
            </w:pPr>
            <w:r w:rsidRPr="00CF49C8">
              <w:rPr>
                <w:rFonts w:eastAsiaTheme="minorEastAsia"/>
              </w:rPr>
              <w:t>9</w:t>
            </w:r>
          </w:p>
        </w:tc>
        <w:tc>
          <w:tcPr>
            <w:tcW w:w="852" w:type="dxa"/>
            <w:vAlign w:val="center"/>
          </w:tcPr>
          <w:p w:rsidR="007C1CC5" w:rsidRPr="00CF49C8" w:rsidRDefault="007C1CC5" w:rsidP="007C1CC5">
            <w:pPr>
              <w:suppressAutoHyphens/>
              <w:ind w:left="-108" w:right="-108"/>
              <w:jc w:val="center"/>
              <w:rPr>
                <w:rFonts w:eastAsiaTheme="minorEastAsia"/>
              </w:rPr>
            </w:pPr>
            <w:r w:rsidRPr="00CF49C8">
              <w:rPr>
                <w:rFonts w:eastAsiaTheme="minorEastAsia"/>
              </w:rPr>
              <w:t>10</w:t>
            </w:r>
          </w:p>
        </w:tc>
        <w:tc>
          <w:tcPr>
            <w:tcW w:w="852" w:type="dxa"/>
            <w:vAlign w:val="center"/>
          </w:tcPr>
          <w:p w:rsidR="007C1CC5" w:rsidRPr="00CF49C8" w:rsidRDefault="007C1CC5" w:rsidP="007C1CC5">
            <w:pPr>
              <w:ind w:left="-108" w:right="-108"/>
              <w:jc w:val="center"/>
              <w:rPr>
                <w:rFonts w:eastAsiaTheme="minorEastAsia"/>
              </w:rPr>
            </w:pPr>
            <w:r w:rsidRPr="00CF49C8">
              <w:rPr>
                <w:rFonts w:eastAsiaTheme="minorEastAsia"/>
              </w:rPr>
              <w:t>13</w:t>
            </w:r>
          </w:p>
        </w:tc>
        <w:tc>
          <w:tcPr>
            <w:tcW w:w="850" w:type="dxa"/>
            <w:vAlign w:val="center"/>
          </w:tcPr>
          <w:p w:rsidR="007C1CC5" w:rsidRPr="00CF49C8" w:rsidRDefault="007C1CC5" w:rsidP="007C1CC5">
            <w:pPr>
              <w:ind w:left="-108" w:right="-108"/>
              <w:jc w:val="center"/>
              <w:rPr>
                <w:rFonts w:eastAsiaTheme="minorEastAsia"/>
              </w:rPr>
            </w:pPr>
            <w:r w:rsidRPr="00CF49C8">
              <w:rPr>
                <w:rFonts w:eastAsiaTheme="minorEastAsia"/>
              </w:rPr>
              <w:t>7</w:t>
            </w:r>
          </w:p>
        </w:tc>
        <w:tc>
          <w:tcPr>
            <w:tcW w:w="852" w:type="dxa"/>
            <w:gridSpan w:val="4"/>
            <w:vAlign w:val="center"/>
          </w:tcPr>
          <w:p w:rsidR="007C1CC5" w:rsidRPr="00CF49C8" w:rsidRDefault="007C1CC5" w:rsidP="007C1CC5">
            <w:pPr>
              <w:ind w:left="-108" w:right="-108"/>
              <w:jc w:val="center"/>
              <w:rPr>
                <w:rFonts w:eastAsiaTheme="minorEastAsia"/>
              </w:rPr>
            </w:pPr>
            <w:r w:rsidRPr="00CF49C8">
              <w:rPr>
                <w:rFonts w:eastAsiaTheme="minorEastAsia"/>
              </w:rPr>
              <w:t>6</w:t>
            </w:r>
          </w:p>
        </w:tc>
        <w:tc>
          <w:tcPr>
            <w:tcW w:w="836"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64" w:type="dxa"/>
            <w:gridSpan w:val="2"/>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50"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r>
      <w:tr w:rsidR="007C1CC5" w:rsidRPr="005F344F" w:rsidTr="007C1CC5">
        <w:tc>
          <w:tcPr>
            <w:tcW w:w="568" w:type="dxa"/>
          </w:tcPr>
          <w:p w:rsidR="007C1CC5" w:rsidRPr="005F344F" w:rsidRDefault="007C1CC5" w:rsidP="007C1CC5">
            <w:pPr>
              <w:spacing w:line="360" w:lineRule="auto"/>
              <w:ind w:left="-108" w:right="-63"/>
              <w:jc w:val="center"/>
              <w:rPr>
                <w:rFonts w:eastAsiaTheme="minorEastAsia"/>
              </w:rPr>
            </w:pPr>
            <w:r w:rsidRPr="005F344F">
              <w:rPr>
                <w:rFonts w:eastAsiaTheme="minorEastAsia"/>
              </w:rPr>
              <w:t>1.10.</w:t>
            </w:r>
          </w:p>
        </w:tc>
        <w:tc>
          <w:tcPr>
            <w:tcW w:w="3006" w:type="dxa"/>
          </w:tcPr>
          <w:p w:rsidR="007C1CC5" w:rsidRPr="005F344F" w:rsidRDefault="007C1CC5" w:rsidP="007C1CC5">
            <w:pPr>
              <w:ind w:right="-108"/>
              <w:rPr>
                <w:rFonts w:eastAsiaTheme="minorEastAsia"/>
              </w:rPr>
            </w:pPr>
            <w:r w:rsidRPr="005F344F">
              <w:rPr>
                <w:rFonts w:eastAsiaTheme="minorEastAsia"/>
              </w:rPr>
              <w:t>Количество муниципальных учреждений спорта, в которых проведен капитальный ремонт</w:t>
            </w:r>
          </w:p>
        </w:tc>
        <w:tc>
          <w:tcPr>
            <w:tcW w:w="567" w:type="dxa"/>
            <w:vAlign w:val="center"/>
          </w:tcPr>
          <w:p w:rsidR="007C1CC5" w:rsidRPr="005F344F" w:rsidRDefault="007C1CC5" w:rsidP="007C1CC5">
            <w:pPr>
              <w:ind w:left="-108" w:right="-108"/>
              <w:jc w:val="center"/>
              <w:rPr>
                <w:rFonts w:eastAsiaTheme="minorEastAsia"/>
              </w:rPr>
            </w:pPr>
            <w:r w:rsidRPr="005F344F">
              <w:rPr>
                <w:rFonts w:eastAsiaTheme="minorEastAsia"/>
              </w:rPr>
              <w:t>ед.</w:t>
            </w:r>
          </w:p>
        </w:tc>
        <w:tc>
          <w:tcPr>
            <w:tcW w:w="854"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52"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52" w:type="dxa"/>
            <w:vAlign w:val="center"/>
          </w:tcPr>
          <w:p w:rsidR="007C1CC5" w:rsidRPr="00CF49C8" w:rsidRDefault="007C1CC5" w:rsidP="007C1CC5">
            <w:pPr>
              <w:ind w:left="-108" w:right="-108"/>
              <w:jc w:val="center"/>
              <w:rPr>
                <w:rFonts w:eastAsiaTheme="minorEastAsia"/>
              </w:rPr>
            </w:pPr>
            <w:r w:rsidRPr="00CF49C8">
              <w:rPr>
                <w:rFonts w:eastAsiaTheme="minorEastAsia"/>
              </w:rPr>
              <w:t>1</w:t>
            </w:r>
          </w:p>
        </w:tc>
        <w:tc>
          <w:tcPr>
            <w:tcW w:w="850"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52" w:type="dxa"/>
            <w:gridSpan w:val="4"/>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36"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64" w:type="dxa"/>
            <w:gridSpan w:val="2"/>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50"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r>
      <w:tr w:rsidR="007C1CC5" w:rsidRPr="005F344F" w:rsidTr="007C1CC5">
        <w:tc>
          <w:tcPr>
            <w:tcW w:w="568" w:type="dxa"/>
          </w:tcPr>
          <w:p w:rsidR="007C1CC5" w:rsidRPr="00002F58" w:rsidRDefault="007C1CC5" w:rsidP="007C1CC5">
            <w:pPr>
              <w:spacing w:line="360" w:lineRule="auto"/>
              <w:ind w:left="-108" w:right="-63"/>
              <w:jc w:val="center"/>
              <w:rPr>
                <w:rFonts w:eastAsiaTheme="minorEastAsia"/>
              </w:rPr>
            </w:pPr>
            <w:r>
              <w:rPr>
                <w:rFonts w:eastAsiaTheme="minorEastAsia"/>
              </w:rPr>
              <w:t>1.11.</w:t>
            </w:r>
          </w:p>
        </w:tc>
        <w:tc>
          <w:tcPr>
            <w:tcW w:w="3006" w:type="dxa"/>
          </w:tcPr>
          <w:p w:rsidR="007C1CC5" w:rsidRPr="00002F58" w:rsidRDefault="007C1CC5" w:rsidP="007C1CC5">
            <w:pPr>
              <w:ind w:right="-108"/>
              <w:rPr>
                <w:rFonts w:eastAsiaTheme="minorEastAsia"/>
              </w:rPr>
            </w:pPr>
            <w:r w:rsidRPr="00002F58">
              <w:rPr>
                <w:rFonts w:eastAsiaTheme="minorEastAsia"/>
              </w:rPr>
              <w:t xml:space="preserve">Количество выполненных мероприятий по развитию спортивного кластера на </w:t>
            </w:r>
            <w:r w:rsidRPr="00002F58">
              <w:rPr>
                <w:rFonts w:eastAsiaTheme="minorEastAsia"/>
                <w:spacing w:val="-6"/>
              </w:rPr>
              <w:t xml:space="preserve">территории АТО </w:t>
            </w:r>
            <w:proofErr w:type="spellStart"/>
            <w:r w:rsidRPr="00002F58">
              <w:rPr>
                <w:rFonts w:eastAsiaTheme="minorEastAsia"/>
                <w:spacing w:val="-6"/>
              </w:rPr>
              <w:t>Федуринский</w:t>
            </w:r>
            <w:proofErr w:type="spellEnd"/>
            <w:r w:rsidRPr="00002F58">
              <w:rPr>
                <w:rFonts w:eastAsiaTheme="minorEastAsia"/>
                <w:spacing w:val="-6"/>
              </w:rPr>
              <w:t xml:space="preserve"> </w:t>
            </w:r>
            <w:proofErr w:type="gramStart"/>
            <w:r w:rsidRPr="00002F58">
              <w:rPr>
                <w:rFonts w:eastAsiaTheme="minorEastAsia"/>
                <w:spacing w:val="-6"/>
              </w:rPr>
              <w:t>с</w:t>
            </w:r>
            <w:proofErr w:type="gramEnd"/>
            <w:r w:rsidRPr="00002F58">
              <w:rPr>
                <w:rFonts w:eastAsiaTheme="minorEastAsia"/>
                <w:spacing w:val="-6"/>
              </w:rPr>
              <w:t>/с</w:t>
            </w:r>
          </w:p>
        </w:tc>
        <w:tc>
          <w:tcPr>
            <w:tcW w:w="567" w:type="dxa"/>
            <w:vAlign w:val="center"/>
          </w:tcPr>
          <w:p w:rsidR="007C1CC5" w:rsidRPr="00002F58" w:rsidRDefault="007C1CC5" w:rsidP="007C1CC5">
            <w:pPr>
              <w:ind w:left="-108" w:right="-108"/>
              <w:jc w:val="center"/>
              <w:rPr>
                <w:rFonts w:eastAsiaTheme="minorEastAsia"/>
              </w:rPr>
            </w:pPr>
            <w:r w:rsidRPr="00002F58">
              <w:rPr>
                <w:rFonts w:eastAsiaTheme="minorEastAsia"/>
              </w:rPr>
              <w:t>ед.</w:t>
            </w:r>
          </w:p>
        </w:tc>
        <w:tc>
          <w:tcPr>
            <w:tcW w:w="854"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52"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52"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50"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52" w:type="dxa"/>
            <w:gridSpan w:val="4"/>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36" w:type="dxa"/>
            <w:vAlign w:val="center"/>
          </w:tcPr>
          <w:p w:rsidR="007C1CC5" w:rsidRPr="00CF49C8" w:rsidRDefault="007C1CC5" w:rsidP="007C1CC5">
            <w:pPr>
              <w:ind w:left="-108" w:right="-108"/>
              <w:jc w:val="center"/>
              <w:rPr>
                <w:rFonts w:eastAsiaTheme="minorEastAsia"/>
              </w:rPr>
            </w:pPr>
            <w:r w:rsidRPr="00CF49C8">
              <w:rPr>
                <w:rFonts w:eastAsiaTheme="minorEastAsia"/>
              </w:rPr>
              <w:t>8</w:t>
            </w:r>
          </w:p>
        </w:tc>
        <w:tc>
          <w:tcPr>
            <w:tcW w:w="864" w:type="dxa"/>
            <w:gridSpan w:val="2"/>
            <w:vAlign w:val="center"/>
          </w:tcPr>
          <w:p w:rsidR="007C1CC5" w:rsidRPr="00CF49C8" w:rsidRDefault="007C1CC5" w:rsidP="007C1CC5">
            <w:pPr>
              <w:ind w:left="-108" w:right="-108"/>
              <w:jc w:val="center"/>
              <w:rPr>
                <w:rFonts w:eastAsiaTheme="minorEastAsia"/>
              </w:rPr>
            </w:pPr>
            <w:r w:rsidRPr="00CF49C8">
              <w:rPr>
                <w:rFonts w:eastAsiaTheme="minorEastAsia"/>
              </w:rPr>
              <w:t>8</w:t>
            </w:r>
          </w:p>
        </w:tc>
        <w:tc>
          <w:tcPr>
            <w:tcW w:w="850" w:type="dxa"/>
            <w:vAlign w:val="center"/>
          </w:tcPr>
          <w:p w:rsidR="007C1CC5" w:rsidRPr="00CF49C8" w:rsidRDefault="007C1CC5" w:rsidP="007C1CC5">
            <w:pPr>
              <w:ind w:left="-108" w:right="-108"/>
              <w:jc w:val="center"/>
              <w:rPr>
                <w:rFonts w:eastAsiaTheme="minorEastAsia"/>
              </w:rPr>
            </w:pPr>
            <w:r w:rsidRPr="00CF49C8">
              <w:rPr>
                <w:rFonts w:eastAsiaTheme="minorEastAsia"/>
              </w:rPr>
              <w:t>5</w:t>
            </w:r>
          </w:p>
        </w:tc>
      </w:tr>
      <w:tr w:rsidR="007C1CC5" w:rsidRPr="005F344F" w:rsidTr="007C1CC5">
        <w:tc>
          <w:tcPr>
            <w:tcW w:w="568" w:type="dxa"/>
          </w:tcPr>
          <w:p w:rsidR="007C1CC5" w:rsidRPr="007746C0" w:rsidRDefault="007C1CC5" w:rsidP="007C1CC5">
            <w:pPr>
              <w:spacing w:line="360" w:lineRule="auto"/>
              <w:ind w:left="-108" w:right="-63"/>
              <w:jc w:val="center"/>
              <w:rPr>
                <w:rFonts w:eastAsiaTheme="minorEastAsia"/>
              </w:rPr>
            </w:pPr>
            <w:r>
              <w:rPr>
                <w:rFonts w:eastAsiaTheme="minorEastAsia"/>
              </w:rPr>
              <w:t>1.12.</w:t>
            </w:r>
          </w:p>
        </w:tc>
        <w:tc>
          <w:tcPr>
            <w:tcW w:w="3006" w:type="dxa"/>
          </w:tcPr>
          <w:p w:rsidR="007C1CC5" w:rsidRPr="007746C0" w:rsidRDefault="007C1CC5" w:rsidP="007C1CC5">
            <w:pPr>
              <w:ind w:right="-108"/>
              <w:rPr>
                <w:rFonts w:eastAsiaTheme="minorEastAsia"/>
              </w:rPr>
            </w:pPr>
            <w:r>
              <w:t>Количество приобретенного автотранспорта</w:t>
            </w:r>
            <w:r>
              <w:rPr>
                <w:sz w:val="24"/>
                <w:szCs w:val="24"/>
              </w:rPr>
              <w:t xml:space="preserve"> </w:t>
            </w:r>
            <w:r w:rsidRPr="0023737E">
              <w:t>для перевозки  спортивного инвентаря и оборудования</w:t>
            </w:r>
            <w:r>
              <w:t xml:space="preserve"> к месту проведения  соревнований</w:t>
            </w:r>
          </w:p>
        </w:tc>
        <w:tc>
          <w:tcPr>
            <w:tcW w:w="567" w:type="dxa"/>
            <w:vAlign w:val="center"/>
          </w:tcPr>
          <w:p w:rsidR="007C1CC5" w:rsidRPr="007746C0" w:rsidRDefault="007C1CC5" w:rsidP="007C1CC5">
            <w:pPr>
              <w:ind w:left="-108" w:right="-108"/>
              <w:jc w:val="center"/>
              <w:rPr>
                <w:rFonts w:eastAsiaTheme="minorEastAsia"/>
              </w:rPr>
            </w:pPr>
            <w:r>
              <w:rPr>
                <w:rFonts w:eastAsiaTheme="minorEastAsia"/>
              </w:rPr>
              <w:t>ед.</w:t>
            </w:r>
          </w:p>
        </w:tc>
        <w:tc>
          <w:tcPr>
            <w:tcW w:w="854"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52"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52"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50"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52" w:type="dxa"/>
            <w:gridSpan w:val="4"/>
            <w:vAlign w:val="center"/>
          </w:tcPr>
          <w:p w:rsidR="007C1CC5" w:rsidRPr="00CF49C8" w:rsidRDefault="007C1CC5" w:rsidP="007C1CC5">
            <w:pPr>
              <w:ind w:left="-108" w:right="-108"/>
              <w:jc w:val="center"/>
              <w:rPr>
                <w:rFonts w:eastAsiaTheme="minorEastAsia"/>
              </w:rPr>
            </w:pPr>
            <w:r w:rsidRPr="00CF49C8">
              <w:rPr>
                <w:rFonts w:eastAsiaTheme="minorEastAsia"/>
              </w:rPr>
              <w:t>1</w:t>
            </w:r>
          </w:p>
        </w:tc>
        <w:tc>
          <w:tcPr>
            <w:tcW w:w="836"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64" w:type="dxa"/>
            <w:gridSpan w:val="2"/>
            <w:vAlign w:val="center"/>
          </w:tcPr>
          <w:p w:rsidR="007C1CC5" w:rsidRPr="00CF49C8" w:rsidRDefault="007C1CC5" w:rsidP="007C1CC5">
            <w:pPr>
              <w:ind w:left="-108" w:right="-108"/>
              <w:jc w:val="center"/>
              <w:rPr>
                <w:rFonts w:eastAsiaTheme="minorEastAsia"/>
              </w:rPr>
            </w:pPr>
            <w:r w:rsidRPr="00CF49C8">
              <w:rPr>
                <w:rFonts w:eastAsiaTheme="minorEastAsia"/>
              </w:rPr>
              <w:t>-</w:t>
            </w:r>
          </w:p>
        </w:tc>
        <w:tc>
          <w:tcPr>
            <w:tcW w:w="850" w:type="dxa"/>
            <w:vAlign w:val="center"/>
          </w:tcPr>
          <w:p w:rsidR="007C1CC5" w:rsidRPr="00CF49C8" w:rsidRDefault="007C1CC5" w:rsidP="007C1CC5">
            <w:pPr>
              <w:ind w:left="-108" w:right="-108"/>
              <w:jc w:val="center"/>
              <w:rPr>
                <w:rFonts w:eastAsiaTheme="minorEastAsia"/>
              </w:rPr>
            </w:pPr>
            <w:r w:rsidRPr="00CF49C8">
              <w:rPr>
                <w:rFonts w:eastAsiaTheme="minorEastAsia"/>
              </w:rPr>
              <w:t>-</w:t>
            </w:r>
          </w:p>
        </w:tc>
      </w:tr>
      <w:tr w:rsidR="00593423" w:rsidRPr="005F344F" w:rsidTr="007C1CC5">
        <w:tc>
          <w:tcPr>
            <w:tcW w:w="10951" w:type="dxa"/>
            <w:gridSpan w:val="15"/>
            <w:vAlign w:val="center"/>
          </w:tcPr>
          <w:p w:rsidR="00593423" w:rsidRPr="005F344F" w:rsidRDefault="00593423" w:rsidP="007C1CC5">
            <w:pPr>
              <w:suppressAutoHyphens/>
              <w:ind w:left="-181" w:right="-62"/>
              <w:jc w:val="center"/>
              <w:rPr>
                <w:rFonts w:eastAsiaTheme="minorEastAsia"/>
                <w:b/>
              </w:rPr>
            </w:pPr>
            <w:r w:rsidRPr="005F344F">
              <w:rPr>
                <w:b/>
              </w:rPr>
              <w:t xml:space="preserve">Подпрограмма 2 </w:t>
            </w:r>
            <w:r w:rsidRPr="005F344F">
              <w:rPr>
                <w:rFonts w:eastAsiaTheme="minorEastAsia"/>
                <w:b/>
              </w:rPr>
              <w:t xml:space="preserve">«Развитие детско-юношеского спорта и системы подготовки спортивного резерва» </w:t>
            </w:r>
          </w:p>
        </w:tc>
      </w:tr>
      <w:tr w:rsidR="00593423" w:rsidRPr="005F344F" w:rsidTr="007C1CC5">
        <w:tc>
          <w:tcPr>
            <w:tcW w:w="10951" w:type="dxa"/>
            <w:gridSpan w:val="15"/>
            <w:vAlign w:val="center"/>
          </w:tcPr>
          <w:p w:rsidR="00593423" w:rsidRPr="005F344F" w:rsidRDefault="00593423" w:rsidP="007C1CC5">
            <w:pPr>
              <w:suppressAutoHyphens/>
              <w:ind w:left="-180" w:right="-63"/>
              <w:jc w:val="center"/>
              <w:rPr>
                <w:rFonts w:eastAsiaTheme="minorEastAsia"/>
              </w:rPr>
            </w:pPr>
            <w:r w:rsidRPr="005F344F">
              <w:rPr>
                <w:rFonts w:eastAsiaTheme="minorEastAsia"/>
              </w:rPr>
              <w:t>Целевые индикаторы</w:t>
            </w:r>
          </w:p>
        </w:tc>
      </w:tr>
      <w:tr w:rsidR="007C1CC5" w:rsidRPr="005F344F" w:rsidTr="007C1CC5">
        <w:tc>
          <w:tcPr>
            <w:tcW w:w="568" w:type="dxa"/>
          </w:tcPr>
          <w:p w:rsidR="007C1CC5" w:rsidRPr="005F344F" w:rsidRDefault="007C1CC5" w:rsidP="007C1CC5">
            <w:pPr>
              <w:spacing w:line="360" w:lineRule="auto"/>
              <w:ind w:left="-108" w:right="-63"/>
              <w:jc w:val="center"/>
            </w:pPr>
            <w:r w:rsidRPr="005F344F">
              <w:t>2.1.</w:t>
            </w:r>
          </w:p>
        </w:tc>
        <w:tc>
          <w:tcPr>
            <w:tcW w:w="3006" w:type="dxa"/>
          </w:tcPr>
          <w:p w:rsidR="007C1CC5" w:rsidRPr="005F344F" w:rsidRDefault="007C1CC5" w:rsidP="007C1CC5">
            <w:r w:rsidRPr="005F344F">
              <w:t>Доля спортсменов-разрядников в общем количестве занимающихся спортивных школ</w:t>
            </w:r>
          </w:p>
        </w:tc>
        <w:tc>
          <w:tcPr>
            <w:tcW w:w="567" w:type="dxa"/>
            <w:vAlign w:val="center"/>
          </w:tcPr>
          <w:p w:rsidR="007C1CC5" w:rsidRPr="005F344F" w:rsidRDefault="007C1CC5" w:rsidP="007C1CC5">
            <w:pPr>
              <w:ind w:left="-108" w:right="-108"/>
              <w:jc w:val="center"/>
            </w:pPr>
            <w:r w:rsidRPr="005F344F">
              <w:t>%</w:t>
            </w:r>
          </w:p>
        </w:tc>
        <w:tc>
          <w:tcPr>
            <w:tcW w:w="854" w:type="dxa"/>
            <w:vAlign w:val="center"/>
          </w:tcPr>
          <w:p w:rsidR="007C1CC5" w:rsidRPr="00CF49C8" w:rsidRDefault="007C1CC5" w:rsidP="007C1CC5">
            <w:pPr>
              <w:jc w:val="center"/>
            </w:pPr>
            <w:r w:rsidRPr="00CF49C8">
              <w:t>35,8</w:t>
            </w:r>
          </w:p>
        </w:tc>
        <w:tc>
          <w:tcPr>
            <w:tcW w:w="852" w:type="dxa"/>
            <w:vAlign w:val="center"/>
          </w:tcPr>
          <w:p w:rsidR="007C1CC5" w:rsidRPr="00CF49C8" w:rsidRDefault="007C1CC5" w:rsidP="007C1CC5">
            <w:pPr>
              <w:jc w:val="center"/>
            </w:pPr>
            <w:r w:rsidRPr="00CF49C8">
              <w:t>28,0</w:t>
            </w:r>
          </w:p>
        </w:tc>
        <w:tc>
          <w:tcPr>
            <w:tcW w:w="852" w:type="dxa"/>
            <w:vAlign w:val="center"/>
          </w:tcPr>
          <w:p w:rsidR="007C1CC5" w:rsidRPr="00CF49C8" w:rsidRDefault="007C1CC5" w:rsidP="007C1CC5">
            <w:pPr>
              <w:jc w:val="center"/>
            </w:pPr>
            <w:r w:rsidRPr="00CF49C8">
              <w:t>28,1</w:t>
            </w:r>
          </w:p>
        </w:tc>
        <w:tc>
          <w:tcPr>
            <w:tcW w:w="850" w:type="dxa"/>
            <w:vAlign w:val="center"/>
          </w:tcPr>
          <w:p w:rsidR="007C1CC5" w:rsidRPr="00CF49C8" w:rsidRDefault="007C1CC5" w:rsidP="007C1CC5">
            <w:pPr>
              <w:jc w:val="center"/>
            </w:pPr>
            <w:r w:rsidRPr="00CF49C8">
              <w:t>28,3</w:t>
            </w:r>
          </w:p>
        </w:tc>
        <w:tc>
          <w:tcPr>
            <w:tcW w:w="833" w:type="dxa"/>
            <w:gridSpan w:val="3"/>
            <w:vAlign w:val="center"/>
          </w:tcPr>
          <w:p w:rsidR="007C1CC5" w:rsidRPr="00CF49C8" w:rsidRDefault="007C1CC5" w:rsidP="007C1CC5">
            <w:pPr>
              <w:jc w:val="center"/>
            </w:pPr>
            <w:r w:rsidRPr="00CF49C8">
              <w:t>28,4</w:t>
            </w:r>
          </w:p>
        </w:tc>
        <w:tc>
          <w:tcPr>
            <w:tcW w:w="855" w:type="dxa"/>
            <w:gridSpan w:val="2"/>
            <w:vAlign w:val="center"/>
          </w:tcPr>
          <w:p w:rsidR="007C1CC5" w:rsidRPr="00CF49C8" w:rsidRDefault="007C1CC5" w:rsidP="007C1CC5">
            <w:pPr>
              <w:jc w:val="center"/>
            </w:pPr>
            <w:r w:rsidRPr="00CF49C8">
              <w:t>33,5</w:t>
            </w:r>
          </w:p>
        </w:tc>
        <w:tc>
          <w:tcPr>
            <w:tcW w:w="864" w:type="dxa"/>
            <w:gridSpan w:val="2"/>
            <w:vAlign w:val="center"/>
          </w:tcPr>
          <w:p w:rsidR="007C1CC5" w:rsidRPr="00CF49C8" w:rsidRDefault="007C1CC5" w:rsidP="007C1CC5">
            <w:pPr>
              <w:jc w:val="center"/>
            </w:pPr>
            <w:r w:rsidRPr="00CF49C8">
              <w:t>33,5</w:t>
            </w:r>
          </w:p>
        </w:tc>
        <w:tc>
          <w:tcPr>
            <w:tcW w:w="850" w:type="dxa"/>
            <w:vAlign w:val="center"/>
          </w:tcPr>
          <w:p w:rsidR="007C1CC5" w:rsidRPr="00CF49C8" w:rsidRDefault="007C1CC5" w:rsidP="007C1CC5">
            <w:pPr>
              <w:jc w:val="center"/>
            </w:pPr>
            <w:r w:rsidRPr="00CF49C8">
              <w:t>33,5</w:t>
            </w:r>
          </w:p>
        </w:tc>
      </w:tr>
      <w:tr w:rsidR="007C1CC5" w:rsidRPr="005F344F" w:rsidTr="007C1CC5">
        <w:tc>
          <w:tcPr>
            <w:tcW w:w="568" w:type="dxa"/>
          </w:tcPr>
          <w:p w:rsidR="007C1CC5" w:rsidRPr="005F344F" w:rsidRDefault="007C1CC5" w:rsidP="007C1CC5">
            <w:pPr>
              <w:keepNext/>
              <w:spacing w:line="360" w:lineRule="auto"/>
              <w:ind w:left="-108" w:right="-63"/>
              <w:jc w:val="center"/>
            </w:pPr>
            <w:r w:rsidRPr="005F344F">
              <w:t>2.2.</w:t>
            </w:r>
          </w:p>
        </w:tc>
        <w:tc>
          <w:tcPr>
            <w:tcW w:w="3006" w:type="dxa"/>
          </w:tcPr>
          <w:p w:rsidR="007C1CC5" w:rsidRPr="005F344F" w:rsidRDefault="007C1CC5" w:rsidP="007C1CC5">
            <w:r w:rsidRPr="005F344F">
              <w:t>Доля спортсменов, принявших участие в соревнованиях различного уровня, в общем  количестве занимающихся спортивных школ</w:t>
            </w:r>
          </w:p>
        </w:tc>
        <w:tc>
          <w:tcPr>
            <w:tcW w:w="567" w:type="dxa"/>
            <w:vAlign w:val="center"/>
          </w:tcPr>
          <w:p w:rsidR="007C1CC5" w:rsidRPr="005F344F" w:rsidRDefault="007C1CC5" w:rsidP="007C1CC5">
            <w:pPr>
              <w:keepNext/>
              <w:ind w:left="-108" w:right="-108"/>
              <w:jc w:val="center"/>
            </w:pPr>
            <w:r w:rsidRPr="005F344F">
              <w:t>%</w:t>
            </w:r>
          </w:p>
        </w:tc>
        <w:tc>
          <w:tcPr>
            <w:tcW w:w="854" w:type="dxa"/>
            <w:vAlign w:val="center"/>
          </w:tcPr>
          <w:p w:rsidR="007C1CC5" w:rsidRPr="00CF49C8" w:rsidRDefault="007C1CC5" w:rsidP="007C1CC5">
            <w:pPr>
              <w:jc w:val="center"/>
            </w:pPr>
            <w:r w:rsidRPr="00CF49C8">
              <w:t>48,8</w:t>
            </w:r>
          </w:p>
        </w:tc>
        <w:tc>
          <w:tcPr>
            <w:tcW w:w="852" w:type="dxa"/>
            <w:vAlign w:val="center"/>
          </w:tcPr>
          <w:p w:rsidR="007C1CC5" w:rsidRPr="00CF49C8" w:rsidRDefault="007C1CC5" w:rsidP="007C1CC5">
            <w:pPr>
              <w:jc w:val="center"/>
            </w:pPr>
            <w:r w:rsidRPr="00CF49C8">
              <w:t>48,7</w:t>
            </w:r>
          </w:p>
        </w:tc>
        <w:tc>
          <w:tcPr>
            <w:tcW w:w="852" w:type="dxa"/>
            <w:vAlign w:val="center"/>
          </w:tcPr>
          <w:p w:rsidR="007C1CC5" w:rsidRPr="00CF49C8" w:rsidRDefault="007C1CC5" w:rsidP="007C1CC5">
            <w:pPr>
              <w:jc w:val="center"/>
            </w:pPr>
            <w:r w:rsidRPr="00CF49C8">
              <w:t>49,0</w:t>
            </w:r>
          </w:p>
        </w:tc>
        <w:tc>
          <w:tcPr>
            <w:tcW w:w="850" w:type="dxa"/>
            <w:vAlign w:val="center"/>
          </w:tcPr>
          <w:p w:rsidR="007C1CC5" w:rsidRPr="00CF49C8" w:rsidRDefault="007C1CC5" w:rsidP="007C1CC5">
            <w:pPr>
              <w:jc w:val="center"/>
            </w:pPr>
            <w:r w:rsidRPr="00CF49C8">
              <w:t>49,1</w:t>
            </w:r>
          </w:p>
        </w:tc>
        <w:tc>
          <w:tcPr>
            <w:tcW w:w="833" w:type="dxa"/>
            <w:gridSpan w:val="3"/>
            <w:vAlign w:val="center"/>
          </w:tcPr>
          <w:p w:rsidR="007C1CC5" w:rsidRPr="00CF49C8" w:rsidRDefault="007C1CC5" w:rsidP="007C1CC5">
            <w:pPr>
              <w:jc w:val="center"/>
            </w:pPr>
            <w:r w:rsidRPr="00CF49C8">
              <w:t>49,3</w:t>
            </w:r>
          </w:p>
        </w:tc>
        <w:tc>
          <w:tcPr>
            <w:tcW w:w="855" w:type="dxa"/>
            <w:gridSpan w:val="2"/>
            <w:vAlign w:val="center"/>
          </w:tcPr>
          <w:p w:rsidR="007C1CC5" w:rsidRPr="00CF49C8" w:rsidRDefault="007C1CC5" w:rsidP="007C1CC5">
            <w:pPr>
              <w:jc w:val="center"/>
            </w:pPr>
            <w:r w:rsidRPr="00CF49C8">
              <w:t>45,6</w:t>
            </w:r>
          </w:p>
        </w:tc>
        <w:tc>
          <w:tcPr>
            <w:tcW w:w="864" w:type="dxa"/>
            <w:gridSpan w:val="2"/>
            <w:vAlign w:val="center"/>
          </w:tcPr>
          <w:p w:rsidR="007C1CC5" w:rsidRPr="00CF49C8" w:rsidRDefault="007C1CC5" w:rsidP="007C1CC5">
            <w:pPr>
              <w:jc w:val="center"/>
            </w:pPr>
            <w:r w:rsidRPr="00CF49C8">
              <w:t>45,6</w:t>
            </w:r>
          </w:p>
        </w:tc>
        <w:tc>
          <w:tcPr>
            <w:tcW w:w="850" w:type="dxa"/>
            <w:vAlign w:val="center"/>
          </w:tcPr>
          <w:p w:rsidR="007C1CC5" w:rsidRPr="00CF49C8" w:rsidRDefault="007C1CC5" w:rsidP="007C1CC5">
            <w:pPr>
              <w:jc w:val="center"/>
            </w:pPr>
            <w:r w:rsidRPr="00CF49C8">
              <w:t>45,6</w:t>
            </w:r>
          </w:p>
        </w:tc>
      </w:tr>
      <w:tr w:rsidR="00593423" w:rsidRPr="005F344F" w:rsidTr="007C1CC5">
        <w:trPr>
          <w:trHeight w:val="142"/>
        </w:trPr>
        <w:tc>
          <w:tcPr>
            <w:tcW w:w="10951" w:type="dxa"/>
            <w:gridSpan w:val="15"/>
          </w:tcPr>
          <w:p w:rsidR="00593423" w:rsidRPr="005F344F" w:rsidRDefault="00593423" w:rsidP="007C1CC5">
            <w:pPr>
              <w:ind w:left="-180" w:right="-63"/>
              <w:jc w:val="center"/>
              <w:rPr>
                <w:rFonts w:eastAsiaTheme="minorEastAsia"/>
              </w:rPr>
            </w:pPr>
            <w:r w:rsidRPr="005F344F">
              <w:rPr>
                <w:rFonts w:eastAsiaTheme="minorEastAsia"/>
              </w:rPr>
              <w:t>Непосредственные результаты</w:t>
            </w:r>
          </w:p>
        </w:tc>
      </w:tr>
      <w:tr w:rsidR="007C1CC5" w:rsidRPr="005F344F" w:rsidTr="007C1CC5">
        <w:tc>
          <w:tcPr>
            <w:tcW w:w="568" w:type="dxa"/>
          </w:tcPr>
          <w:p w:rsidR="007C1CC5" w:rsidRPr="005F344F" w:rsidRDefault="007C1CC5" w:rsidP="007C1CC5">
            <w:pPr>
              <w:spacing w:line="360" w:lineRule="auto"/>
              <w:ind w:left="-108" w:right="-63"/>
              <w:jc w:val="center"/>
            </w:pPr>
            <w:r w:rsidRPr="005F344F">
              <w:t>2.1.</w:t>
            </w:r>
          </w:p>
        </w:tc>
        <w:tc>
          <w:tcPr>
            <w:tcW w:w="3006" w:type="dxa"/>
          </w:tcPr>
          <w:p w:rsidR="007C1CC5" w:rsidRPr="005F344F" w:rsidRDefault="007C1CC5" w:rsidP="007C1CC5">
            <w:r w:rsidRPr="005F344F">
              <w:t xml:space="preserve">Количество </w:t>
            </w:r>
            <w:proofErr w:type="gramStart"/>
            <w:r w:rsidRPr="005F344F">
              <w:t>занимающихся</w:t>
            </w:r>
            <w:proofErr w:type="gramEnd"/>
            <w:r w:rsidRPr="005F344F">
              <w:t xml:space="preserve"> </w:t>
            </w:r>
          </w:p>
          <w:p w:rsidR="007C1CC5" w:rsidRPr="005F344F" w:rsidRDefault="007C1CC5" w:rsidP="007C1CC5">
            <w:r w:rsidRPr="005F344F">
              <w:t xml:space="preserve">по спортивной подготовке </w:t>
            </w:r>
          </w:p>
        </w:tc>
        <w:tc>
          <w:tcPr>
            <w:tcW w:w="567" w:type="dxa"/>
            <w:vAlign w:val="center"/>
          </w:tcPr>
          <w:p w:rsidR="007C1CC5" w:rsidRPr="005F344F" w:rsidRDefault="007C1CC5" w:rsidP="007C1CC5">
            <w:pPr>
              <w:ind w:left="-180" w:right="-63"/>
              <w:jc w:val="center"/>
            </w:pPr>
            <w:r w:rsidRPr="005F344F">
              <w:t>чел.</w:t>
            </w:r>
          </w:p>
        </w:tc>
        <w:tc>
          <w:tcPr>
            <w:tcW w:w="854" w:type="dxa"/>
            <w:vAlign w:val="center"/>
          </w:tcPr>
          <w:p w:rsidR="007C1CC5" w:rsidRPr="00CF49C8" w:rsidRDefault="007C1CC5" w:rsidP="007C1CC5">
            <w:pPr>
              <w:jc w:val="center"/>
              <w:rPr>
                <w:iCs/>
              </w:rPr>
            </w:pPr>
            <w:r w:rsidRPr="00CF49C8">
              <w:rPr>
                <w:iCs/>
              </w:rPr>
              <w:t>468</w:t>
            </w:r>
          </w:p>
        </w:tc>
        <w:tc>
          <w:tcPr>
            <w:tcW w:w="852" w:type="dxa"/>
            <w:vAlign w:val="center"/>
          </w:tcPr>
          <w:p w:rsidR="007C1CC5" w:rsidRPr="00CF49C8" w:rsidRDefault="007C1CC5" w:rsidP="007C1CC5">
            <w:pPr>
              <w:jc w:val="center"/>
              <w:rPr>
                <w:iCs/>
              </w:rPr>
            </w:pPr>
            <w:r w:rsidRPr="00CF49C8">
              <w:rPr>
                <w:iCs/>
              </w:rPr>
              <w:t>465</w:t>
            </w:r>
          </w:p>
        </w:tc>
        <w:tc>
          <w:tcPr>
            <w:tcW w:w="852" w:type="dxa"/>
            <w:vAlign w:val="center"/>
          </w:tcPr>
          <w:p w:rsidR="007C1CC5" w:rsidRPr="00CF49C8" w:rsidRDefault="007C1CC5" w:rsidP="007C1CC5">
            <w:pPr>
              <w:jc w:val="center"/>
              <w:rPr>
                <w:iCs/>
              </w:rPr>
            </w:pPr>
            <w:r w:rsidRPr="00CF49C8">
              <w:rPr>
                <w:iCs/>
              </w:rPr>
              <w:t>524</w:t>
            </w:r>
          </w:p>
        </w:tc>
        <w:tc>
          <w:tcPr>
            <w:tcW w:w="850" w:type="dxa"/>
            <w:vAlign w:val="center"/>
          </w:tcPr>
          <w:p w:rsidR="007C1CC5" w:rsidRPr="00CF49C8" w:rsidRDefault="007C1CC5" w:rsidP="007C1CC5">
            <w:pPr>
              <w:jc w:val="center"/>
              <w:rPr>
                <w:iCs/>
              </w:rPr>
            </w:pPr>
            <w:r w:rsidRPr="00CF49C8">
              <w:rPr>
                <w:iCs/>
              </w:rPr>
              <w:t>524</w:t>
            </w:r>
          </w:p>
        </w:tc>
        <w:tc>
          <w:tcPr>
            <w:tcW w:w="852" w:type="dxa"/>
            <w:gridSpan w:val="4"/>
            <w:vAlign w:val="center"/>
          </w:tcPr>
          <w:p w:rsidR="007C1CC5" w:rsidRPr="00CF49C8" w:rsidRDefault="007C1CC5" w:rsidP="007C1CC5">
            <w:pPr>
              <w:jc w:val="center"/>
              <w:rPr>
                <w:iCs/>
              </w:rPr>
            </w:pPr>
            <w:r w:rsidRPr="00CF49C8">
              <w:rPr>
                <w:iCs/>
              </w:rPr>
              <w:t>533</w:t>
            </w:r>
          </w:p>
        </w:tc>
        <w:tc>
          <w:tcPr>
            <w:tcW w:w="836" w:type="dxa"/>
            <w:vAlign w:val="center"/>
          </w:tcPr>
          <w:p w:rsidR="007C1CC5" w:rsidRPr="00CF49C8" w:rsidRDefault="007C1CC5" w:rsidP="007C1CC5">
            <w:pPr>
              <w:jc w:val="center"/>
              <w:rPr>
                <w:iCs/>
              </w:rPr>
            </w:pPr>
            <w:r w:rsidRPr="00CF49C8">
              <w:rPr>
                <w:iCs/>
              </w:rPr>
              <w:t>450</w:t>
            </w:r>
          </w:p>
        </w:tc>
        <w:tc>
          <w:tcPr>
            <w:tcW w:w="864" w:type="dxa"/>
            <w:gridSpan w:val="2"/>
            <w:vAlign w:val="center"/>
          </w:tcPr>
          <w:p w:rsidR="007C1CC5" w:rsidRPr="00CF49C8" w:rsidRDefault="007C1CC5" w:rsidP="007C1CC5">
            <w:pPr>
              <w:jc w:val="center"/>
              <w:rPr>
                <w:iCs/>
              </w:rPr>
            </w:pPr>
            <w:r w:rsidRPr="00CF49C8">
              <w:rPr>
                <w:iCs/>
              </w:rPr>
              <w:t>450</w:t>
            </w:r>
          </w:p>
        </w:tc>
        <w:tc>
          <w:tcPr>
            <w:tcW w:w="850" w:type="dxa"/>
            <w:vAlign w:val="center"/>
          </w:tcPr>
          <w:p w:rsidR="007C1CC5" w:rsidRPr="00CF49C8" w:rsidRDefault="007C1CC5" w:rsidP="007C1CC5">
            <w:pPr>
              <w:jc w:val="center"/>
              <w:rPr>
                <w:iCs/>
              </w:rPr>
            </w:pPr>
            <w:r w:rsidRPr="00CF49C8">
              <w:rPr>
                <w:iCs/>
              </w:rPr>
              <w:t>450</w:t>
            </w:r>
          </w:p>
        </w:tc>
      </w:tr>
      <w:tr w:rsidR="007C1CC5" w:rsidRPr="005F344F" w:rsidTr="007C1CC5">
        <w:tc>
          <w:tcPr>
            <w:tcW w:w="568" w:type="dxa"/>
          </w:tcPr>
          <w:p w:rsidR="007C1CC5" w:rsidRPr="005F344F" w:rsidRDefault="007C1CC5" w:rsidP="007C1CC5">
            <w:pPr>
              <w:spacing w:line="360" w:lineRule="auto"/>
              <w:ind w:left="-108" w:right="-63"/>
              <w:jc w:val="center"/>
            </w:pPr>
            <w:r w:rsidRPr="005F344F">
              <w:t>2.2.</w:t>
            </w:r>
          </w:p>
        </w:tc>
        <w:tc>
          <w:tcPr>
            <w:tcW w:w="3006" w:type="dxa"/>
          </w:tcPr>
          <w:p w:rsidR="007C1CC5" w:rsidRPr="005F344F" w:rsidRDefault="007C1CC5" w:rsidP="007C1CC5">
            <w:r w:rsidRPr="005F344F">
              <w:t xml:space="preserve">Количество призовых мест, занятых </w:t>
            </w:r>
            <w:proofErr w:type="gramStart"/>
            <w:r w:rsidRPr="005F344F">
              <w:t>занимающимися</w:t>
            </w:r>
            <w:proofErr w:type="gramEnd"/>
            <w:r w:rsidRPr="005F344F">
              <w:t xml:space="preserve"> спортивных школ на соревнованиях различного уровня</w:t>
            </w:r>
          </w:p>
        </w:tc>
        <w:tc>
          <w:tcPr>
            <w:tcW w:w="567" w:type="dxa"/>
            <w:vAlign w:val="center"/>
          </w:tcPr>
          <w:p w:rsidR="007C1CC5" w:rsidRPr="005F344F" w:rsidRDefault="007C1CC5" w:rsidP="007C1CC5">
            <w:pPr>
              <w:ind w:left="-180" w:right="-63"/>
              <w:jc w:val="center"/>
            </w:pPr>
            <w:r w:rsidRPr="005F344F">
              <w:t>ед.</w:t>
            </w:r>
          </w:p>
        </w:tc>
        <w:tc>
          <w:tcPr>
            <w:tcW w:w="854" w:type="dxa"/>
            <w:vAlign w:val="center"/>
          </w:tcPr>
          <w:p w:rsidR="007C1CC5" w:rsidRPr="00CF49C8" w:rsidRDefault="007C1CC5" w:rsidP="007C1CC5">
            <w:pPr>
              <w:keepNext/>
              <w:suppressAutoHyphens/>
              <w:ind w:left="-108" w:right="-108"/>
              <w:jc w:val="center"/>
            </w:pPr>
            <w:r w:rsidRPr="00CF49C8">
              <w:t>114</w:t>
            </w:r>
          </w:p>
        </w:tc>
        <w:tc>
          <w:tcPr>
            <w:tcW w:w="852" w:type="dxa"/>
            <w:vAlign w:val="center"/>
          </w:tcPr>
          <w:p w:rsidR="007C1CC5" w:rsidRPr="00CF49C8" w:rsidRDefault="007C1CC5" w:rsidP="007C1CC5">
            <w:pPr>
              <w:jc w:val="center"/>
            </w:pPr>
            <w:r w:rsidRPr="00CF49C8">
              <w:t>114</w:t>
            </w:r>
          </w:p>
        </w:tc>
        <w:tc>
          <w:tcPr>
            <w:tcW w:w="852" w:type="dxa"/>
            <w:vAlign w:val="center"/>
          </w:tcPr>
          <w:p w:rsidR="007C1CC5" w:rsidRPr="00CF49C8" w:rsidRDefault="007C1CC5" w:rsidP="007C1CC5">
            <w:pPr>
              <w:jc w:val="center"/>
            </w:pPr>
            <w:r w:rsidRPr="00CF49C8">
              <w:t>114</w:t>
            </w:r>
          </w:p>
        </w:tc>
        <w:tc>
          <w:tcPr>
            <w:tcW w:w="850" w:type="dxa"/>
            <w:vAlign w:val="center"/>
          </w:tcPr>
          <w:p w:rsidR="007C1CC5" w:rsidRPr="00CF49C8" w:rsidRDefault="007C1CC5" w:rsidP="007C1CC5">
            <w:pPr>
              <w:jc w:val="center"/>
            </w:pPr>
            <w:r w:rsidRPr="00CF49C8">
              <w:t>114</w:t>
            </w:r>
          </w:p>
        </w:tc>
        <w:tc>
          <w:tcPr>
            <w:tcW w:w="852" w:type="dxa"/>
            <w:gridSpan w:val="4"/>
            <w:vAlign w:val="center"/>
          </w:tcPr>
          <w:p w:rsidR="007C1CC5" w:rsidRPr="00CF49C8" w:rsidRDefault="007C1CC5" w:rsidP="007C1CC5">
            <w:pPr>
              <w:keepNext/>
              <w:ind w:left="-108" w:right="-108"/>
              <w:jc w:val="center"/>
            </w:pPr>
            <w:r w:rsidRPr="00CF49C8">
              <w:t>116</w:t>
            </w:r>
          </w:p>
        </w:tc>
        <w:tc>
          <w:tcPr>
            <w:tcW w:w="836" w:type="dxa"/>
            <w:vAlign w:val="center"/>
          </w:tcPr>
          <w:p w:rsidR="007C1CC5" w:rsidRPr="00CF49C8" w:rsidRDefault="007C1CC5" w:rsidP="007C1CC5">
            <w:pPr>
              <w:keepNext/>
              <w:ind w:left="-108" w:right="-108"/>
              <w:jc w:val="center"/>
              <w:rPr>
                <w:color w:val="000000" w:themeColor="text1"/>
              </w:rPr>
            </w:pPr>
            <w:r w:rsidRPr="00CF49C8">
              <w:rPr>
                <w:color w:val="000000" w:themeColor="text1"/>
              </w:rPr>
              <w:t>98</w:t>
            </w:r>
          </w:p>
        </w:tc>
        <w:tc>
          <w:tcPr>
            <w:tcW w:w="864" w:type="dxa"/>
            <w:gridSpan w:val="2"/>
            <w:vAlign w:val="center"/>
          </w:tcPr>
          <w:p w:rsidR="007C1CC5" w:rsidRPr="00CF49C8" w:rsidRDefault="007C1CC5" w:rsidP="007C1CC5">
            <w:pPr>
              <w:keepNext/>
              <w:ind w:left="-108" w:right="-108"/>
              <w:jc w:val="center"/>
              <w:rPr>
                <w:color w:val="FF0000"/>
              </w:rPr>
            </w:pPr>
            <w:r w:rsidRPr="00CF49C8">
              <w:rPr>
                <w:color w:val="000000" w:themeColor="text1"/>
              </w:rPr>
              <w:t>98</w:t>
            </w:r>
          </w:p>
        </w:tc>
        <w:tc>
          <w:tcPr>
            <w:tcW w:w="850" w:type="dxa"/>
            <w:vAlign w:val="center"/>
          </w:tcPr>
          <w:p w:rsidR="007C1CC5" w:rsidRPr="00CF49C8" w:rsidRDefault="007C1CC5" w:rsidP="007C1CC5">
            <w:pPr>
              <w:keepNext/>
              <w:ind w:left="-108" w:right="-108"/>
              <w:jc w:val="center"/>
              <w:rPr>
                <w:color w:val="FF0000"/>
              </w:rPr>
            </w:pPr>
            <w:r w:rsidRPr="00CF49C8">
              <w:rPr>
                <w:color w:val="000000" w:themeColor="text1"/>
              </w:rPr>
              <w:t>98</w:t>
            </w:r>
          </w:p>
        </w:tc>
      </w:tr>
      <w:tr w:rsidR="007C1CC5" w:rsidRPr="005F344F" w:rsidTr="007C1CC5">
        <w:tc>
          <w:tcPr>
            <w:tcW w:w="568" w:type="dxa"/>
          </w:tcPr>
          <w:p w:rsidR="007C1CC5" w:rsidRPr="005F344F" w:rsidRDefault="007C1CC5" w:rsidP="007C1CC5">
            <w:pPr>
              <w:spacing w:line="360" w:lineRule="auto"/>
              <w:ind w:left="-108" w:right="-63"/>
              <w:jc w:val="center"/>
            </w:pPr>
            <w:r w:rsidRPr="005F344F">
              <w:t>2.3.</w:t>
            </w:r>
          </w:p>
        </w:tc>
        <w:tc>
          <w:tcPr>
            <w:tcW w:w="3006" w:type="dxa"/>
          </w:tcPr>
          <w:p w:rsidR="007C1CC5" w:rsidRPr="005F344F" w:rsidRDefault="007C1CC5" w:rsidP="007C1CC5">
            <w:proofErr w:type="gramStart"/>
            <w:r w:rsidRPr="005F344F">
              <w:t xml:space="preserve">Количество   занимающихся в спортивно-оздоровительных группах, вовлеченных в спортивно-массовые и физкультурно-оздоровительные мероприятия </w:t>
            </w:r>
            <w:proofErr w:type="gramEnd"/>
          </w:p>
        </w:tc>
        <w:tc>
          <w:tcPr>
            <w:tcW w:w="567" w:type="dxa"/>
            <w:vAlign w:val="center"/>
          </w:tcPr>
          <w:p w:rsidR="007C1CC5" w:rsidRPr="005F344F" w:rsidRDefault="007C1CC5" w:rsidP="007C1CC5">
            <w:pPr>
              <w:ind w:left="-180" w:right="-63"/>
              <w:jc w:val="center"/>
            </w:pPr>
            <w:r w:rsidRPr="005F344F">
              <w:t>чел.</w:t>
            </w:r>
          </w:p>
        </w:tc>
        <w:tc>
          <w:tcPr>
            <w:tcW w:w="854" w:type="dxa"/>
            <w:vAlign w:val="center"/>
          </w:tcPr>
          <w:p w:rsidR="007C1CC5" w:rsidRPr="00CF49C8" w:rsidRDefault="007C1CC5" w:rsidP="007C1CC5">
            <w:pPr>
              <w:keepNext/>
              <w:suppressAutoHyphens/>
              <w:ind w:left="-108" w:right="-108"/>
              <w:jc w:val="center"/>
            </w:pPr>
            <w:r w:rsidRPr="00CF49C8">
              <w:t>104</w:t>
            </w:r>
          </w:p>
        </w:tc>
        <w:tc>
          <w:tcPr>
            <w:tcW w:w="852" w:type="dxa"/>
            <w:vAlign w:val="center"/>
          </w:tcPr>
          <w:p w:rsidR="007C1CC5" w:rsidRPr="00CF49C8" w:rsidRDefault="007C1CC5" w:rsidP="007C1CC5">
            <w:pPr>
              <w:keepNext/>
              <w:suppressAutoHyphens/>
              <w:ind w:left="-108" w:right="-108"/>
              <w:jc w:val="center"/>
            </w:pPr>
            <w:r w:rsidRPr="00CF49C8">
              <w:t>104</w:t>
            </w:r>
          </w:p>
        </w:tc>
        <w:tc>
          <w:tcPr>
            <w:tcW w:w="852" w:type="dxa"/>
            <w:vAlign w:val="center"/>
          </w:tcPr>
          <w:p w:rsidR="007C1CC5" w:rsidRPr="00CF49C8" w:rsidRDefault="007C1CC5" w:rsidP="007C1CC5">
            <w:pPr>
              <w:keepNext/>
              <w:ind w:left="-108" w:right="-108"/>
              <w:jc w:val="center"/>
            </w:pPr>
            <w:r w:rsidRPr="00CF49C8">
              <w:t>106</w:t>
            </w:r>
          </w:p>
        </w:tc>
        <w:tc>
          <w:tcPr>
            <w:tcW w:w="850" w:type="dxa"/>
            <w:vAlign w:val="center"/>
          </w:tcPr>
          <w:p w:rsidR="007C1CC5" w:rsidRPr="00CF49C8" w:rsidRDefault="007C1CC5" w:rsidP="007C1CC5">
            <w:pPr>
              <w:keepNext/>
              <w:ind w:left="-108" w:right="-108"/>
              <w:jc w:val="center"/>
            </w:pPr>
            <w:r w:rsidRPr="00CF49C8">
              <w:t>106</w:t>
            </w:r>
          </w:p>
        </w:tc>
        <w:tc>
          <w:tcPr>
            <w:tcW w:w="852" w:type="dxa"/>
            <w:gridSpan w:val="4"/>
            <w:vAlign w:val="center"/>
          </w:tcPr>
          <w:p w:rsidR="007C1CC5" w:rsidRPr="00CF49C8" w:rsidRDefault="007C1CC5" w:rsidP="007C1CC5">
            <w:pPr>
              <w:keepNext/>
              <w:ind w:left="-108" w:right="-108"/>
              <w:jc w:val="center"/>
            </w:pPr>
            <w:r w:rsidRPr="00CF49C8">
              <w:t>107</w:t>
            </w:r>
          </w:p>
        </w:tc>
        <w:tc>
          <w:tcPr>
            <w:tcW w:w="836" w:type="dxa"/>
            <w:vAlign w:val="center"/>
          </w:tcPr>
          <w:p w:rsidR="007C1CC5" w:rsidRPr="00CF49C8" w:rsidRDefault="007C1CC5" w:rsidP="007C1CC5">
            <w:pPr>
              <w:keepNext/>
              <w:ind w:left="-108" w:right="-108"/>
              <w:jc w:val="center"/>
            </w:pPr>
            <w:r w:rsidRPr="00CF49C8">
              <w:t>215</w:t>
            </w:r>
          </w:p>
        </w:tc>
        <w:tc>
          <w:tcPr>
            <w:tcW w:w="864" w:type="dxa"/>
            <w:gridSpan w:val="2"/>
            <w:vAlign w:val="center"/>
          </w:tcPr>
          <w:p w:rsidR="007C1CC5" w:rsidRPr="00CF49C8" w:rsidRDefault="007C1CC5" w:rsidP="007C1CC5">
            <w:pPr>
              <w:keepNext/>
              <w:ind w:left="-108" w:right="-108"/>
              <w:jc w:val="center"/>
            </w:pPr>
            <w:r w:rsidRPr="00CF49C8">
              <w:t>215</w:t>
            </w:r>
          </w:p>
        </w:tc>
        <w:tc>
          <w:tcPr>
            <w:tcW w:w="850" w:type="dxa"/>
            <w:vAlign w:val="center"/>
          </w:tcPr>
          <w:p w:rsidR="007C1CC5" w:rsidRPr="00CF49C8" w:rsidRDefault="007C1CC5" w:rsidP="007C1CC5">
            <w:pPr>
              <w:keepNext/>
              <w:ind w:left="-108" w:right="-108"/>
              <w:jc w:val="center"/>
            </w:pPr>
            <w:r w:rsidRPr="00CF49C8">
              <w:t>215</w:t>
            </w:r>
          </w:p>
        </w:tc>
      </w:tr>
    </w:tbl>
    <w:p w:rsidR="00593423" w:rsidRPr="005F344F" w:rsidRDefault="00593423" w:rsidP="00593423">
      <w:pPr>
        <w:pStyle w:val="ListParagraph1"/>
        <w:ind w:left="0" w:firstLine="708"/>
        <w:jc w:val="both"/>
        <w:rPr>
          <w:sz w:val="20"/>
          <w:szCs w:val="20"/>
          <w:lang w:eastAsia="ar-SA"/>
        </w:rPr>
      </w:pPr>
    </w:p>
    <w:p w:rsidR="00593423" w:rsidRPr="006F2938" w:rsidRDefault="00593423" w:rsidP="00593423">
      <w:pPr>
        <w:widowControl w:val="0"/>
        <w:autoSpaceDE w:val="0"/>
        <w:autoSpaceDN w:val="0"/>
        <w:adjustRightInd w:val="0"/>
        <w:jc w:val="right"/>
        <w:outlineLvl w:val="3"/>
        <w:rPr>
          <w:i/>
          <w:sz w:val="28"/>
          <w:szCs w:val="28"/>
        </w:rPr>
      </w:pPr>
    </w:p>
    <w:p w:rsidR="00593423" w:rsidRPr="006F2938" w:rsidRDefault="00593423" w:rsidP="00593423">
      <w:pPr>
        <w:widowControl w:val="0"/>
        <w:autoSpaceDE w:val="0"/>
        <w:autoSpaceDN w:val="0"/>
        <w:adjustRightInd w:val="0"/>
        <w:jc w:val="right"/>
        <w:outlineLvl w:val="3"/>
        <w:rPr>
          <w:i/>
          <w:sz w:val="28"/>
          <w:szCs w:val="28"/>
        </w:rPr>
      </w:pPr>
      <w:r w:rsidRPr="006F2938">
        <w:rPr>
          <w:i/>
          <w:sz w:val="28"/>
          <w:szCs w:val="28"/>
        </w:rPr>
        <w:lastRenderedPageBreak/>
        <w:t xml:space="preserve">Таблица 2  </w:t>
      </w:r>
    </w:p>
    <w:p w:rsidR="00593423" w:rsidRPr="006F2938" w:rsidRDefault="00593423" w:rsidP="00593423">
      <w:pPr>
        <w:widowControl w:val="0"/>
        <w:autoSpaceDE w:val="0"/>
        <w:autoSpaceDN w:val="0"/>
        <w:adjustRightInd w:val="0"/>
        <w:jc w:val="center"/>
        <w:outlineLvl w:val="3"/>
        <w:rPr>
          <w:sz w:val="28"/>
          <w:szCs w:val="28"/>
        </w:rPr>
      </w:pPr>
      <w:r w:rsidRPr="006F2938">
        <w:rPr>
          <w:sz w:val="28"/>
          <w:szCs w:val="28"/>
        </w:rPr>
        <w:t>Методика расчета целевых индикаторов муниципальной программы</w:t>
      </w:r>
    </w:p>
    <w:p w:rsidR="00593423" w:rsidRDefault="00593423" w:rsidP="00593423">
      <w:pPr>
        <w:widowControl w:val="0"/>
        <w:autoSpaceDE w:val="0"/>
        <w:autoSpaceDN w:val="0"/>
        <w:adjustRightInd w:val="0"/>
        <w:jc w:val="center"/>
        <w:outlineLvl w:val="3"/>
      </w:pPr>
    </w:p>
    <w:tbl>
      <w:tblPr>
        <w:tblW w:w="10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9"/>
        <w:gridCol w:w="2267"/>
        <w:gridCol w:w="425"/>
        <w:gridCol w:w="1843"/>
        <w:gridCol w:w="2410"/>
        <w:gridCol w:w="1843"/>
        <w:gridCol w:w="1275"/>
      </w:tblGrid>
      <w:tr w:rsidR="00593423" w:rsidRPr="003B0910" w:rsidTr="003B4DED">
        <w:trPr>
          <w:trHeight w:val="58"/>
        </w:trPr>
        <w:tc>
          <w:tcPr>
            <w:tcW w:w="569" w:type="dxa"/>
            <w:vMerge w:val="restart"/>
          </w:tcPr>
          <w:p w:rsidR="00593423" w:rsidRPr="004813CB" w:rsidRDefault="00593423" w:rsidP="007C1CC5">
            <w:pPr>
              <w:ind w:left="-74" w:right="-91"/>
              <w:jc w:val="center"/>
            </w:pPr>
            <w:r w:rsidRPr="004813CB">
              <w:t xml:space="preserve">№ </w:t>
            </w:r>
            <w:proofErr w:type="spellStart"/>
            <w:proofErr w:type="gramStart"/>
            <w:r w:rsidRPr="004813CB">
              <w:t>п</w:t>
            </w:r>
            <w:proofErr w:type="spellEnd"/>
            <w:proofErr w:type="gramEnd"/>
            <w:r w:rsidRPr="004813CB">
              <w:t>/</w:t>
            </w:r>
            <w:proofErr w:type="spellStart"/>
            <w:r w:rsidRPr="004813CB">
              <w:t>п</w:t>
            </w:r>
            <w:proofErr w:type="spellEnd"/>
          </w:p>
        </w:tc>
        <w:tc>
          <w:tcPr>
            <w:tcW w:w="2267" w:type="dxa"/>
            <w:vMerge w:val="restart"/>
          </w:tcPr>
          <w:p w:rsidR="00593423" w:rsidRPr="004813CB" w:rsidRDefault="00593423" w:rsidP="007C1CC5">
            <w:pPr>
              <w:ind w:left="-74" w:right="-91"/>
              <w:jc w:val="center"/>
            </w:pPr>
            <w:r w:rsidRPr="004813CB">
              <w:t>Наименование целевого индикатора</w:t>
            </w:r>
          </w:p>
        </w:tc>
        <w:tc>
          <w:tcPr>
            <w:tcW w:w="425" w:type="dxa"/>
            <w:vMerge w:val="restart"/>
            <w:tcBorders>
              <w:right w:val="single" w:sz="4" w:space="0" w:color="auto"/>
            </w:tcBorders>
          </w:tcPr>
          <w:p w:rsidR="00593423" w:rsidRPr="004813CB" w:rsidRDefault="00593423" w:rsidP="007C1CC5">
            <w:pPr>
              <w:ind w:left="-74" w:right="-91"/>
              <w:jc w:val="center"/>
            </w:pPr>
            <w:r w:rsidRPr="004813CB">
              <w:t>Ед. измерения</w:t>
            </w:r>
          </w:p>
        </w:tc>
        <w:tc>
          <w:tcPr>
            <w:tcW w:w="4253" w:type="dxa"/>
            <w:gridSpan w:val="2"/>
            <w:tcBorders>
              <w:top w:val="single" w:sz="4" w:space="0" w:color="auto"/>
              <w:left w:val="single" w:sz="4" w:space="0" w:color="auto"/>
              <w:bottom w:val="single" w:sz="4" w:space="0" w:color="auto"/>
              <w:right w:val="single" w:sz="4" w:space="0" w:color="auto"/>
            </w:tcBorders>
          </w:tcPr>
          <w:p w:rsidR="00593423" w:rsidRPr="004813CB" w:rsidRDefault="00593423" w:rsidP="007C1CC5">
            <w:pPr>
              <w:ind w:left="-74" w:right="-91"/>
              <w:jc w:val="center"/>
            </w:pPr>
            <w:r w:rsidRPr="004813CB">
              <w:t xml:space="preserve">Расчет показателя </w:t>
            </w:r>
          </w:p>
          <w:p w:rsidR="00593423" w:rsidRPr="004813CB" w:rsidRDefault="00593423" w:rsidP="007C1CC5">
            <w:pPr>
              <w:ind w:left="-74" w:right="-91"/>
              <w:jc w:val="center"/>
            </w:pPr>
            <w:r w:rsidRPr="004813CB">
              <w:t>целевого индикатора</w:t>
            </w:r>
          </w:p>
        </w:tc>
        <w:tc>
          <w:tcPr>
            <w:tcW w:w="3118" w:type="dxa"/>
            <w:gridSpan w:val="2"/>
            <w:tcBorders>
              <w:left w:val="single" w:sz="4" w:space="0" w:color="auto"/>
            </w:tcBorders>
          </w:tcPr>
          <w:p w:rsidR="00593423" w:rsidRPr="004813CB" w:rsidRDefault="00593423" w:rsidP="007C1CC5">
            <w:pPr>
              <w:ind w:left="-74" w:right="-91"/>
              <w:jc w:val="center"/>
            </w:pPr>
            <w:r w:rsidRPr="004813CB">
              <w:t>Исходные данные для расчета значений показателя целевого индикатора</w:t>
            </w:r>
          </w:p>
        </w:tc>
      </w:tr>
      <w:tr w:rsidR="00593423" w:rsidRPr="003B0910" w:rsidTr="003B4DED">
        <w:trPr>
          <w:trHeight w:val="160"/>
        </w:trPr>
        <w:tc>
          <w:tcPr>
            <w:tcW w:w="569" w:type="dxa"/>
            <w:vMerge/>
          </w:tcPr>
          <w:p w:rsidR="00593423" w:rsidRPr="004813CB" w:rsidRDefault="00593423" w:rsidP="007C1CC5">
            <w:pPr>
              <w:ind w:left="-74" w:right="-91"/>
              <w:jc w:val="center"/>
            </w:pPr>
          </w:p>
        </w:tc>
        <w:tc>
          <w:tcPr>
            <w:tcW w:w="2267" w:type="dxa"/>
            <w:vMerge/>
          </w:tcPr>
          <w:p w:rsidR="00593423" w:rsidRPr="004813CB" w:rsidRDefault="00593423" w:rsidP="007C1CC5">
            <w:pPr>
              <w:ind w:left="-74" w:right="-91"/>
              <w:jc w:val="center"/>
            </w:pPr>
          </w:p>
        </w:tc>
        <w:tc>
          <w:tcPr>
            <w:tcW w:w="425" w:type="dxa"/>
            <w:vMerge/>
          </w:tcPr>
          <w:p w:rsidR="00593423" w:rsidRPr="004813CB" w:rsidRDefault="00593423" w:rsidP="007C1CC5">
            <w:pPr>
              <w:ind w:left="-74" w:right="-91"/>
              <w:jc w:val="center"/>
            </w:pPr>
          </w:p>
        </w:tc>
        <w:tc>
          <w:tcPr>
            <w:tcW w:w="1843" w:type="dxa"/>
            <w:tcBorders>
              <w:right w:val="single" w:sz="4" w:space="0" w:color="auto"/>
            </w:tcBorders>
          </w:tcPr>
          <w:p w:rsidR="00593423" w:rsidRPr="004813CB" w:rsidRDefault="00593423" w:rsidP="007C1CC5">
            <w:pPr>
              <w:ind w:left="-74" w:right="-91"/>
              <w:jc w:val="center"/>
            </w:pPr>
            <w:r w:rsidRPr="004813CB">
              <w:t>формула расчета</w:t>
            </w:r>
          </w:p>
        </w:tc>
        <w:tc>
          <w:tcPr>
            <w:tcW w:w="2410" w:type="dxa"/>
            <w:tcBorders>
              <w:top w:val="single" w:sz="4" w:space="0" w:color="auto"/>
              <w:left w:val="single" w:sz="4" w:space="0" w:color="auto"/>
              <w:bottom w:val="single" w:sz="4" w:space="0" w:color="auto"/>
              <w:right w:val="single" w:sz="4" w:space="0" w:color="auto"/>
            </w:tcBorders>
          </w:tcPr>
          <w:p w:rsidR="00593423" w:rsidRPr="004813CB" w:rsidRDefault="00593423" w:rsidP="007C1CC5">
            <w:pPr>
              <w:ind w:left="-74" w:right="-91"/>
              <w:jc w:val="center"/>
            </w:pPr>
            <w:r w:rsidRPr="004813CB">
              <w:t xml:space="preserve">буквенное обозначение переменной </w:t>
            </w:r>
          </w:p>
          <w:p w:rsidR="00593423" w:rsidRPr="004813CB" w:rsidRDefault="00593423" w:rsidP="007C1CC5">
            <w:pPr>
              <w:ind w:left="-74" w:right="-91"/>
              <w:jc w:val="center"/>
            </w:pPr>
            <w:r w:rsidRPr="004813CB">
              <w:t>в формуле расчета</w:t>
            </w:r>
          </w:p>
        </w:tc>
        <w:tc>
          <w:tcPr>
            <w:tcW w:w="1843" w:type="dxa"/>
            <w:tcBorders>
              <w:left w:val="single" w:sz="4" w:space="0" w:color="auto"/>
            </w:tcBorders>
          </w:tcPr>
          <w:p w:rsidR="00593423" w:rsidRPr="004813CB" w:rsidRDefault="00593423" w:rsidP="007C1CC5">
            <w:pPr>
              <w:ind w:left="-74" w:right="-91"/>
              <w:jc w:val="center"/>
            </w:pPr>
            <w:r w:rsidRPr="004813CB">
              <w:t>источник исходных данных</w:t>
            </w:r>
          </w:p>
        </w:tc>
        <w:tc>
          <w:tcPr>
            <w:tcW w:w="1275" w:type="dxa"/>
          </w:tcPr>
          <w:p w:rsidR="00593423" w:rsidRPr="004813CB" w:rsidRDefault="00593423" w:rsidP="007C1CC5">
            <w:pPr>
              <w:ind w:left="-74" w:right="-91"/>
              <w:jc w:val="center"/>
            </w:pPr>
            <w:r>
              <w:t xml:space="preserve">Форма отчетности </w:t>
            </w:r>
          </w:p>
        </w:tc>
      </w:tr>
      <w:tr w:rsidR="007C1CC5" w:rsidRPr="003B0910" w:rsidTr="003B4DED">
        <w:trPr>
          <w:trHeight w:val="28"/>
        </w:trPr>
        <w:tc>
          <w:tcPr>
            <w:tcW w:w="569" w:type="dxa"/>
          </w:tcPr>
          <w:p w:rsidR="007C1CC5" w:rsidRPr="000C2F94" w:rsidRDefault="007C1CC5" w:rsidP="007C1CC5">
            <w:pPr>
              <w:pStyle w:val="a8"/>
              <w:numPr>
                <w:ilvl w:val="0"/>
                <w:numId w:val="6"/>
              </w:numPr>
              <w:spacing w:before="100" w:beforeAutospacing="1" w:after="100" w:afterAutospacing="1" w:line="220" w:lineRule="exact"/>
              <w:ind w:right="-91"/>
              <w:jc w:val="center"/>
              <w:rPr>
                <w:sz w:val="22"/>
                <w:szCs w:val="22"/>
              </w:rPr>
            </w:pPr>
          </w:p>
        </w:tc>
        <w:tc>
          <w:tcPr>
            <w:tcW w:w="2267" w:type="dxa"/>
          </w:tcPr>
          <w:p w:rsidR="007C1CC5" w:rsidRPr="009D4661" w:rsidRDefault="007C1CC5" w:rsidP="007C1CC5">
            <w:pPr>
              <w:spacing w:before="100" w:beforeAutospacing="1" w:after="100" w:afterAutospacing="1" w:line="220" w:lineRule="exact"/>
              <w:ind w:left="-74" w:right="-91"/>
              <w:jc w:val="center"/>
              <w:rPr>
                <w:rFonts w:eastAsiaTheme="minorEastAsia"/>
                <w:color w:val="000000"/>
                <w:spacing w:val="-10"/>
              </w:rPr>
            </w:pPr>
            <w:r w:rsidRPr="009D4661">
              <w:rPr>
                <w:rFonts w:eastAsiaTheme="minorEastAsia"/>
                <w:color w:val="000000"/>
                <w:spacing w:val="-10"/>
              </w:rPr>
              <w:t xml:space="preserve">Доля населения, систематически занимающегося физической культурой и спортом, в </w:t>
            </w:r>
            <w:r w:rsidRPr="009D4661">
              <w:rPr>
                <w:rFonts w:eastAsiaTheme="minorEastAsia"/>
                <w:color w:val="000000"/>
              </w:rPr>
              <w:t>общей</w:t>
            </w:r>
            <w:r w:rsidRPr="009D4661">
              <w:rPr>
                <w:rFonts w:eastAsiaTheme="minorEastAsia"/>
                <w:color w:val="000000"/>
                <w:spacing w:val="-10"/>
              </w:rPr>
              <w:t xml:space="preserve"> численности населения в возрасте 3-79 лет                                                                                                                                                                           </w:t>
            </w:r>
          </w:p>
        </w:tc>
        <w:tc>
          <w:tcPr>
            <w:tcW w:w="425" w:type="dxa"/>
          </w:tcPr>
          <w:p w:rsidR="007C1CC5" w:rsidRPr="009D4661" w:rsidRDefault="007C1CC5" w:rsidP="007C1CC5">
            <w:pPr>
              <w:spacing w:line="220" w:lineRule="exact"/>
              <w:ind w:left="-74" w:right="-91"/>
              <w:contextualSpacing/>
              <w:jc w:val="center"/>
              <w:rPr>
                <w:sz w:val="22"/>
                <w:szCs w:val="22"/>
              </w:rPr>
            </w:pPr>
            <w:r w:rsidRPr="009D4661">
              <w:rPr>
                <w:sz w:val="22"/>
                <w:szCs w:val="22"/>
              </w:rPr>
              <w:t>%</w:t>
            </w:r>
          </w:p>
        </w:tc>
        <w:tc>
          <w:tcPr>
            <w:tcW w:w="1843" w:type="dxa"/>
          </w:tcPr>
          <w:p w:rsidR="007C1CC5" w:rsidRPr="009D4661" w:rsidRDefault="007C1CC5" w:rsidP="007C1CC5">
            <w:pPr>
              <w:pStyle w:val="ConsPlusNormal"/>
              <w:spacing w:line="200" w:lineRule="exact"/>
              <w:jc w:val="center"/>
              <w:rPr>
                <w:rFonts w:ascii="Times New Roman" w:eastAsia="Calibri" w:hAnsi="Times New Roman" w:cs="Times New Roman"/>
                <w:lang w:eastAsia="en-US"/>
              </w:rPr>
            </w:pPr>
            <w:proofErr w:type="spellStart"/>
            <w:r w:rsidRPr="009D4661">
              <w:rPr>
                <w:rFonts w:ascii="Times New Roman" w:eastAsia="Calibri" w:hAnsi="Times New Roman" w:cs="Times New Roman"/>
                <w:lang w:eastAsia="en-US"/>
              </w:rPr>
              <w:t>Чз</w:t>
            </w:r>
            <w:proofErr w:type="spellEnd"/>
            <w:r w:rsidRPr="009D4661">
              <w:rPr>
                <w:rFonts w:ascii="Times New Roman" w:eastAsia="Calibri" w:hAnsi="Times New Roman" w:cs="Times New Roman"/>
                <w:lang w:eastAsia="en-US"/>
              </w:rPr>
              <w:t xml:space="preserve"> / </w:t>
            </w:r>
            <w:proofErr w:type="spellStart"/>
            <w:r w:rsidRPr="009D4661">
              <w:rPr>
                <w:rFonts w:ascii="Times New Roman" w:eastAsia="Calibri" w:hAnsi="Times New Roman" w:cs="Times New Roman"/>
                <w:lang w:eastAsia="en-US"/>
              </w:rPr>
              <w:t>Чн</w:t>
            </w:r>
            <w:proofErr w:type="spellEnd"/>
            <w:r w:rsidRPr="009D4661">
              <w:rPr>
                <w:rFonts w:ascii="Times New Roman" w:eastAsia="Calibri" w:hAnsi="Times New Roman" w:cs="Times New Roman"/>
                <w:lang w:eastAsia="en-US"/>
              </w:rPr>
              <w:t xml:space="preserve">  </w:t>
            </w:r>
            <w:proofErr w:type="spellStart"/>
            <w:r w:rsidRPr="009D4661">
              <w:rPr>
                <w:rFonts w:ascii="Times New Roman" w:eastAsia="Calibri" w:hAnsi="Times New Roman" w:cs="Times New Roman"/>
                <w:lang w:eastAsia="en-US"/>
              </w:rPr>
              <w:t>х</w:t>
            </w:r>
            <w:proofErr w:type="spellEnd"/>
            <w:r w:rsidRPr="009D4661">
              <w:rPr>
                <w:rFonts w:ascii="Times New Roman" w:eastAsia="Calibri" w:hAnsi="Times New Roman" w:cs="Times New Roman"/>
                <w:lang w:eastAsia="en-US"/>
              </w:rPr>
              <w:t xml:space="preserve"> 100</w:t>
            </w:r>
          </w:p>
          <w:p w:rsidR="007C1CC5" w:rsidRPr="009D4661" w:rsidRDefault="007C1CC5" w:rsidP="007C1CC5">
            <w:pPr>
              <w:spacing w:line="220" w:lineRule="exact"/>
              <w:ind w:left="-74" w:right="-91"/>
              <w:contextualSpacing/>
              <w:jc w:val="center"/>
              <w:rPr>
                <w:sz w:val="22"/>
                <w:szCs w:val="22"/>
              </w:rPr>
            </w:pPr>
          </w:p>
        </w:tc>
        <w:tc>
          <w:tcPr>
            <w:tcW w:w="2410" w:type="dxa"/>
            <w:tcBorders>
              <w:top w:val="single" w:sz="4" w:space="0" w:color="auto"/>
            </w:tcBorders>
          </w:tcPr>
          <w:p w:rsidR="007C1CC5" w:rsidRPr="009D4661" w:rsidRDefault="007C1CC5" w:rsidP="007C1CC5">
            <w:pPr>
              <w:pStyle w:val="ConsPlusNormal"/>
              <w:spacing w:line="200" w:lineRule="exact"/>
              <w:jc w:val="center"/>
              <w:rPr>
                <w:rFonts w:ascii="Times New Roman" w:eastAsia="Calibri" w:hAnsi="Times New Roman" w:cs="Times New Roman"/>
                <w:lang w:eastAsia="en-US"/>
              </w:rPr>
            </w:pPr>
            <w:proofErr w:type="spellStart"/>
            <w:r w:rsidRPr="009D4661">
              <w:rPr>
                <w:rFonts w:ascii="Times New Roman" w:eastAsia="Calibri" w:hAnsi="Times New Roman" w:cs="Times New Roman"/>
                <w:lang w:eastAsia="en-US"/>
              </w:rPr>
              <w:t>Чз</w:t>
            </w:r>
            <w:proofErr w:type="spellEnd"/>
            <w:r w:rsidRPr="009D4661">
              <w:rPr>
                <w:rFonts w:ascii="Times New Roman" w:eastAsia="Calibri" w:hAnsi="Times New Roman" w:cs="Times New Roman"/>
                <w:lang w:eastAsia="en-US"/>
              </w:rPr>
              <w:t xml:space="preserve"> – численность  населения  в возрасте 3-79 лет, систематически занимающегося</w:t>
            </w:r>
            <w:r w:rsidRPr="009D4661">
              <w:rPr>
                <w:rFonts w:ascii="Times New Roman" w:eastAsia="Calibri" w:hAnsi="Times New Roman" w:cs="Times New Roman"/>
                <w:color w:val="FF0000"/>
                <w:lang w:eastAsia="en-US"/>
              </w:rPr>
              <w:t xml:space="preserve"> </w:t>
            </w:r>
            <w:proofErr w:type="spellStart"/>
            <w:r w:rsidRPr="009D4661">
              <w:rPr>
                <w:rFonts w:ascii="Times New Roman" w:eastAsia="Calibri" w:hAnsi="Times New Roman" w:cs="Times New Roman"/>
                <w:lang w:eastAsia="en-US"/>
              </w:rPr>
              <w:t>ФКиС</w:t>
            </w:r>
            <w:proofErr w:type="spellEnd"/>
            <w:r w:rsidRPr="009D4661">
              <w:rPr>
                <w:rFonts w:ascii="Times New Roman" w:eastAsia="Calibri" w:hAnsi="Times New Roman" w:cs="Times New Roman"/>
                <w:lang w:eastAsia="en-US"/>
              </w:rPr>
              <w:t>;</w:t>
            </w:r>
          </w:p>
          <w:p w:rsidR="007C1CC5" w:rsidRPr="009D4661" w:rsidRDefault="007C1CC5" w:rsidP="007C1CC5">
            <w:pPr>
              <w:spacing w:line="220" w:lineRule="exact"/>
              <w:ind w:left="-74" w:right="-91"/>
              <w:contextualSpacing/>
              <w:jc w:val="center"/>
              <w:rPr>
                <w:rFonts w:eastAsia="Calibri"/>
                <w:lang w:eastAsia="en-US"/>
              </w:rPr>
            </w:pPr>
            <w:proofErr w:type="spellStart"/>
            <w:r w:rsidRPr="009D4661">
              <w:rPr>
                <w:rFonts w:eastAsia="Calibri"/>
                <w:lang w:eastAsia="en-US"/>
              </w:rPr>
              <w:t>Чн</w:t>
            </w:r>
            <w:proofErr w:type="spellEnd"/>
            <w:r w:rsidRPr="009D4661">
              <w:rPr>
                <w:rFonts w:eastAsia="Calibri"/>
                <w:lang w:eastAsia="en-US"/>
              </w:rPr>
              <w:t xml:space="preserve"> - численность населения округа в возрасте 3-79 лет </w:t>
            </w:r>
          </w:p>
          <w:p w:rsidR="007C1CC5" w:rsidRPr="009D4661" w:rsidRDefault="007C1CC5" w:rsidP="007C1CC5">
            <w:pPr>
              <w:spacing w:line="220" w:lineRule="exact"/>
              <w:ind w:left="-74" w:right="-91"/>
              <w:contextualSpacing/>
              <w:jc w:val="center"/>
            </w:pPr>
          </w:p>
        </w:tc>
        <w:tc>
          <w:tcPr>
            <w:tcW w:w="1843" w:type="dxa"/>
          </w:tcPr>
          <w:p w:rsidR="007C1CC5" w:rsidRPr="009D4661" w:rsidRDefault="007C1CC5" w:rsidP="007C1CC5">
            <w:pPr>
              <w:ind w:left="-74" w:right="-91"/>
              <w:contextualSpacing/>
              <w:jc w:val="center"/>
              <w:rPr>
                <w:color w:val="000000"/>
              </w:rPr>
            </w:pPr>
            <w:r w:rsidRPr="009D4661">
              <w:t>управление</w:t>
            </w:r>
            <w:r w:rsidRPr="009D4661">
              <w:rPr>
                <w:color w:val="000000"/>
              </w:rPr>
              <w:t xml:space="preserve">   по физической культуре и спорту, </w:t>
            </w:r>
          </w:p>
          <w:p w:rsidR="007C1CC5" w:rsidRPr="009D4661" w:rsidRDefault="007C1CC5" w:rsidP="007C1CC5">
            <w:pPr>
              <w:ind w:left="-74" w:right="-91"/>
              <w:contextualSpacing/>
              <w:jc w:val="center"/>
              <w:rPr>
                <w:sz w:val="22"/>
                <w:szCs w:val="22"/>
              </w:rPr>
            </w:pPr>
            <w:r w:rsidRPr="009D4661">
              <w:rPr>
                <w:color w:val="000000"/>
              </w:rPr>
              <w:t xml:space="preserve">учреждения и организации округа </w:t>
            </w:r>
          </w:p>
        </w:tc>
        <w:tc>
          <w:tcPr>
            <w:tcW w:w="1275" w:type="dxa"/>
          </w:tcPr>
          <w:p w:rsidR="007C1CC5" w:rsidRPr="009D4661" w:rsidRDefault="007C1CC5" w:rsidP="007C1CC5">
            <w:pPr>
              <w:widowControl w:val="0"/>
              <w:jc w:val="center"/>
            </w:pPr>
            <w:r w:rsidRPr="009D4661">
              <w:rPr>
                <w:color w:val="000000"/>
              </w:rPr>
              <w:t xml:space="preserve">статистическая  отчетность, </w:t>
            </w:r>
          </w:p>
          <w:p w:rsidR="007C1CC5" w:rsidRPr="009D4661" w:rsidRDefault="007C1CC5" w:rsidP="007C1CC5">
            <w:pPr>
              <w:ind w:left="-74" w:right="-91"/>
              <w:contextualSpacing/>
              <w:jc w:val="center"/>
              <w:rPr>
                <w:sz w:val="22"/>
                <w:szCs w:val="22"/>
              </w:rPr>
            </w:pPr>
            <w:r w:rsidRPr="009D4661">
              <w:rPr>
                <w:color w:val="000000"/>
              </w:rPr>
              <w:t>форма 1-ФК</w:t>
            </w:r>
          </w:p>
        </w:tc>
      </w:tr>
      <w:tr w:rsidR="00593423" w:rsidRPr="003B0910" w:rsidTr="003B4DED">
        <w:trPr>
          <w:trHeight w:val="28"/>
        </w:trPr>
        <w:tc>
          <w:tcPr>
            <w:tcW w:w="569" w:type="dxa"/>
          </w:tcPr>
          <w:p w:rsidR="00593423" w:rsidRPr="000C2F94" w:rsidRDefault="00593423" w:rsidP="007C1CC5">
            <w:pPr>
              <w:spacing w:line="220" w:lineRule="exact"/>
              <w:ind w:left="-74" w:right="-91"/>
              <w:jc w:val="center"/>
              <w:rPr>
                <w:sz w:val="22"/>
                <w:szCs w:val="22"/>
              </w:rPr>
            </w:pPr>
            <w:r>
              <w:rPr>
                <w:sz w:val="22"/>
                <w:szCs w:val="22"/>
              </w:rPr>
              <w:t>2.</w:t>
            </w:r>
          </w:p>
        </w:tc>
        <w:tc>
          <w:tcPr>
            <w:tcW w:w="2267" w:type="dxa"/>
          </w:tcPr>
          <w:p w:rsidR="00593423" w:rsidRPr="00910C2F" w:rsidRDefault="00593423" w:rsidP="007C1CC5">
            <w:pPr>
              <w:jc w:val="center"/>
            </w:pPr>
            <w:r w:rsidRPr="00910C2F">
              <w:t>Доля занимающихся по спортивной подготовке в общем количестве занимающихся спортивных школ</w:t>
            </w:r>
          </w:p>
        </w:tc>
        <w:tc>
          <w:tcPr>
            <w:tcW w:w="425" w:type="dxa"/>
          </w:tcPr>
          <w:p w:rsidR="00593423" w:rsidRPr="00910C2F" w:rsidRDefault="00593423" w:rsidP="007C1CC5">
            <w:pPr>
              <w:ind w:left="-74" w:right="-91"/>
              <w:contextualSpacing/>
              <w:jc w:val="center"/>
            </w:pPr>
            <w:r w:rsidRPr="00910C2F">
              <w:t>%</w:t>
            </w:r>
          </w:p>
        </w:tc>
        <w:tc>
          <w:tcPr>
            <w:tcW w:w="1843" w:type="dxa"/>
          </w:tcPr>
          <w:p w:rsidR="00593423" w:rsidRPr="00910C2F" w:rsidRDefault="00593423" w:rsidP="007C1CC5">
            <w:pPr>
              <w:ind w:left="-74" w:right="-91"/>
              <w:contextualSpacing/>
              <w:jc w:val="center"/>
            </w:pPr>
            <w:proofErr w:type="spellStart"/>
            <w:r w:rsidRPr="00910C2F">
              <w:t>КЗсп</w:t>
            </w:r>
            <w:proofErr w:type="spellEnd"/>
            <w:r w:rsidRPr="00910C2F">
              <w:t>/ОЧКх100%</w:t>
            </w:r>
          </w:p>
        </w:tc>
        <w:tc>
          <w:tcPr>
            <w:tcW w:w="2410" w:type="dxa"/>
          </w:tcPr>
          <w:p w:rsidR="00593423" w:rsidRDefault="00593423" w:rsidP="007C1CC5">
            <w:pPr>
              <w:ind w:left="-74" w:right="-91"/>
              <w:contextualSpacing/>
              <w:jc w:val="center"/>
            </w:pPr>
            <w:proofErr w:type="spellStart"/>
            <w:r w:rsidRPr="002F26EC">
              <w:t>КЗсп-количество</w:t>
            </w:r>
            <w:proofErr w:type="spellEnd"/>
            <w:r w:rsidRPr="002F26EC">
              <w:t xml:space="preserve"> зан</w:t>
            </w:r>
            <w:r>
              <w:t xml:space="preserve">имающихся </w:t>
            </w:r>
          </w:p>
          <w:p w:rsidR="00593423" w:rsidRDefault="00593423" w:rsidP="007C1CC5">
            <w:pPr>
              <w:ind w:left="-74" w:right="-91"/>
              <w:contextualSpacing/>
              <w:jc w:val="center"/>
            </w:pPr>
            <w:r w:rsidRPr="002F26EC">
              <w:t xml:space="preserve"> по спортивной подготовке,</w:t>
            </w:r>
          </w:p>
          <w:p w:rsidR="00593423" w:rsidRPr="002F26EC" w:rsidRDefault="00593423" w:rsidP="007C1CC5">
            <w:pPr>
              <w:ind w:left="-74" w:right="-91"/>
              <w:contextualSpacing/>
              <w:jc w:val="center"/>
            </w:pPr>
          </w:p>
          <w:p w:rsidR="00593423" w:rsidRPr="002F26EC" w:rsidRDefault="00593423" w:rsidP="007C1CC5">
            <w:pPr>
              <w:ind w:left="-74" w:right="-91"/>
              <w:contextualSpacing/>
              <w:jc w:val="center"/>
            </w:pPr>
            <w:proofErr w:type="spellStart"/>
            <w:r w:rsidRPr="002F26EC">
              <w:t>ОЧК-общее</w:t>
            </w:r>
            <w:proofErr w:type="spellEnd"/>
            <w:r w:rsidRPr="002F26EC">
              <w:t xml:space="preserve"> число</w:t>
            </w:r>
          </w:p>
          <w:p w:rsidR="00593423" w:rsidRPr="002F26EC" w:rsidRDefault="00593423" w:rsidP="007C1CC5">
            <w:pPr>
              <w:ind w:left="-74" w:right="-91"/>
              <w:contextualSpacing/>
              <w:jc w:val="center"/>
            </w:pPr>
            <w:r w:rsidRPr="002F26EC">
              <w:t xml:space="preserve">контингента  </w:t>
            </w:r>
          </w:p>
          <w:p w:rsidR="00593423" w:rsidRPr="002F26EC" w:rsidRDefault="00593423" w:rsidP="007C1CC5">
            <w:pPr>
              <w:ind w:left="-74" w:right="-91"/>
              <w:contextualSpacing/>
              <w:jc w:val="center"/>
            </w:pPr>
            <w:r w:rsidRPr="002F26EC">
              <w:t>в отчетном году</w:t>
            </w:r>
          </w:p>
        </w:tc>
        <w:tc>
          <w:tcPr>
            <w:tcW w:w="1843" w:type="dxa"/>
          </w:tcPr>
          <w:p w:rsidR="00593423" w:rsidRDefault="00593423" w:rsidP="007C1CC5">
            <w:pPr>
              <w:ind w:left="-74" w:right="-91"/>
              <w:contextualSpacing/>
              <w:jc w:val="center"/>
            </w:pPr>
            <w:r>
              <w:t>у</w:t>
            </w:r>
            <w:r w:rsidRPr="0058387D">
              <w:t>правление</w:t>
            </w:r>
            <w:r>
              <w:rPr>
                <w:color w:val="000000"/>
              </w:rPr>
              <w:t xml:space="preserve">  по физической культуре и спорту</w:t>
            </w:r>
            <w:r>
              <w:t xml:space="preserve">, </w:t>
            </w:r>
          </w:p>
          <w:p w:rsidR="00593423" w:rsidRDefault="00593423" w:rsidP="007C1CC5">
            <w:pPr>
              <w:ind w:left="-74" w:right="-91"/>
              <w:contextualSpacing/>
              <w:jc w:val="center"/>
            </w:pPr>
            <w:r>
              <w:t xml:space="preserve">МБУ  ДО  </w:t>
            </w:r>
          </w:p>
          <w:p w:rsidR="00593423" w:rsidRPr="002F26EC" w:rsidRDefault="00593423" w:rsidP="007C1CC5">
            <w:pPr>
              <w:ind w:left="-74" w:right="-91"/>
              <w:contextualSpacing/>
              <w:jc w:val="center"/>
            </w:pPr>
            <w:r>
              <w:t>СШ «Старт»,</w:t>
            </w:r>
          </w:p>
          <w:p w:rsidR="00593423" w:rsidRDefault="00593423" w:rsidP="007C1CC5">
            <w:pPr>
              <w:ind w:left="-74" w:right="-91"/>
              <w:contextualSpacing/>
              <w:jc w:val="center"/>
            </w:pPr>
            <w:r w:rsidRPr="002F26EC">
              <w:t>МБУ</w:t>
            </w:r>
            <w:r>
              <w:t xml:space="preserve"> ДО   </w:t>
            </w:r>
          </w:p>
          <w:p w:rsidR="00593423" w:rsidRPr="002F26EC" w:rsidRDefault="00593423" w:rsidP="007C1CC5">
            <w:pPr>
              <w:ind w:left="-74" w:right="-91"/>
              <w:contextualSpacing/>
              <w:jc w:val="center"/>
            </w:pPr>
            <w:r w:rsidRPr="002F26EC">
              <w:t>СШ «Мотор»</w:t>
            </w:r>
          </w:p>
        </w:tc>
        <w:tc>
          <w:tcPr>
            <w:tcW w:w="1275" w:type="dxa"/>
          </w:tcPr>
          <w:p w:rsidR="00593423" w:rsidRPr="008A0781" w:rsidRDefault="00593423" w:rsidP="007C1CC5">
            <w:pPr>
              <w:widowControl w:val="0"/>
              <w:jc w:val="center"/>
            </w:pPr>
            <w:r>
              <w:rPr>
                <w:color w:val="000000"/>
              </w:rPr>
              <w:t>с</w:t>
            </w:r>
            <w:r w:rsidRPr="008A0781">
              <w:rPr>
                <w:color w:val="000000"/>
              </w:rPr>
              <w:t>тат</w:t>
            </w:r>
            <w:r>
              <w:rPr>
                <w:color w:val="000000"/>
              </w:rPr>
              <w:t>истическая  о</w:t>
            </w:r>
            <w:r w:rsidRPr="008A0781">
              <w:rPr>
                <w:color w:val="000000"/>
              </w:rPr>
              <w:t>тчетность</w:t>
            </w:r>
            <w:r>
              <w:rPr>
                <w:color w:val="000000"/>
              </w:rPr>
              <w:t>,</w:t>
            </w:r>
          </w:p>
          <w:p w:rsidR="00593423" w:rsidRPr="002F26EC" w:rsidRDefault="00593423" w:rsidP="007C1CC5">
            <w:pPr>
              <w:ind w:left="-74" w:right="-91"/>
              <w:contextualSpacing/>
              <w:jc w:val="center"/>
            </w:pPr>
            <w:r>
              <w:rPr>
                <w:color w:val="000000"/>
              </w:rPr>
              <w:t>ф</w:t>
            </w:r>
            <w:r w:rsidRPr="008A0781">
              <w:rPr>
                <w:color w:val="000000"/>
              </w:rPr>
              <w:t xml:space="preserve">орма </w:t>
            </w:r>
            <w:r>
              <w:rPr>
                <w:color w:val="000000"/>
              </w:rPr>
              <w:t>5</w:t>
            </w:r>
            <w:r w:rsidRPr="008A0781">
              <w:rPr>
                <w:color w:val="000000"/>
              </w:rPr>
              <w:t>-ФК</w:t>
            </w:r>
          </w:p>
        </w:tc>
      </w:tr>
      <w:tr w:rsidR="00593423" w:rsidRPr="003B0910" w:rsidTr="003B4DED">
        <w:trPr>
          <w:trHeight w:val="994"/>
        </w:trPr>
        <w:tc>
          <w:tcPr>
            <w:tcW w:w="569" w:type="dxa"/>
          </w:tcPr>
          <w:p w:rsidR="00593423" w:rsidRPr="003B0910" w:rsidRDefault="00593423" w:rsidP="007C1CC5">
            <w:pPr>
              <w:spacing w:line="220" w:lineRule="exact"/>
              <w:ind w:left="-74" w:right="-91"/>
              <w:contextualSpacing/>
              <w:jc w:val="center"/>
              <w:rPr>
                <w:sz w:val="22"/>
                <w:szCs w:val="22"/>
              </w:rPr>
            </w:pPr>
            <w:r>
              <w:rPr>
                <w:sz w:val="22"/>
                <w:szCs w:val="22"/>
              </w:rPr>
              <w:t>3</w:t>
            </w:r>
          </w:p>
        </w:tc>
        <w:tc>
          <w:tcPr>
            <w:tcW w:w="2267" w:type="dxa"/>
          </w:tcPr>
          <w:p w:rsidR="00593423" w:rsidRDefault="00593423" w:rsidP="007C1CC5">
            <w:pPr>
              <w:jc w:val="center"/>
              <w:rPr>
                <w:rFonts w:eastAsiaTheme="minorEastAsia"/>
                <w:color w:val="000000"/>
              </w:rPr>
            </w:pPr>
            <w:r>
              <w:rPr>
                <w:rFonts w:eastAsiaTheme="minorEastAsia"/>
                <w:color w:val="000000"/>
              </w:rPr>
              <w:t xml:space="preserve">Доля </w:t>
            </w:r>
            <w:proofErr w:type="gramStart"/>
            <w:r>
              <w:rPr>
                <w:rFonts w:eastAsiaTheme="minorEastAsia"/>
                <w:color w:val="000000"/>
              </w:rPr>
              <w:t>занимающихся</w:t>
            </w:r>
            <w:proofErr w:type="gramEnd"/>
            <w:r>
              <w:rPr>
                <w:rFonts w:eastAsiaTheme="minorEastAsia"/>
                <w:color w:val="000000"/>
              </w:rPr>
              <w:t xml:space="preserve"> </w:t>
            </w:r>
          </w:p>
          <w:p w:rsidR="00593423" w:rsidRDefault="00593423" w:rsidP="007C1CC5">
            <w:pPr>
              <w:jc w:val="center"/>
              <w:rPr>
                <w:rFonts w:eastAsiaTheme="minorEastAsia"/>
                <w:color w:val="000000"/>
              </w:rPr>
            </w:pPr>
            <w:r>
              <w:rPr>
                <w:rFonts w:eastAsiaTheme="minorEastAsia"/>
                <w:color w:val="000000"/>
              </w:rPr>
              <w:t xml:space="preserve">в учреждениях спорта </w:t>
            </w:r>
          </w:p>
          <w:p w:rsidR="00593423" w:rsidRPr="0094787F" w:rsidRDefault="00593423" w:rsidP="007C1CC5">
            <w:pPr>
              <w:jc w:val="center"/>
              <w:rPr>
                <w:rFonts w:eastAsiaTheme="minorEastAsia"/>
                <w:color w:val="000000"/>
              </w:rPr>
            </w:pPr>
            <w:r w:rsidRPr="0094787F">
              <w:rPr>
                <w:rFonts w:eastAsiaTheme="minorEastAsia"/>
                <w:color w:val="000000"/>
              </w:rPr>
              <w:t xml:space="preserve">в общей численности населения  </w:t>
            </w:r>
          </w:p>
        </w:tc>
        <w:tc>
          <w:tcPr>
            <w:tcW w:w="425" w:type="dxa"/>
            <w:vAlign w:val="center"/>
          </w:tcPr>
          <w:p w:rsidR="00593423" w:rsidRPr="009A627B" w:rsidRDefault="00593423" w:rsidP="007C1CC5">
            <w:pPr>
              <w:ind w:left="-108" w:right="-108"/>
              <w:jc w:val="center"/>
              <w:rPr>
                <w:rFonts w:eastAsiaTheme="minorEastAsia"/>
              </w:rPr>
            </w:pPr>
            <w:r>
              <w:rPr>
                <w:rFonts w:eastAsiaTheme="minorEastAsia"/>
              </w:rPr>
              <w:t>%</w:t>
            </w:r>
          </w:p>
        </w:tc>
        <w:tc>
          <w:tcPr>
            <w:tcW w:w="1843" w:type="dxa"/>
          </w:tcPr>
          <w:p w:rsidR="00593423" w:rsidRPr="00B97A68" w:rsidRDefault="00593423" w:rsidP="007C1CC5">
            <w:pPr>
              <w:pStyle w:val="ConsPlusNormal"/>
              <w:spacing w:line="200" w:lineRule="exact"/>
              <w:jc w:val="center"/>
              <w:rPr>
                <w:rFonts w:ascii="Times New Roman" w:eastAsia="Calibri" w:hAnsi="Times New Roman" w:cs="Times New Roman"/>
                <w:lang w:eastAsia="en-US"/>
              </w:rPr>
            </w:pPr>
            <w:proofErr w:type="spellStart"/>
            <w:r>
              <w:rPr>
                <w:rFonts w:ascii="Times New Roman" w:eastAsia="Calibri" w:hAnsi="Times New Roman" w:cs="Times New Roman"/>
                <w:lang w:eastAsia="en-US"/>
              </w:rPr>
              <w:t>Чзс</w:t>
            </w:r>
            <w:proofErr w:type="spellEnd"/>
            <w:r>
              <w:rPr>
                <w:rFonts w:ascii="Times New Roman" w:eastAsia="Calibri" w:hAnsi="Times New Roman" w:cs="Times New Roman"/>
                <w:lang w:eastAsia="en-US"/>
              </w:rPr>
              <w:t xml:space="preserve"> / </w:t>
            </w:r>
            <w:proofErr w:type="spellStart"/>
            <w:r w:rsidRPr="00B97A68">
              <w:rPr>
                <w:rFonts w:ascii="Times New Roman" w:eastAsia="Calibri" w:hAnsi="Times New Roman" w:cs="Times New Roman"/>
                <w:lang w:eastAsia="en-US"/>
              </w:rPr>
              <w:t>Чн</w:t>
            </w:r>
            <w:proofErr w:type="spellEnd"/>
            <w:r w:rsidRPr="00B97A68">
              <w:rPr>
                <w:rFonts w:ascii="Times New Roman" w:eastAsia="Calibri" w:hAnsi="Times New Roman" w:cs="Times New Roman"/>
                <w:lang w:eastAsia="en-US"/>
              </w:rPr>
              <w:t xml:space="preserve"> </w:t>
            </w:r>
            <w:proofErr w:type="spellStart"/>
            <w:r w:rsidRPr="00B97A68">
              <w:rPr>
                <w:rFonts w:ascii="Times New Roman" w:eastAsia="Calibri" w:hAnsi="Times New Roman" w:cs="Times New Roman"/>
                <w:lang w:eastAsia="en-US"/>
              </w:rPr>
              <w:t>х</w:t>
            </w:r>
            <w:proofErr w:type="spellEnd"/>
            <w:r w:rsidRPr="00B97A68">
              <w:rPr>
                <w:rFonts w:ascii="Times New Roman" w:eastAsia="Calibri" w:hAnsi="Times New Roman" w:cs="Times New Roman"/>
                <w:lang w:eastAsia="en-US"/>
              </w:rPr>
              <w:t xml:space="preserve"> 100</w:t>
            </w:r>
          </w:p>
          <w:p w:rsidR="00593423" w:rsidRPr="002F26EC" w:rsidRDefault="00593423" w:rsidP="007C1CC5">
            <w:pPr>
              <w:spacing w:line="220" w:lineRule="exact"/>
              <w:ind w:left="-74" w:right="-91"/>
              <w:contextualSpacing/>
              <w:jc w:val="center"/>
              <w:rPr>
                <w:sz w:val="18"/>
                <w:szCs w:val="18"/>
              </w:rPr>
            </w:pPr>
          </w:p>
        </w:tc>
        <w:tc>
          <w:tcPr>
            <w:tcW w:w="2410" w:type="dxa"/>
          </w:tcPr>
          <w:p w:rsidR="00593423" w:rsidRDefault="00593423" w:rsidP="007C1CC5">
            <w:pPr>
              <w:spacing w:line="220" w:lineRule="exact"/>
              <w:ind w:left="-74" w:right="-91"/>
              <w:contextualSpacing/>
              <w:jc w:val="center"/>
              <w:rPr>
                <w:rFonts w:eastAsiaTheme="minorEastAsia"/>
                <w:color w:val="000000"/>
              </w:rPr>
            </w:pPr>
            <w:proofErr w:type="spellStart"/>
            <w:proofErr w:type="gramStart"/>
            <w:r w:rsidRPr="00F17586">
              <w:rPr>
                <w:rFonts w:eastAsia="Calibri"/>
                <w:lang w:eastAsia="en-US"/>
              </w:rPr>
              <w:t>Чзс</w:t>
            </w:r>
            <w:proofErr w:type="spellEnd"/>
            <w:r>
              <w:rPr>
                <w:rFonts w:eastAsiaTheme="minorEastAsia"/>
                <w:color w:val="000000"/>
              </w:rPr>
              <w:t xml:space="preserve"> –</w:t>
            </w:r>
            <w:r>
              <w:rPr>
                <w:rFonts w:eastAsiaTheme="minorEastAsia"/>
                <w:color w:val="000000"/>
                <w:spacing w:val="-8"/>
              </w:rPr>
              <w:t xml:space="preserve"> численность</w:t>
            </w:r>
            <w:r>
              <w:rPr>
                <w:rFonts w:eastAsiaTheme="minorEastAsia"/>
                <w:color w:val="000000"/>
              </w:rPr>
              <w:t xml:space="preserve"> занимающихся в учреждениях спорта,</w:t>
            </w:r>
            <w:proofErr w:type="gramEnd"/>
          </w:p>
          <w:p w:rsidR="00593423" w:rsidRPr="002F26EC" w:rsidRDefault="00593423" w:rsidP="007C1CC5">
            <w:pPr>
              <w:spacing w:line="220" w:lineRule="exact"/>
              <w:ind w:left="-74" w:right="-91"/>
              <w:contextualSpacing/>
              <w:jc w:val="center"/>
              <w:rPr>
                <w:sz w:val="18"/>
                <w:szCs w:val="18"/>
              </w:rPr>
            </w:pPr>
            <w:proofErr w:type="spellStart"/>
            <w:r>
              <w:rPr>
                <w:rFonts w:eastAsia="Calibri"/>
                <w:lang w:eastAsia="en-US"/>
              </w:rPr>
              <w:t>Ч</w:t>
            </w:r>
            <w:proofErr w:type="gramStart"/>
            <w:r>
              <w:rPr>
                <w:rFonts w:eastAsia="Calibri"/>
                <w:lang w:eastAsia="en-US"/>
              </w:rPr>
              <w:t>н</w:t>
            </w:r>
            <w:proofErr w:type="spellEnd"/>
            <w:r>
              <w:rPr>
                <w:rFonts w:eastAsia="Calibri"/>
                <w:lang w:eastAsia="en-US"/>
              </w:rPr>
              <w:t>-</w:t>
            </w:r>
            <w:proofErr w:type="gramEnd"/>
            <w:r w:rsidRPr="00B97A68">
              <w:rPr>
                <w:rFonts w:eastAsia="Calibri"/>
                <w:lang w:eastAsia="en-US"/>
              </w:rPr>
              <w:t xml:space="preserve"> численность </w:t>
            </w:r>
            <w:r w:rsidRPr="004813CB">
              <w:rPr>
                <w:rFonts w:eastAsia="Calibri"/>
                <w:lang w:eastAsia="en-US"/>
              </w:rPr>
              <w:t xml:space="preserve">населения </w:t>
            </w:r>
          </w:p>
        </w:tc>
        <w:tc>
          <w:tcPr>
            <w:tcW w:w="1843" w:type="dxa"/>
          </w:tcPr>
          <w:p w:rsidR="00593423" w:rsidRPr="002F26EC" w:rsidRDefault="00593423" w:rsidP="007C1CC5">
            <w:pPr>
              <w:spacing w:line="220" w:lineRule="exact"/>
              <w:ind w:left="-74" w:right="-91"/>
              <w:contextualSpacing/>
              <w:jc w:val="center"/>
              <w:rPr>
                <w:sz w:val="18"/>
                <w:szCs w:val="18"/>
              </w:rPr>
            </w:pPr>
            <w:r>
              <w:t>у</w:t>
            </w:r>
            <w:r w:rsidRPr="0058387D">
              <w:t>правление</w:t>
            </w:r>
            <w:r>
              <w:rPr>
                <w:color w:val="000000"/>
              </w:rPr>
              <w:t xml:space="preserve">  по физической культуре и спорту</w:t>
            </w:r>
          </w:p>
        </w:tc>
        <w:tc>
          <w:tcPr>
            <w:tcW w:w="1275" w:type="dxa"/>
          </w:tcPr>
          <w:p w:rsidR="00593423" w:rsidRPr="008A0781" w:rsidRDefault="00593423" w:rsidP="007C1CC5">
            <w:pPr>
              <w:widowControl w:val="0"/>
              <w:jc w:val="center"/>
            </w:pPr>
            <w:r>
              <w:rPr>
                <w:color w:val="000000"/>
              </w:rPr>
              <w:t>с</w:t>
            </w:r>
            <w:r w:rsidRPr="008A0781">
              <w:rPr>
                <w:color w:val="000000"/>
              </w:rPr>
              <w:t>тат</w:t>
            </w:r>
            <w:r>
              <w:rPr>
                <w:color w:val="000000"/>
              </w:rPr>
              <w:t>истическая  о</w:t>
            </w:r>
            <w:r w:rsidRPr="008A0781">
              <w:rPr>
                <w:color w:val="000000"/>
              </w:rPr>
              <w:t>тчетность</w:t>
            </w:r>
            <w:r>
              <w:rPr>
                <w:color w:val="000000"/>
              </w:rPr>
              <w:t>,</w:t>
            </w:r>
          </w:p>
          <w:p w:rsidR="00593423" w:rsidRPr="002F26EC" w:rsidRDefault="00593423" w:rsidP="007C1CC5">
            <w:pPr>
              <w:spacing w:line="220" w:lineRule="exact"/>
              <w:ind w:left="-74" w:right="-91"/>
              <w:contextualSpacing/>
              <w:jc w:val="center"/>
              <w:rPr>
                <w:sz w:val="18"/>
                <w:szCs w:val="18"/>
              </w:rPr>
            </w:pPr>
            <w:r>
              <w:rPr>
                <w:color w:val="000000"/>
              </w:rPr>
              <w:t>ф</w:t>
            </w:r>
            <w:r w:rsidRPr="008A0781">
              <w:rPr>
                <w:color w:val="000000"/>
              </w:rPr>
              <w:t>орма 1-ФК</w:t>
            </w:r>
          </w:p>
        </w:tc>
      </w:tr>
      <w:tr w:rsidR="00593423" w:rsidRPr="003B0910" w:rsidTr="003B4DED">
        <w:trPr>
          <w:trHeight w:val="913"/>
        </w:trPr>
        <w:tc>
          <w:tcPr>
            <w:tcW w:w="569" w:type="dxa"/>
          </w:tcPr>
          <w:p w:rsidR="00593423" w:rsidRPr="006E656D" w:rsidRDefault="00593423" w:rsidP="007C1CC5">
            <w:pPr>
              <w:spacing w:line="220" w:lineRule="exact"/>
              <w:ind w:right="-91"/>
              <w:jc w:val="center"/>
              <w:rPr>
                <w:sz w:val="22"/>
                <w:szCs w:val="22"/>
              </w:rPr>
            </w:pPr>
            <w:r>
              <w:rPr>
                <w:sz w:val="22"/>
                <w:szCs w:val="22"/>
              </w:rPr>
              <w:t>4</w:t>
            </w:r>
          </w:p>
        </w:tc>
        <w:tc>
          <w:tcPr>
            <w:tcW w:w="2267" w:type="dxa"/>
          </w:tcPr>
          <w:p w:rsidR="00593423" w:rsidRPr="000C5961" w:rsidRDefault="00593423" w:rsidP="007C1CC5">
            <w:pPr>
              <w:jc w:val="center"/>
              <w:rPr>
                <w:rFonts w:eastAsiaTheme="minorEastAsia"/>
                <w:color w:val="000000"/>
                <w:highlight w:val="yellow"/>
              </w:rPr>
            </w:pPr>
            <w:r w:rsidRPr="0094787F">
              <w:rPr>
                <w:rFonts w:eastAsiaTheme="minorEastAsia"/>
                <w:color w:val="000000"/>
              </w:rPr>
              <w:t>Доля населения, принявшего участие в спортивно-массовых мероприятиях</w:t>
            </w:r>
            <w:r>
              <w:rPr>
                <w:rFonts w:eastAsiaTheme="minorEastAsia"/>
                <w:color w:val="000000"/>
              </w:rPr>
              <w:t>,</w:t>
            </w:r>
            <w:r w:rsidRPr="0094787F">
              <w:rPr>
                <w:rFonts w:eastAsiaTheme="minorEastAsia"/>
                <w:color w:val="000000"/>
              </w:rPr>
              <w:t xml:space="preserve"> в общей численности населения  </w:t>
            </w:r>
          </w:p>
        </w:tc>
        <w:tc>
          <w:tcPr>
            <w:tcW w:w="425" w:type="dxa"/>
          </w:tcPr>
          <w:p w:rsidR="00593423" w:rsidRPr="009A627B" w:rsidRDefault="00593423" w:rsidP="007C1CC5">
            <w:pPr>
              <w:ind w:left="-108" w:right="-108"/>
              <w:jc w:val="center"/>
              <w:rPr>
                <w:rFonts w:eastAsiaTheme="minorEastAsia"/>
              </w:rPr>
            </w:pPr>
            <w:r w:rsidRPr="009A627B">
              <w:rPr>
                <w:rFonts w:eastAsiaTheme="minorEastAsia"/>
              </w:rPr>
              <w:t>%</w:t>
            </w:r>
          </w:p>
        </w:tc>
        <w:tc>
          <w:tcPr>
            <w:tcW w:w="1843" w:type="dxa"/>
          </w:tcPr>
          <w:p w:rsidR="00593423" w:rsidRPr="00B97A68" w:rsidRDefault="00593423" w:rsidP="007C1CC5">
            <w:pPr>
              <w:pStyle w:val="ConsPlusNormal"/>
              <w:spacing w:line="200" w:lineRule="exact"/>
              <w:jc w:val="center"/>
              <w:rPr>
                <w:rFonts w:ascii="Times New Roman" w:eastAsia="Calibri" w:hAnsi="Times New Roman" w:cs="Times New Roman"/>
                <w:lang w:eastAsia="en-US"/>
              </w:rPr>
            </w:pPr>
            <w:proofErr w:type="gramStart"/>
            <w:r>
              <w:rPr>
                <w:rFonts w:ascii="Times New Roman" w:eastAsia="Calibri" w:hAnsi="Times New Roman" w:cs="Times New Roman"/>
                <w:lang w:eastAsia="en-US"/>
              </w:rPr>
              <w:t>Чу</w:t>
            </w:r>
            <w:proofErr w:type="gramEnd"/>
            <w:r>
              <w:rPr>
                <w:rFonts w:ascii="Times New Roman" w:eastAsia="Calibri" w:hAnsi="Times New Roman" w:cs="Times New Roman"/>
                <w:lang w:eastAsia="en-US"/>
              </w:rPr>
              <w:t xml:space="preserve"> / </w:t>
            </w:r>
            <w:proofErr w:type="spellStart"/>
            <w:r w:rsidRPr="00B97A68">
              <w:rPr>
                <w:rFonts w:ascii="Times New Roman" w:eastAsia="Calibri" w:hAnsi="Times New Roman" w:cs="Times New Roman"/>
                <w:lang w:eastAsia="en-US"/>
              </w:rPr>
              <w:t>Чн</w:t>
            </w:r>
            <w:proofErr w:type="spellEnd"/>
            <w:r w:rsidRPr="00B97A68">
              <w:rPr>
                <w:rFonts w:ascii="Times New Roman" w:eastAsia="Calibri" w:hAnsi="Times New Roman" w:cs="Times New Roman"/>
                <w:lang w:eastAsia="en-US"/>
              </w:rPr>
              <w:t xml:space="preserve"> </w:t>
            </w:r>
            <w:proofErr w:type="spellStart"/>
            <w:r w:rsidRPr="00B97A68">
              <w:rPr>
                <w:rFonts w:ascii="Times New Roman" w:eastAsia="Calibri" w:hAnsi="Times New Roman" w:cs="Times New Roman"/>
                <w:lang w:eastAsia="en-US"/>
              </w:rPr>
              <w:t>х</w:t>
            </w:r>
            <w:proofErr w:type="spellEnd"/>
            <w:r w:rsidRPr="00B97A68">
              <w:rPr>
                <w:rFonts w:ascii="Times New Roman" w:eastAsia="Calibri" w:hAnsi="Times New Roman" w:cs="Times New Roman"/>
                <w:lang w:eastAsia="en-US"/>
              </w:rPr>
              <w:t xml:space="preserve"> 100</w:t>
            </w:r>
          </w:p>
          <w:p w:rsidR="00593423" w:rsidRPr="002F26EC" w:rsidRDefault="00593423" w:rsidP="007C1CC5">
            <w:pPr>
              <w:spacing w:line="220" w:lineRule="exact"/>
              <w:ind w:left="-74" w:right="-91"/>
              <w:contextualSpacing/>
              <w:jc w:val="center"/>
              <w:rPr>
                <w:sz w:val="18"/>
                <w:szCs w:val="18"/>
              </w:rPr>
            </w:pPr>
          </w:p>
        </w:tc>
        <w:tc>
          <w:tcPr>
            <w:tcW w:w="2410" w:type="dxa"/>
          </w:tcPr>
          <w:p w:rsidR="00593423" w:rsidRDefault="00593423" w:rsidP="007C1CC5">
            <w:pPr>
              <w:spacing w:line="220" w:lineRule="exact"/>
              <w:ind w:left="-74" w:right="-91"/>
              <w:contextualSpacing/>
              <w:jc w:val="center"/>
              <w:rPr>
                <w:rFonts w:eastAsia="Calibri"/>
                <w:lang w:eastAsia="en-US"/>
              </w:rPr>
            </w:pPr>
            <w:r w:rsidRPr="002F26EC">
              <w:rPr>
                <w:rFonts w:eastAsia="Calibri"/>
                <w:lang w:eastAsia="en-US"/>
              </w:rPr>
              <w:t>Чу</w:t>
            </w:r>
            <w:r>
              <w:rPr>
                <w:rFonts w:eastAsia="Calibri"/>
                <w:lang w:eastAsia="en-US"/>
              </w:rPr>
              <w:t xml:space="preserve">– </w:t>
            </w:r>
            <w:proofErr w:type="gramStart"/>
            <w:r w:rsidRPr="00B97A68">
              <w:rPr>
                <w:rFonts w:eastAsia="Calibri"/>
                <w:lang w:eastAsia="en-US"/>
              </w:rPr>
              <w:t>чи</w:t>
            </w:r>
            <w:proofErr w:type="gramEnd"/>
            <w:r w:rsidRPr="00B97A68">
              <w:rPr>
                <w:rFonts w:eastAsia="Calibri"/>
                <w:lang w:eastAsia="en-US"/>
              </w:rPr>
              <w:t>сленность</w:t>
            </w:r>
            <w:r>
              <w:rPr>
                <w:rFonts w:eastAsia="Calibri"/>
                <w:lang w:eastAsia="en-US"/>
              </w:rPr>
              <w:t xml:space="preserve"> принявших участие в соревнованиях,</w:t>
            </w:r>
          </w:p>
          <w:p w:rsidR="00593423" w:rsidRPr="002F26EC" w:rsidRDefault="00593423" w:rsidP="007C1CC5">
            <w:pPr>
              <w:spacing w:line="220" w:lineRule="exact"/>
              <w:ind w:left="-74" w:right="-91"/>
              <w:contextualSpacing/>
              <w:jc w:val="center"/>
              <w:rPr>
                <w:sz w:val="18"/>
                <w:szCs w:val="18"/>
              </w:rPr>
            </w:pPr>
            <w:proofErr w:type="spellStart"/>
            <w:r>
              <w:rPr>
                <w:rFonts w:eastAsia="Calibri"/>
                <w:lang w:eastAsia="en-US"/>
              </w:rPr>
              <w:t>Ч</w:t>
            </w:r>
            <w:proofErr w:type="gramStart"/>
            <w:r>
              <w:rPr>
                <w:rFonts w:eastAsia="Calibri"/>
                <w:lang w:eastAsia="en-US"/>
              </w:rPr>
              <w:t>н</w:t>
            </w:r>
            <w:proofErr w:type="spellEnd"/>
            <w:r>
              <w:rPr>
                <w:rFonts w:eastAsia="Calibri"/>
                <w:lang w:eastAsia="en-US"/>
              </w:rPr>
              <w:t>-</w:t>
            </w:r>
            <w:proofErr w:type="gramEnd"/>
            <w:r w:rsidRPr="00B97A68">
              <w:rPr>
                <w:rFonts w:eastAsia="Calibri"/>
                <w:lang w:eastAsia="en-US"/>
              </w:rPr>
              <w:t xml:space="preserve"> численность </w:t>
            </w:r>
            <w:r w:rsidRPr="004813CB">
              <w:rPr>
                <w:rFonts w:eastAsia="Calibri"/>
                <w:lang w:eastAsia="en-US"/>
              </w:rPr>
              <w:t xml:space="preserve">населения  </w:t>
            </w:r>
          </w:p>
        </w:tc>
        <w:tc>
          <w:tcPr>
            <w:tcW w:w="1843" w:type="dxa"/>
          </w:tcPr>
          <w:p w:rsidR="00593423" w:rsidRPr="00BD5EFB" w:rsidRDefault="00593423" w:rsidP="007C1CC5">
            <w:pPr>
              <w:ind w:left="-74" w:right="-91"/>
              <w:contextualSpacing/>
              <w:jc w:val="center"/>
            </w:pPr>
            <w:r>
              <w:t>у</w:t>
            </w:r>
            <w:r w:rsidRPr="0058387D">
              <w:t>правление</w:t>
            </w:r>
            <w:r>
              <w:rPr>
                <w:color w:val="000000"/>
              </w:rPr>
              <w:t xml:space="preserve">  по физической культуре и спорту</w:t>
            </w:r>
          </w:p>
        </w:tc>
        <w:tc>
          <w:tcPr>
            <w:tcW w:w="1275" w:type="dxa"/>
          </w:tcPr>
          <w:p w:rsidR="00593423" w:rsidRPr="00BD5EFB" w:rsidRDefault="00593423" w:rsidP="007C1CC5">
            <w:pPr>
              <w:spacing w:line="220" w:lineRule="exact"/>
              <w:ind w:left="-74" w:right="-91"/>
              <w:contextualSpacing/>
              <w:jc w:val="center"/>
            </w:pPr>
            <w:r>
              <w:t xml:space="preserve">периодическая </w:t>
            </w:r>
            <w:proofErr w:type="spellStart"/>
            <w:r>
              <w:t>отчетность</w:t>
            </w:r>
            <w:proofErr w:type="gramStart"/>
            <w:r>
              <w:t>,п</w:t>
            </w:r>
            <w:proofErr w:type="gramEnd"/>
            <w:r w:rsidRPr="00BD5EFB">
              <w:t>ротоколы</w:t>
            </w:r>
            <w:proofErr w:type="spellEnd"/>
            <w:r w:rsidRPr="00BD5EFB">
              <w:t xml:space="preserve"> соревнований </w:t>
            </w:r>
          </w:p>
        </w:tc>
      </w:tr>
      <w:tr w:rsidR="00593423" w:rsidRPr="003B0910" w:rsidTr="003B4DED">
        <w:trPr>
          <w:trHeight w:val="28"/>
        </w:trPr>
        <w:tc>
          <w:tcPr>
            <w:tcW w:w="569" w:type="dxa"/>
          </w:tcPr>
          <w:p w:rsidR="00593423" w:rsidRPr="003B0910" w:rsidRDefault="00593423" w:rsidP="007C1CC5">
            <w:pPr>
              <w:spacing w:line="220" w:lineRule="exact"/>
              <w:ind w:left="-74" w:right="-91"/>
              <w:contextualSpacing/>
              <w:jc w:val="center"/>
              <w:rPr>
                <w:sz w:val="22"/>
                <w:szCs w:val="22"/>
              </w:rPr>
            </w:pPr>
            <w:r>
              <w:rPr>
                <w:sz w:val="22"/>
                <w:szCs w:val="22"/>
              </w:rPr>
              <w:t>5</w:t>
            </w:r>
          </w:p>
        </w:tc>
        <w:tc>
          <w:tcPr>
            <w:tcW w:w="2267" w:type="dxa"/>
          </w:tcPr>
          <w:p w:rsidR="00593423" w:rsidRPr="00910C2F" w:rsidRDefault="00593423" w:rsidP="007C1CC5">
            <w:pPr>
              <w:jc w:val="center"/>
            </w:pPr>
            <w:r w:rsidRPr="00910C2F">
              <w:t>Доля спортсменов-разрядников в общем количестве занимающихся спортивных школ</w:t>
            </w:r>
          </w:p>
        </w:tc>
        <w:tc>
          <w:tcPr>
            <w:tcW w:w="425" w:type="dxa"/>
          </w:tcPr>
          <w:p w:rsidR="00593423" w:rsidRPr="00910C2F" w:rsidRDefault="00593423" w:rsidP="007C1CC5">
            <w:pPr>
              <w:ind w:left="-74" w:right="-91"/>
              <w:contextualSpacing/>
              <w:jc w:val="center"/>
            </w:pPr>
            <w:r w:rsidRPr="00910C2F">
              <w:t>%</w:t>
            </w:r>
          </w:p>
        </w:tc>
        <w:tc>
          <w:tcPr>
            <w:tcW w:w="1843" w:type="dxa"/>
          </w:tcPr>
          <w:p w:rsidR="00593423" w:rsidRPr="002F26EC" w:rsidRDefault="00593423" w:rsidP="007C1CC5">
            <w:pPr>
              <w:ind w:left="-74" w:right="-91"/>
              <w:contextualSpacing/>
              <w:jc w:val="center"/>
            </w:pPr>
            <w:r w:rsidRPr="002F26EC">
              <w:t>КР / КСх100%</w:t>
            </w:r>
          </w:p>
        </w:tc>
        <w:tc>
          <w:tcPr>
            <w:tcW w:w="2410" w:type="dxa"/>
          </w:tcPr>
          <w:p w:rsidR="00593423" w:rsidRDefault="00593423" w:rsidP="007C1CC5">
            <w:pPr>
              <w:ind w:left="-74" w:right="-91"/>
              <w:contextualSpacing/>
              <w:jc w:val="center"/>
            </w:pPr>
            <w:proofErr w:type="spellStart"/>
            <w:r w:rsidRPr="002F26EC">
              <w:t>КР-количество</w:t>
            </w:r>
            <w:proofErr w:type="spellEnd"/>
            <w:r w:rsidRPr="002F26EC">
              <w:t xml:space="preserve"> разрядников в отчетном году,</w:t>
            </w:r>
          </w:p>
          <w:p w:rsidR="00593423" w:rsidRDefault="00593423" w:rsidP="007C1CC5">
            <w:pPr>
              <w:ind w:left="-74" w:right="-91"/>
              <w:contextualSpacing/>
              <w:jc w:val="center"/>
            </w:pPr>
          </w:p>
          <w:p w:rsidR="00593423" w:rsidRPr="002F26EC" w:rsidRDefault="00593423" w:rsidP="007C1CC5">
            <w:pPr>
              <w:ind w:left="-74" w:right="-91"/>
              <w:contextualSpacing/>
              <w:jc w:val="center"/>
            </w:pPr>
            <w:r w:rsidRPr="002F26EC">
              <w:t xml:space="preserve"> КС-количество спортсменов</w:t>
            </w:r>
          </w:p>
          <w:p w:rsidR="00593423" w:rsidRPr="002F26EC" w:rsidRDefault="00593423" w:rsidP="007C1CC5">
            <w:pPr>
              <w:ind w:left="-74" w:right="-91"/>
              <w:contextualSpacing/>
              <w:jc w:val="center"/>
            </w:pPr>
          </w:p>
        </w:tc>
        <w:tc>
          <w:tcPr>
            <w:tcW w:w="1843" w:type="dxa"/>
          </w:tcPr>
          <w:p w:rsidR="00593423" w:rsidRDefault="00593423" w:rsidP="007C1CC5">
            <w:pPr>
              <w:ind w:left="-74" w:right="-91"/>
              <w:contextualSpacing/>
              <w:jc w:val="center"/>
            </w:pPr>
            <w:r>
              <w:t>у</w:t>
            </w:r>
            <w:r w:rsidRPr="0058387D">
              <w:t>правление</w:t>
            </w:r>
            <w:r>
              <w:rPr>
                <w:color w:val="000000"/>
              </w:rPr>
              <w:t xml:space="preserve">  по физической культуре и спорту</w:t>
            </w:r>
            <w:r>
              <w:t xml:space="preserve">, </w:t>
            </w:r>
          </w:p>
          <w:p w:rsidR="00593423" w:rsidRDefault="00593423" w:rsidP="007C1CC5">
            <w:pPr>
              <w:ind w:left="-74" w:right="-91"/>
              <w:contextualSpacing/>
              <w:jc w:val="center"/>
            </w:pPr>
            <w:r>
              <w:t xml:space="preserve">МБУ  ДО </w:t>
            </w:r>
          </w:p>
          <w:p w:rsidR="00593423" w:rsidRPr="002F26EC" w:rsidRDefault="00593423" w:rsidP="007C1CC5">
            <w:pPr>
              <w:ind w:left="-74" w:right="-91"/>
              <w:contextualSpacing/>
              <w:jc w:val="center"/>
            </w:pPr>
            <w:r>
              <w:t xml:space="preserve">  СШ «Старт»,</w:t>
            </w:r>
          </w:p>
          <w:p w:rsidR="00593423" w:rsidRDefault="00593423" w:rsidP="007C1CC5">
            <w:pPr>
              <w:ind w:left="-74" w:right="-91"/>
              <w:contextualSpacing/>
              <w:jc w:val="center"/>
            </w:pPr>
            <w:r w:rsidRPr="002F26EC">
              <w:t>МБУ</w:t>
            </w:r>
            <w:r>
              <w:t xml:space="preserve"> ДО    </w:t>
            </w:r>
          </w:p>
          <w:p w:rsidR="00593423" w:rsidRPr="002F26EC" w:rsidRDefault="00593423" w:rsidP="007C1CC5">
            <w:pPr>
              <w:ind w:left="-74" w:right="-91"/>
              <w:contextualSpacing/>
              <w:jc w:val="center"/>
            </w:pPr>
            <w:r w:rsidRPr="002F26EC">
              <w:t>СШ «Мотор»</w:t>
            </w:r>
          </w:p>
        </w:tc>
        <w:tc>
          <w:tcPr>
            <w:tcW w:w="1275" w:type="dxa"/>
          </w:tcPr>
          <w:p w:rsidR="00593423" w:rsidRPr="008A0781" w:rsidRDefault="00593423" w:rsidP="007C1CC5">
            <w:pPr>
              <w:widowControl w:val="0"/>
              <w:jc w:val="center"/>
            </w:pPr>
            <w:r>
              <w:rPr>
                <w:color w:val="000000"/>
              </w:rPr>
              <w:t>с</w:t>
            </w:r>
            <w:r w:rsidRPr="008A0781">
              <w:rPr>
                <w:color w:val="000000"/>
              </w:rPr>
              <w:t>тат</w:t>
            </w:r>
            <w:r>
              <w:rPr>
                <w:color w:val="000000"/>
              </w:rPr>
              <w:t>истическая  о</w:t>
            </w:r>
            <w:r w:rsidRPr="008A0781">
              <w:rPr>
                <w:color w:val="000000"/>
              </w:rPr>
              <w:t>тчетность</w:t>
            </w:r>
            <w:r>
              <w:rPr>
                <w:color w:val="000000"/>
              </w:rPr>
              <w:t>,</w:t>
            </w:r>
          </w:p>
          <w:p w:rsidR="00593423" w:rsidRPr="002F26EC" w:rsidRDefault="00593423" w:rsidP="007C1CC5">
            <w:pPr>
              <w:ind w:left="-74" w:right="-91"/>
              <w:contextualSpacing/>
              <w:jc w:val="center"/>
            </w:pPr>
            <w:r>
              <w:rPr>
                <w:color w:val="000000"/>
              </w:rPr>
              <w:t>ф</w:t>
            </w:r>
            <w:r w:rsidRPr="008A0781">
              <w:rPr>
                <w:color w:val="000000"/>
              </w:rPr>
              <w:t xml:space="preserve">орма </w:t>
            </w:r>
            <w:r>
              <w:rPr>
                <w:color w:val="000000"/>
              </w:rPr>
              <w:t>5</w:t>
            </w:r>
            <w:r w:rsidRPr="008A0781">
              <w:rPr>
                <w:color w:val="000000"/>
              </w:rPr>
              <w:t>-ФК</w:t>
            </w:r>
          </w:p>
        </w:tc>
      </w:tr>
      <w:tr w:rsidR="00593423" w:rsidRPr="00910C2F" w:rsidTr="003B4DED">
        <w:trPr>
          <w:trHeight w:val="28"/>
        </w:trPr>
        <w:tc>
          <w:tcPr>
            <w:tcW w:w="569" w:type="dxa"/>
          </w:tcPr>
          <w:p w:rsidR="00593423" w:rsidRPr="00910C2F" w:rsidRDefault="00593423" w:rsidP="007C1CC5">
            <w:pPr>
              <w:spacing w:line="220" w:lineRule="exact"/>
              <w:ind w:left="-74" w:right="-91"/>
              <w:contextualSpacing/>
              <w:jc w:val="center"/>
            </w:pPr>
            <w:r>
              <w:t>6</w:t>
            </w:r>
          </w:p>
        </w:tc>
        <w:tc>
          <w:tcPr>
            <w:tcW w:w="2267" w:type="dxa"/>
          </w:tcPr>
          <w:p w:rsidR="00593423" w:rsidRDefault="00593423" w:rsidP="007C1CC5">
            <w:pPr>
              <w:jc w:val="center"/>
            </w:pPr>
            <w:r w:rsidRPr="00910C2F">
              <w:t xml:space="preserve">Доля спортсменов, принявших участие </w:t>
            </w:r>
          </w:p>
          <w:p w:rsidR="00593423" w:rsidRDefault="00593423" w:rsidP="007C1CC5">
            <w:pPr>
              <w:jc w:val="center"/>
            </w:pPr>
            <w:r w:rsidRPr="00910C2F">
              <w:t xml:space="preserve">в соревнованиях различного уровня, </w:t>
            </w:r>
          </w:p>
          <w:p w:rsidR="00593423" w:rsidRPr="00910C2F" w:rsidRDefault="00593423" w:rsidP="007C1CC5">
            <w:pPr>
              <w:jc w:val="center"/>
            </w:pPr>
            <w:r w:rsidRPr="00910C2F">
              <w:t>в общем  количестве занимающихся спортивных школ</w:t>
            </w:r>
          </w:p>
        </w:tc>
        <w:tc>
          <w:tcPr>
            <w:tcW w:w="425" w:type="dxa"/>
          </w:tcPr>
          <w:p w:rsidR="00593423" w:rsidRPr="00910C2F" w:rsidRDefault="00593423" w:rsidP="007C1CC5">
            <w:pPr>
              <w:ind w:left="-74" w:right="-91"/>
              <w:contextualSpacing/>
              <w:jc w:val="center"/>
            </w:pPr>
            <w:r w:rsidRPr="00910C2F">
              <w:t>%</w:t>
            </w:r>
          </w:p>
        </w:tc>
        <w:tc>
          <w:tcPr>
            <w:tcW w:w="1843" w:type="dxa"/>
          </w:tcPr>
          <w:p w:rsidR="00593423" w:rsidRPr="002F26EC" w:rsidRDefault="00593423" w:rsidP="007C1CC5">
            <w:pPr>
              <w:ind w:left="-74" w:right="-91"/>
              <w:contextualSpacing/>
              <w:jc w:val="center"/>
              <w:rPr>
                <w:sz w:val="18"/>
                <w:szCs w:val="18"/>
              </w:rPr>
            </w:pPr>
            <w:proofErr w:type="spellStart"/>
            <w:r w:rsidRPr="002F26EC">
              <w:t>КУс</w:t>
            </w:r>
            <w:proofErr w:type="spellEnd"/>
            <w:r w:rsidRPr="002F26EC">
              <w:t xml:space="preserve"> / КСх100%</w:t>
            </w:r>
          </w:p>
        </w:tc>
        <w:tc>
          <w:tcPr>
            <w:tcW w:w="2410" w:type="dxa"/>
          </w:tcPr>
          <w:p w:rsidR="00593423" w:rsidRPr="002F26EC" w:rsidRDefault="00593423" w:rsidP="007C1CC5">
            <w:pPr>
              <w:ind w:left="-74" w:right="-91"/>
              <w:contextualSpacing/>
              <w:jc w:val="center"/>
            </w:pPr>
            <w:proofErr w:type="spellStart"/>
            <w:r w:rsidRPr="002F26EC">
              <w:t>КУс-количество</w:t>
            </w:r>
            <w:proofErr w:type="spellEnd"/>
            <w:r w:rsidRPr="002F26EC">
              <w:t xml:space="preserve"> участников соревнований</w:t>
            </w:r>
          </w:p>
          <w:p w:rsidR="00593423" w:rsidRDefault="00593423" w:rsidP="007C1CC5">
            <w:pPr>
              <w:ind w:left="-74" w:right="-91"/>
              <w:contextualSpacing/>
              <w:jc w:val="center"/>
            </w:pPr>
            <w:r w:rsidRPr="002F26EC">
              <w:t>в отчетном году,</w:t>
            </w:r>
          </w:p>
          <w:p w:rsidR="00593423" w:rsidRPr="002F26EC" w:rsidRDefault="00593423" w:rsidP="007C1CC5">
            <w:pPr>
              <w:ind w:left="-74" w:right="-91"/>
              <w:contextualSpacing/>
              <w:jc w:val="center"/>
            </w:pPr>
          </w:p>
          <w:p w:rsidR="00593423" w:rsidRPr="002F26EC" w:rsidRDefault="00593423" w:rsidP="007C1CC5">
            <w:pPr>
              <w:ind w:left="-74" w:right="-91"/>
              <w:contextualSpacing/>
              <w:jc w:val="center"/>
            </w:pPr>
            <w:r w:rsidRPr="002F26EC">
              <w:t>КС-количество спортсменов</w:t>
            </w:r>
          </w:p>
        </w:tc>
        <w:tc>
          <w:tcPr>
            <w:tcW w:w="1843" w:type="dxa"/>
          </w:tcPr>
          <w:p w:rsidR="00593423" w:rsidRDefault="00593423" w:rsidP="007C1CC5">
            <w:pPr>
              <w:ind w:left="-74" w:right="-91"/>
              <w:contextualSpacing/>
              <w:jc w:val="center"/>
            </w:pPr>
            <w:r>
              <w:t>у</w:t>
            </w:r>
            <w:r w:rsidRPr="0058387D">
              <w:t>правление</w:t>
            </w:r>
            <w:r>
              <w:rPr>
                <w:color w:val="000000"/>
              </w:rPr>
              <w:t xml:space="preserve">  по физической культуре и спорту</w:t>
            </w:r>
            <w:r>
              <w:t xml:space="preserve">, </w:t>
            </w:r>
          </w:p>
          <w:p w:rsidR="00593423" w:rsidRDefault="00593423" w:rsidP="007C1CC5">
            <w:pPr>
              <w:ind w:left="-74" w:right="-91"/>
              <w:contextualSpacing/>
              <w:jc w:val="center"/>
            </w:pPr>
            <w:r>
              <w:t xml:space="preserve">МБУ  ДО  </w:t>
            </w:r>
          </w:p>
          <w:p w:rsidR="00593423" w:rsidRPr="002F26EC" w:rsidRDefault="00593423" w:rsidP="007C1CC5">
            <w:pPr>
              <w:ind w:left="-74" w:right="-91"/>
              <w:contextualSpacing/>
              <w:jc w:val="center"/>
            </w:pPr>
            <w:r>
              <w:t>СШ «Старт»,</w:t>
            </w:r>
          </w:p>
          <w:p w:rsidR="00593423" w:rsidRDefault="00593423" w:rsidP="007C1CC5">
            <w:pPr>
              <w:ind w:left="-74" w:right="-91"/>
              <w:contextualSpacing/>
              <w:jc w:val="center"/>
            </w:pPr>
            <w:r w:rsidRPr="002F26EC">
              <w:t>МБУ</w:t>
            </w:r>
            <w:r>
              <w:t xml:space="preserve"> ДО   </w:t>
            </w:r>
          </w:p>
          <w:p w:rsidR="00593423" w:rsidRPr="002F26EC" w:rsidRDefault="00593423" w:rsidP="007C1CC5">
            <w:pPr>
              <w:ind w:left="-74" w:right="-91"/>
              <w:contextualSpacing/>
              <w:jc w:val="center"/>
            </w:pPr>
            <w:r w:rsidRPr="002F26EC">
              <w:t>СШ «Мотор»</w:t>
            </w:r>
          </w:p>
        </w:tc>
        <w:tc>
          <w:tcPr>
            <w:tcW w:w="1275" w:type="dxa"/>
          </w:tcPr>
          <w:p w:rsidR="00593423" w:rsidRPr="008A0781" w:rsidRDefault="00593423" w:rsidP="007C1CC5">
            <w:pPr>
              <w:widowControl w:val="0"/>
              <w:jc w:val="center"/>
            </w:pPr>
            <w:r>
              <w:rPr>
                <w:color w:val="000000"/>
              </w:rPr>
              <w:t>с</w:t>
            </w:r>
            <w:r w:rsidRPr="008A0781">
              <w:rPr>
                <w:color w:val="000000"/>
              </w:rPr>
              <w:t>тат</w:t>
            </w:r>
            <w:r>
              <w:rPr>
                <w:color w:val="000000"/>
              </w:rPr>
              <w:t>истическая  о</w:t>
            </w:r>
            <w:r w:rsidRPr="008A0781">
              <w:rPr>
                <w:color w:val="000000"/>
              </w:rPr>
              <w:t>тчетность</w:t>
            </w:r>
            <w:r>
              <w:rPr>
                <w:color w:val="000000"/>
              </w:rPr>
              <w:t>,</w:t>
            </w:r>
          </w:p>
          <w:p w:rsidR="00593423" w:rsidRPr="002F26EC" w:rsidRDefault="00593423" w:rsidP="007C1CC5">
            <w:pPr>
              <w:ind w:left="-74" w:right="-91"/>
              <w:contextualSpacing/>
              <w:jc w:val="center"/>
            </w:pPr>
            <w:r>
              <w:rPr>
                <w:color w:val="000000"/>
              </w:rPr>
              <w:t>ф</w:t>
            </w:r>
            <w:r w:rsidRPr="008A0781">
              <w:rPr>
                <w:color w:val="000000"/>
              </w:rPr>
              <w:t xml:space="preserve">орма </w:t>
            </w:r>
            <w:r>
              <w:rPr>
                <w:color w:val="000000"/>
              </w:rPr>
              <w:t>5</w:t>
            </w:r>
            <w:r w:rsidRPr="008A0781">
              <w:rPr>
                <w:color w:val="000000"/>
              </w:rPr>
              <w:t>-ФК</w:t>
            </w:r>
            <w:r>
              <w:rPr>
                <w:color w:val="000000"/>
              </w:rPr>
              <w:t>,</w:t>
            </w:r>
          </w:p>
        </w:tc>
      </w:tr>
    </w:tbl>
    <w:p w:rsidR="00593423" w:rsidRPr="00417459" w:rsidRDefault="00593423" w:rsidP="00593423">
      <w:pPr>
        <w:widowControl w:val="0"/>
        <w:autoSpaceDE w:val="0"/>
        <w:autoSpaceDN w:val="0"/>
        <w:adjustRightInd w:val="0"/>
        <w:jc w:val="center"/>
        <w:outlineLvl w:val="2"/>
        <w:rPr>
          <w:b/>
        </w:rPr>
      </w:pPr>
    </w:p>
    <w:p w:rsidR="007C1CC5" w:rsidRDefault="007C1CC5" w:rsidP="00593423">
      <w:pPr>
        <w:widowControl w:val="0"/>
        <w:autoSpaceDE w:val="0"/>
        <w:autoSpaceDN w:val="0"/>
        <w:adjustRightInd w:val="0"/>
        <w:jc w:val="center"/>
        <w:outlineLvl w:val="2"/>
        <w:rPr>
          <w:b/>
          <w:sz w:val="28"/>
          <w:szCs w:val="28"/>
        </w:rPr>
      </w:pPr>
    </w:p>
    <w:p w:rsidR="007C1CC5" w:rsidRDefault="007C1CC5" w:rsidP="00593423">
      <w:pPr>
        <w:widowControl w:val="0"/>
        <w:autoSpaceDE w:val="0"/>
        <w:autoSpaceDN w:val="0"/>
        <w:adjustRightInd w:val="0"/>
        <w:jc w:val="center"/>
        <w:outlineLvl w:val="2"/>
        <w:rPr>
          <w:b/>
          <w:sz w:val="28"/>
          <w:szCs w:val="28"/>
        </w:rPr>
      </w:pPr>
    </w:p>
    <w:p w:rsidR="003B4DED" w:rsidRDefault="003B4DED" w:rsidP="00593423">
      <w:pPr>
        <w:widowControl w:val="0"/>
        <w:autoSpaceDE w:val="0"/>
        <w:autoSpaceDN w:val="0"/>
        <w:adjustRightInd w:val="0"/>
        <w:jc w:val="center"/>
        <w:outlineLvl w:val="2"/>
        <w:rPr>
          <w:b/>
          <w:sz w:val="28"/>
          <w:szCs w:val="28"/>
        </w:rPr>
      </w:pPr>
    </w:p>
    <w:p w:rsidR="003B4DED" w:rsidRDefault="003B4DED" w:rsidP="00593423">
      <w:pPr>
        <w:widowControl w:val="0"/>
        <w:autoSpaceDE w:val="0"/>
        <w:autoSpaceDN w:val="0"/>
        <w:adjustRightInd w:val="0"/>
        <w:jc w:val="center"/>
        <w:outlineLvl w:val="2"/>
        <w:rPr>
          <w:b/>
          <w:sz w:val="28"/>
          <w:szCs w:val="28"/>
        </w:rPr>
      </w:pPr>
    </w:p>
    <w:p w:rsidR="007C1CC5" w:rsidRDefault="007C1CC5" w:rsidP="00593423">
      <w:pPr>
        <w:widowControl w:val="0"/>
        <w:autoSpaceDE w:val="0"/>
        <w:autoSpaceDN w:val="0"/>
        <w:adjustRightInd w:val="0"/>
        <w:jc w:val="center"/>
        <w:outlineLvl w:val="2"/>
        <w:rPr>
          <w:b/>
          <w:sz w:val="28"/>
          <w:szCs w:val="28"/>
        </w:rPr>
      </w:pPr>
    </w:p>
    <w:p w:rsidR="00593423" w:rsidRPr="006F2938" w:rsidRDefault="00593423" w:rsidP="00593423">
      <w:pPr>
        <w:widowControl w:val="0"/>
        <w:autoSpaceDE w:val="0"/>
        <w:autoSpaceDN w:val="0"/>
        <w:adjustRightInd w:val="0"/>
        <w:jc w:val="center"/>
        <w:outlineLvl w:val="2"/>
        <w:rPr>
          <w:b/>
          <w:sz w:val="28"/>
          <w:szCs w:val="28"/>
        </w:rPr>
      </w:pPr>
      <w:r w:rsidRPr="006F2938">
        <w:rPr>
          <w:b/>
          <w:sz w:val="28"/>
          <w:szCs w:val="28"/>
        </w:rPr>
        <w:lastRenderedPageBreak/>
        <w:t>2.5. Объем финансового обеспечения реализации муниципальной программы</w:t>
      </w:r>
    </w:p>
    <w:p w:rsidR="00593423" w:rsidRPr="006F2938" w:rsidRDefault="00593423" w:rsidP="00593423">
      <w:pPr>
        <w:widowControl w:val="0"/>
        <w:autoSpaceDE w:val="0"/>
        <w:autoSpaceDN w:val="0"/>
        <w:adjustRightInd w:val="0"/>
        <w:jc w:val="center"/>
        <w:outlineLvl w:val="2"/>
        <w:rPr>
          <w:b/>
          <w:sz w:val="28"/>
          <w:szCs w:val="28"/>
        </w:rPr>
      </w:pPr>
    </w:p>
    <w:p w:rsidR="00593423" w:rsidRPr="006F2938" w:rsidRDefault="00593423" w:rsidP="00593423">
      <w:pPr>
        <w:keepLines/>
        <w:shd w:val="clear" w:color="auto" w:fill="FFFFFF"/>
        <w:tabs>
          <w:tab w:val="left" w:pos="851"/>
        </w:tabs>
        <w:ind w:firstLine="709"/>
        <w:jc w:val="right"/>
        <w:rPr>
          <w:i/>
          <w:sz w:val="28"/>
          <w:szCs w:val="28"/>
        </w:rPr>
      </w:pPr>
      <w:r w:rsidRPr="006F2938">
        <w:rPr>
          <w:i/>
          <w:sz w:val="28"/>
          <w:szCs w:val="28"/>
        </w:rPr>
        <w:t>Таблица 3</w:t>
      </w:r>
    </w:p>
    <w:p w:rsidR="00593423" w:rsidRPr="006F2938" w:rsidRDefault="00593423" w:rsidP="00593423">
      <w:pPr>
        <w:keepLines/>
        <w:shd w:val="clear" w:color="auto" w:fill="FFFFFF"/>
        <w:tabs>
          <w:tab w:val="left" w:pos="851"/>
        </w:tabs>
        <w:ind w:firstLine="709"/>
        <w:jc w:val="center"/>
        <w:rPr>
          <w:sz w:val="28"/>
          <w:szCs w:val="28"/>
        </w:rPr>
      </w:pPr>
      <w:r w:rsidRPr="006F2938">
        <w:rPr>
          <w:sz w:val="28"/>
          <w:szCs w:val="28"/>
        </w:rPr>
        <w:t xml:space="preserve"> Финансовое обеспечение реализации муниципальной программы </w:t>
      </w:r>
    </w:p>
    <w:p w:rsidR="00593423" w:rsidRPr="006F2938" w:rsidRDefault="00593423" w:rsidP="00593423">
      <w:pPr>
        <w:keepLines/>
        <w:shd w:val="clear" w:color="auto" w:fill="FFFFFF"/>
        <w:tabs>
          <w:tab w:val="left" w:pos="851"/>
        </w:tabs>
        <w:ind w:firstLine="709"/>
        <w:jc w:val="center"/>
        <w:rPr>
          <w:sz w:val="28"/>
          <w:szCs w:val="28"/>
        </w:rPr>
      </w:pPr>
      <w:r w:rsidRPr="006F2938">
        <w:rPr>
          <w:sz w:val="28"/>
          <w:szCs w:val="28"/>
        </w:rPr>
        <w:t>за счет всех источников финансирования</w:t>
      </w:r>
    </w:p>
    <w:p w:rsidR="00593423" w:rsidRDefault="00593423" w:rsidP="00593423">
      <w:pPr>
        <w:keepLines/>
        <w:shd w:val="clear" w:color="auto" w:fill="FFFFFF"/>
        <w:tabs>
          <w:tab w:val="left" w:pos="851"/>
        </w:tabs>
        <w:ind w:firstLine="709"/>
        <w:jc w:val="center"/>
      </w:pPr>
    </w:p>
    <w:tbl>
      <w:tblPr>
        <w:tblW w:w="10279" w:type="dxa"/>
        <w:tblInd w:w="-106" w:type="dxa"/>
        <w:tblLayout w:type="fixed"/>
        <w:tblLook w:val="0000"/>
      </w:tblPr>
      <w:tblGrid>
        <w:gridCol w:w="1915"/>
        <w:gridCol w:w="1418"/>
        <w:gridCol w:w="992"/>
        <w:gridCol w:w="992"/>
        <w:gridCol w:w="993"/>
        <w:gridCol w:w="992"/>
        <w:gridCol w:w="992"/>
        <w:gridCol w:w="851"/>
        <w:gridCol w:w="1134"/>
      </w:tblGrid>
      <w:tr w:rsidR="00593423" w:rsidRPr="00F3237D" w:rsidTr="007C1CC5">
        <w:trPr>
          <w:cantSplit/>
          <w:trHeight w:hRule="exact" w:val="548"/>
          <w:tblHeader/>
        </w:trPr>
        <w:tc>
          <w:tcPr>
            <w:tcW w:w="1915" w:type="dxa"/>
            <w:vMerge w:val="restart"/>
            <w:tcBorders>
              <w:top w:val="single" w:sz="4" w:space="0" w:color="000000"/>
              <w:left w:val="single" w:sz="4" w:space="0" w:color="000000"/>
              <w:bottom w:val="single" w:sz="4" w:space="0" w:color="000000"/>
              <w:right w:val="nil"/>
            </w:tcBorders>
            <w:vAlign w:val="center"/>
          </w:tcPr>
          <w:p w:rsidR="00593423" w:rsidRPr="00F3237D" w:rsidRDefault="00593423" w:rsidP="007C1CC5">
            <w:pPr>
              <w:widowControl w:val="0"/>
              <w:spacing w:line="160" w:lineRule="auto"/>
              <w:ind w:left="-108" w:right="-108"/>
              <w:jc w:val="center"/>
              <w:rPr>
                <w:sz w:val="18"/>
                <w:szCs w:val="18"/>
              </w:rPr>
            </w:pPr>
          </w:p>
          <w:p w:rsidR="00593423" w:rsidRPr="00F3237D" w:rsidRDefault="00593423" w:rsidP="007C1CC5">
            <w:pPr>
              <w:widowControl w:val="0"/>
              <w:spacing w:line="160" w:lineRule="auto"/>
              <w:ind w:left="-108" w:right="-108"/>
              <w:jc w:val="center"/>
              <w:rPr>
                <w:sz w:val="18"/>
                <w:szCs w:val="18"/>
              </w:rPr>
            </w:pPr>
            <w:r w:rsidRPr="00F3237D">
              <w:rPr>
                <w:sz w:val="18"/>
                <w:szCs w:val="18"/>
              </w:rPr>
              <w:t>Наименование программы/ подпрограммы</w:t>
            </w:r>
          </w:p>
        </w:tc>
        <w:tc>
          <w:tcPr>
            <w:tcW w:w="1418" w:type="dxa"/>
            <w:vMerge w:val="restart"/>
            <w:tcBorders>
              <w:top w:val="single" w:sz="4" w:space="0" w:color="000000"/>
              <w:left w:val="single" w:sz="4" w:space="0" w:color="000000"/>
              <w:bottom w:val="single" w:sz="4" w:space="0" w:color="000000"/>
              <w:right w:val="nil"/>
            </w:tcBorders>
            <w:vAlign w:val="center"/>
          </w:tcPr>
          <w:p w:rsidR="00593423" w:rsidRPr="00F3237D" w:rsidRDefault="00593423" w:rsidP="007C1CC5">
            <w:pPr>
              <w:widowControl w:val="0"/>
              <w:ind w:left="-108" w:right="-108"/>
              <w:jc w:val="center"/>
              <w:rPr>
                <w:sz w:val="18"/>
                <w:szCs w:val="18"/>
                <w:highlight w:val="lightGray"/>
              </w:rPr>
            </w:pPr>
            <w:r w:rsidRPr="00F3237D">
              <w:rPr>
                <w:sz w:val="18"/>
                <w:szCs w:val="18"/>
              </w:rPr>
              <w:t>Источники финансирования</w:t>
            </w:r>
          </w:p>
        </w:tc>
        <w:tc>
          <w:tcPr>
            <w:tcW w:w="6946" w:type="dxa"/>
            <w:gridSpan w:val="7"/>
            <w:tcBorders>
              <w:top w:val="single" w:sz="4" w:space="0" w:color="000000"/>
              <w:left w:val="single" w:sz="4" w:space="0" w:color="000000"/>
              <w:bottom w:val="single" w:sz="4" w:space="0" w:color="000000"/>
              <w:right w:val="single" w:sz="4" w:space="0" w:color="000000"/>
            </w:tcBorders>
            <w:vAlign w:val="center"/>
          </w:tcPr>
          <w:p w:rsidR="00593423" w:rsidRPr="00F3237D" w:rsidRDefault="00593423" w:rsidP="007C1CC5">
            <w:pPr>
              <w:snapToGrid w:val="0"/>
              <w:jc w:val="center"/>
              <w:rPr>
                <w:sz w:val="18"/>
                <w:szCs w:val="18"/>
              </w:rPr>
            </w:pPr>
            <w:r w:rsidRPr="00F3237D">
              <w:rPr>
                <w:sz w:val="18"/>
                <w:szCs w:val="18"/>
              </w:rPr>
              <w:t>Объем финансового обеспечения по годам реализации, тыс. руб.</w:t>
            </w:r>
          </w:p>
        </w:tc>
      </w:tr>
      <w:tr w:rsidR="00593423" w:rsidRPr="00F3237D" w:rsidTr="007C1CC5">
        <w:trPr>
          <w:cantSplit/>
          <w:tblHeader/>
        </w:trPr>
        <w:tc>
          <w:tcPr>
            <w:tcW w:w="1915" w:type="dxa"/>
            <w:vMerge/>
            <w:tcBorders>
              <w:top w:val="single" w:sz="4" w:space="0" w:color="000000"/>
              <w:left w:val="single" w:sz="4" w:space="0" w:color="000000"/>
              <w:bottom w:val="single" w:sz="4" w:space="0" w:color="000000"/>
              <w:right w:val="nil"/>
            </w:tcBorders>
            <w:vAlign w:val="center"/>
          </w:tcPr>
          <w:p w:rsidR="00593423" w:rsidRPr="00F3237D" w:rsidRDefault="00593423" w:rsidP="007C1CC5">
            <w:pPr>
              <w:rPr>
                <w:sz w:val="18"/>
                <w:szCs w:val="18"/>
              </w:rPr>
            </w:pPr>
          </w:p>
        </w:tc>
        <w:tc>
          <w:tcPr>
            <w:tcW w:w="1418" w:type="dxa"/>
            <w:vMerge/>
            <w:tcBorders>
              <w:top w:val="single" w:sz="4" w:space="0" w:color="000000"/>
              <w:left w:val="single" w:sz="4" w:space="0" w:color="000000"/>
              <w:bottom w:val="single" w:sz="4" w:space="0" w:color="000000"/>
              <w:right w:val="nil"/>
            </w:tcBorders>
            <w:vAlign w:val="center"/>
          </w:tcPr>
          <w:p w:rsidR="00593423" w:rsidRPr="00F3237D" w:rsidRDefault="00593423" w:rsidP="007C1CC5">
            <w:pPr>
              <w:rPr>
                <w:sz w:val="18"/>
                <w:szCs w:val="18"/>
              </w:rPr>
            </w:pPr>
          </w:p>
        </w:tc>
        <w:tc>
          <w:tcPr>
            <w:tcW w:w="992" w:type="dxa"/>
            <w:tcBorders>
              <w:top w:val="single" w:sz="4" w:space="0" w:color="000000"/>
              <w:left w:val="single" w:sz="4" w:space="0" w:color="000000"/>
              <w:bottom w:val="single" w:sz="4" w:space="0" w:color="000000"/>
              <w:right w:val="nil"/>
            </w:tcBorders>
            <w:vAlign w:val="center"/>
          </w:tcPr>
          <w:p w:rsidR="00593423" w:rsidRPr="00F3237D" w:rsidRDefault="00593423" w:rsidP="007C1CC5">
            <w:pPr>
              <w:widowControl w:val="0"/>
              <w:ind w:left="-75" w:right="-165"/>
              <w:jc w:val="center"/>
              <w:rPr>
                <w:sz w:val="18"/>
                <w:szCs w:val="18"/>
              </w:rPr>
            </w:pPr>
            <w:r w:rsidRPr="00F3237D">
              <w:rPr>
                <w:sz w:val="18"/>
                <w:szCs w:val="18"/>
              </w:rPr>
              <w:t>2023</w:t>
            </w:r>
          </w:p>
        </w:tc>
        <w:tc>
          <w:tcPr>
            <w:tcW w:w="992" w:type="dxa"/>
            <w:tcBorders>
              <w:top w:val="single" w:sz="4" w:space="0" w:color="000000"/>
              <w:left w:val="single" w:sz="4" w:space="0" w:color="000000"/>
              <w:bottom w:val="single" w:sz="4" w:space="0" w:color="000000"/>
              <w:right w:val="nil"/>
            </w:tcBorders>
            <w:vAlign w:val="center"/>
          </w:tcPr>
          <w:p w:rsidR="00593423" w:rsidRPr="00F3237D" w:rsidRDefault="00593423" w:rsidP="007C1CC5">
            <w:pPr>
              <w:widowControl w:val="0"/>
              <w:ind w:left="-51" w:right="-165"/>
              <w:jc w:val="center"/>
              <w:rPr>
                <w:sz w:val="18"/>
                <w:szCs w:val="18"/>
              </w:rPr>
            </w:pPr>
            <w:r w:rsidRPr="00F3237D">
              <w:rPr>
                <w:sz w:val="18"/>
                <w:szCs w:val="18"/>
              </w:rPr>
              <w:t>2024</w:t>
            </w:r>
          </w:p>
        </w:tc>
        <w:tc>
          <w:tcPr>
            <w:tcW w:w="993" w:type="dxa"/>
            <w:tcBorders>
              <w:top w:val="single" w:sz="4" w:space="0" w:color="000000"/>
              <w:left w:val="single" w:sz="4" w:space="0" w:color="000000"/>
              <w:bottom w:val="single" w:sz="4" w:space="0" w:color="000000"/>
              <w:right w:val="nil"/>
            </w:tcBorders>
            <w:vAlign w:val="center"/>
          </w:tcPr>
          <w:p w:rsidR="00593423" w:rsidRPr="00F3237D" w:rsidRDefault="00593423" w:rsidP="007C1CC5">
            <w:pPr>
              <w:widowControl w:val="0"/>
              <w:ind w:left="-51" w:right="-165"/>
              <w:jc w:val="center"/>
              <w:rPr>
                <w:sz w:val="18"/>
                <w:szCs w:val="18"/>
              </w:rPr>
            </w:pPr>
            <w:r w:rsidRPr="00F3237D">
              <w:rPr>
                <w:sz w:val="18"/>
                <w:szCs w:val="18"/>
              </w:rPr>
              <w:t>2025</w:t>
            </w:r>
          </w:p>
        </w:tc>
        <w:tc>
          <w:tcPr>
            <w:tcW w:w="992" w:type="dxa"/>
            <w:tcBorders>
              <w:top w:val="single" w:sz="4" w:space="0" w:color="000000"/>
              <w:left w:val="single" w:sz="4" w:space="0" w:color="000000"/>
              <w:bottom w:val="single" w:sz="4" w:space="0" w:color="000000"/>
              <w:right w:val="nil"/>
            </w:tcBorders>
            <w:vAlign w:val="center"/>
          </w:tcPr>
          <w:p w:rsidR="00593423" w:rsidRPr="00F3237D" w:rsidRDefault="00593423" w:rsidP="007C1CC5">
            <w:pPr>
              <w:widowControl w:val="0"/>
              <w:ind w:left="-51" w:right="-165"/>
              <w:jc w:val="center"/>
              <w:rPr>
                <w:sz w:val="18"/>
                <w:szCs w:val="18"/>
              </w:rPr>
            </w:pPr>
            <w:r w:rsidRPr="00F3237D">
              <w:rPr>
                <w:sz w:val="18"/>
                <w:szCs w:val="18"/>
              </w:rPr>
              <w:t>2026</w:t>
            </w:r>
          </w:p>
        </w:tc>
        <w:tc>
          <w:tcPr>
            <w:tcW w:w="992" w:type="dxa"/>
            <w:tcBorders>
              <w:top w:val="single" w:sz="4" w:space="0" w:color="000000"/>
              <w:left w:val="single" w:sz="4" w:space="0" w:color="000000"/>
              <w:bottom w:val="single" w:sz="4" w:space="0" w:color="000000"/>
              <w:right w:val="nil"/>
            </w:tcBorders>
            <w:vAlign w:val="center"/>
          </w:tcPr>
          <w:p w:rsidR="00593423" w:rsidRPr="00F3237D" w:rsidRDefault="00593423" w:rsidP="007C1CC5">
            <w:pPr>
              <w:widowControl w:val="0"/>
              <w:ind w:left="-51" w:right="-165"/>
              <w:jc w:val="center"/>
              <w:rPr>
                <w:sz w:val="18"/>
                <w:szCs w:val="18"/>
              </w:rPr>
            </w:pPr>
            <w:r w:rsidRPr="00F3237D">
              <w:rPr>
                <w:sz w:val="18"/>
                <w:szCs w:val="18"/>
              </w:rPr>
              <w:t>2027</w:t>
            </w:r>
          </w:p>
        </w:tc>
        <w:tc>
          <w:tcPr>
            <w:tcW w:w="851" w:type="dxa"/>
            <w:tcBorders>
              <w:top w:val="single" w:sz="4" w:space="0" w:color="000000"/>
              <w:left w:val="single" w:sz="4" w:space="0" w:color="000000"/>
              <w:bottom w:val="single" w:sz="4" w:space="0" w:color="000000"/>
              <w:right w:val="nil"/>
            </w:tcBorders>
            <w:vAlign w:val="center"/>
          </w:tcPr>
          <w:p w:rsidR="00593423" w:rsidRPr="00F3237D" w:rsidRDefault="00593423" w:rsidP="007C1CC5">
            <w:pPr>
              <w:widowControl w:val="0"/>
              <w:ind w:left="-51" w:right="-165"/>
              <w:jc w:val="center"/>
              <w:rPr>
                <w:sz w:val="18"/>
                <w:szCs w:val="18"/>
              </w:rPr>
            </w:pPr>
            <w:r w:rsidRPr="00F3237D">
              <w:rPr>
                <w:sz w:val="18"/>
                <w:szCs w:val="18"/>
              </w:rPr>
              <w:t>2028</w:t>
            </w:r>
          </w:p>
        </w:tc>
        <w:tc>
          <w:tcPr>
            <w:tcW w:w="1134" w:type="dxa"/>
            <w:tcBorders>
              <w:top w:val="single" w:sz="4" w:space="0" w:color="000000"/>
              <w:left w:val="single" w:sz="4" w:space="0" w:color="000000"/>
              <w:bottom w:val="single" w:sz="4" w:space="0" w:color="000000"/>
              <w:right w:val="single" w:sz="4" w:space="0" w:color="000000"/>
            </w:tcBorders>
            <w:vAlign w:val="center"/>
          </w:tcPr>
          <w:p w:rsidR="00593423" w:rsidRPr="00F3237D" w:rsidRDefault="00593423" w:rsidP="007C1CC5">
            <w:pPr>
              <w:snapToGrid w:val="0"/>
              <w:ind w:left="-106" w:right="-59"/>
              <w:jc w:val="center"/>
              <w:rPr>
                <w:sz w:val="18"/>
                <w:szCs w:val="18"/>
              </w:rPr>
            </w:pPr>
            <w:r w:rsidRPr="00F3237D">
              <w:rPr>
                <w:sz w:val="18"/>
                <w:szCs w:val="18"/>
              </w:rPr>
              <w:t>Всего</w:t>
            </w:r>
          </w:p>
        </w:tc>
      </w:tr>
      <w:tr w:rsidR="007C1CC5" w:rsidRPr="00F3237D" w:rsidTr="007C1CC5">
        <w:trPr>
          <w:cantSplit/>
          <w:trHeight w:hRule="exact" w:val="472"/>
        </w:trPr>
        <w:tc>
          <w:tcPr>
            <w:tcW w:w="1915" w:type="dxa"/>
            <w:vMerge w:val="restart"/>
            <w:tcBorders>
              <w:top w:val="single" w:sz="4" w:space="0" w:color="000000"/>
              <w:left w:val="single" w:sz="4" w:space="0" w:color="000000"/>
              <w:bottom w:val="single" w:sz="4" w:space="0" w:color="000000"/>
              <w:right w:val="nil"/>
            </w:tcBorders>
          </w:tcPr>
          <w:p w:rsidR="007C1CC5" w:rsidRPr="00B80469" w:rsidRDefault="007C1CC5" w:rsidP="007C1CC5">
            <w:pPr>
              <w:widowControl w:val="0"/>
              <w:spacing w:line="200" w:lineRule="exact"/>
              <w:jc w:val="center"/>
              <w:rPr>
                <w:sz w:val="18"/>
                <w:szCs w:val="18"/>
              </w:rPr>
            </w:pPr>
            <w:r w:rsidRPr="00B80469">
              <w:rPr>
                <w:sz w:val="18"/>
                <w:szCs w:val="18"/>
              </w:rPr>
              <w:t>Муниципальная</w:t>
            </w:r>
          </w:p>
          <w:p w:rsidR="007C1CC5" w:rsidRPr="00B80469" w:rsidRDefault="007C1CC5" w:rsidP="007C1CC5">
            <w:pPr>
              <w:widowControl w:val="0"/>
              <w:spacing w:line="200" w:lineRule="exact"/>
              <w:jc w:val="center"/>
              <w:rPr>
                <w:sz w:val="18"/>
                <w:szCs w:val="18"/>
              </w:rPr>
            </w:pPr>
            <w:r w:rsidRPr="00B80469">
              <w:rPr>
                <w:sz w:val="18"/>
                <w:szCs w:val="18"/>
              </w:rPr>
              <w:t>программа</w:t>
            </w:r>
          </w:p>
          <w:p w:rsidR="007C1CC5" w:rsidRPr="00B80469" w:rsidRDefault="007C1CC5" w:rsidP="007C1CC5">
            <w:pPr>
              <w:snapToGrid w:val="0"/>
              <w:spacing w:line="200" w:lineRule="exact"/>
              <w:jc w:val="center"/>
              <w:rPr>
                <w:spacing w:val="-6"/>
                <w:sz w:val="18"/>
                <w:szCs w:val="18"/>
              </w:rPr>
            </w:pPr>
            <w:r w:rsidRPr="00B80469">
              <w:rPr>
                <w:sz w:val="18"/>
                <w:szCs w:val="18"/>
              </w:rPr>
              <w:t>«Развитие физической культуры и спорта Городецкого муниципального округа Нижегородской области»</w:t>
            </w: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ind w:left="-102" w:right="-110"/>
              <w:jc w:val="center"/>
              <w:rPr>
                <w:sz w:val="18"/>
                <w:szCs w:val="18"/>
              </w:rPr>
            </w:pPr>
            <w:r w:rsidRPr="00B80469">
              <w:rPr>
                <w:sz w:val="18"/>
                <w:szCs w:val="18"/>
              </w:rPr>
              <w:t>Всего,</w:t>
            </w:r>
          </w:p>
          <w:p w:rsidR="007C1CC5" w:rsidRPr="00B80469" w:rsidRDefault="007C1CC5" w:rsidP="007C1CC5">
            <w:pPr>
              <w:snapToGrid w:val="0"/>
              <w:ind w:left="-102" w:right="-110"/>
              <w:jc w:val="center"/>
              <w:rPr>
                <w:sz w:val="18"/>
                <w:szCs w:val="18"/>
              </w:rPr>
            </w:pPr>
            <w:r w:rsidRPr="00B80469">
              <w:rPr>
                <w:sz w:val="18"/>
                <w:szCs w:val="18"/>
              </w:rPr>
              <w:t xml:space="preserve"> в том  числе</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252 407,8</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244 557,4</w:t>
            </w: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jc w:val="center"/>
              <w:rPr>
                <w:bCs/>
                <w:sz w:val="18"/>
                <w:szCs w:val="18"/>
              </w:rPr>
            </w:pPr>
            <w:r w:rsidRPr="00CF49C8">
              <w:rPr>
                <w:bCs/>
                <w:sz w:val="18"/>
                <w:szCs w:val="18"/>
              </w:rPr>
              <w:t>262 239,6</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ind w:left="-113" w:right="-113"/>
              <w:jc w:val="center"/>
              <w:rPr>
                <w:bCs/>
                <w:sz w:val="18"/>
                <w:szCs w:val="18"/>
              </w:rPr>
            </w:pPr>
            <w:r w:rsidRPr="00CF49C8">
              <w:rPr>
                <w:bCs/>
                <w:sz w:val="18"/>
                <w:szCs w:val="18"/>
              </w:rPr>
              <w:t>939 124,4</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917 119,4</w:t>
            </w: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519 124,4</w:t>
            </w: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jc w:val="center"/>
              <w:rPr>
                <w:bCs/>
                <w:sz w:val="18"/>
                <w:szCs w:val="18"/>
              </w:rPr>
            </w:pPr>
            <w:r w:rsidRPr="00CF49C8">
              <w:rPr>
                <w:bCs/>
                <w:sz w:val="18"/>
                <w:szCs w:val="18"/>
              </w:rPr>
              <w:t>3 134 573,0</w:t>
            </w:r>
          </w:p>
        </w:tc>
      </w:tr>
      <w:tr w:rsidR="007C1CC5" w:rsidRPr="00F3237D" w:rsidTr="007C1CC5">
        <w:trPr>
          <w:cantSplit/>
          <w:trHeight w:hRule="exact" w:val="241"/>
        </w:trPr>
        <w:tc>
          <w:tcPr>
            <w:tcW w:w="1915" w:type="dxa"/>
            <w:vMerge/>
            <w:tcBorders>
              <w:top w:val="single" w:sz="4" w:space="0" w:color="000000"/>
              <w:left w:val="single" w:sz="4" w:space="0" w:color="000000"/>
              <w:bottom w:val="single" w:sz="4" w:space="0" w:color="000000"/>
              <w:right w:val="nil"/>
            </w:tcBorders>
          </w:tcPr>
          <w:p w:rsidR="007C1CC5" w:rsidRPr="00B80469" w:rsidRDefault="007C1CC5" w:rsidP="007C1CC5">
            <w:pPr>
              <w:rPr>
                <w:spacing w:val="-6"/>
                <w:sz w:val="18"/>
                <w:szCs w:val="18"/>
              </w:rPr>
            </w:pP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r w:rsidRPr="00B80469">
              <w:rPr>
                <w:sz w:val="18"/>
                <w:szCs w:val="18"/>
              </w:rPr>
              <w:t>ФБ</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rFonts w:ascii="Arial CYR" w:hAnsi="Arial CYR"/>
                <w:bCs/>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rFonts w:ascii="Arial CYR" w:hAnsi="Arial CYR"/>
                <w:bCs/>
                <w:sz w:val="18"/>
                <w:szCs w:val="18"/>
              </w:rPr>
            </w:pP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jc w:val="center"/>
              <w:rPr>
                <w:bCs/>
                <w:sz w:val="18"/>
                <w:szCs w:val="18"/>
              </w:rPr>
            </w:pPr>
            <w:r w:rsidRPr="00CF49C8">
              <w:rPr>
                <w:bCs/>
                <w:sz w:val="18"/>
                <w:szCs w:val="18"/>
              </w:rPr>
              <w:t>67,9</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jc w:val="center"/>
              <w:rPr>
                <w:bCs/>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rFonts w:ascii="Arial CYR" w:hAnsi="Arial CYR"/>
                <w:bCs/>
                <w:sz w:val="18"/>
                <w:szCs w:val="18"/>
              </w:rPr>
            </w:pP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rFonts w:ascii="Arial CYR" w:hAnsi="Arial CYR"/>
                <w:bCs/>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jc w:val="center"/>
              <w:rPr>
                <w:bCs/>
                <w:sz w:val="18"/>
                <w:szCs w:val="18"/>
              </w:rPr>
            </w:pPr>
            <w:r w:rsidRPr="00CF49C8">
              <w:rPr>
                <w:bCs/>
                <w:sz w:val="18"/>
                <w:szCs w:val="18"/>
              </w:rPr>
              <w:t>67,9</w:t>
            </w:r>
          </w:p>
        </w:tc>
      </w:tr>
      <w:tr w:rsidR="007C1CC5" w:rsidRPr="00F3237D" w:rsidTr="007C1CC5">
        <w:trPr>
          <w:cantSplit/>
          <w:trHeight w:hRule="exact" w:val="241"/>
        </w:trPr>
        <w:tc>
          <w:tcPr>
            <w:tcW w:w="1915" w:type="dxa"/>
            <w:vMerge/>
            <w:tcBorders>
              <w:top w:val="single" w:sz="4" w:space="0" w:color="000000"/>
              <w:left w:val="single" w:sz="4" w:space="0" w:color="000000"/>
              <w:bottom w:val="single" w:sz="4" w:space="0" w:color="000000"/>
              <w:right w:val="nil"/>
            </w:tcBorders>
          </w:tcPr>
          <w:p w:rsidR="007C1CC5" w:rsidRPr="00B80469" w:rsidRDefault="007C1CC5" w:rsidP="007C1CC5">
            <w:pPr>
              <w:rPr>
                <w:spacing w:val="-6"/>
                <w:sz w:val="18"/>
                <w:szCs w:val="18"/>
              </w:rPr>
            </w:pP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r w:rsidRPr="00B80469">
              <w:rPr>
                <w:sz w:val="18"/>
                <w:szCs w:val="18"/>
              </w:rPr>
              <w:t>ОБ</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21 813,9</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10 825,0</w:t>
            </w: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jc w:val="center"/>
              <w:rPr>
                <w:bCs/>
                <w:sz w:val="18"/>
                <w:szCs w:val="18"/>
              </w:rPr>
            </w:pPr>
            <w:r w:rsidRPr="00CF49C8">
              <w:rPr>
                <w:bCs/>
                <w:sz w:val="18"/>
                <w:szCs w:val="18"/>
              </w:rPr>
              <w:t>10 842,3</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jc w:val="center"/>
              <w:rPr>
                <w:bCs/>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jc w:val="center"/>
              <w:rPr>
                <w:bCs/>
                <w:sz w:val="18"/>
                <w:szCs w:val="18"/>
              </w:rPr>
            </w:pPr>
            <w:r w:rsidRPr="00CF49C8">
              <w:rPr>
                <w:bCs/>
                <w:sz w:val="18"/>
                <w:szCs w:val="18"/>
              </w:rPr>
              <w:t>43 481,2</w:t>
            </w:r>
          </w:p>
        </w:tc>
      </w:tr>
      <w:tr w:rsidR="007C1CC5" w:rsidRPr="00F3237D" w:rsidTr="007C1CC5">
        <w:trPr>
          <w:cantSplit/>
          <w:trHeight w:hRule="exact" w:val="241"/>
        </w:trPr>
        <w:tc>
          <w:tcPr>
            <w:tcW w:w="1915" w:type="dxa"/>
            <w:vMerge/>
            <w:tcBorders>
              <w:top w:val="single" w:sz="4" w:space="0" w:color="000000"/>
              <w:left w:val="single" w:sz="4" w:space="0" w:color="000000"/>
              <w:bottom w:val="single" w:sz="4" w:space="0" w:color="000000"/>
              <w:right w:val="nil"/>
            </w:tcBorders>
          </w:tcPr>
          <w:p w:rsidR="007C1CC5" w:rsidRPr="00B80469" w:rsidRDefault="007C1CC5" w:rsidP="007C1CC5">
            <w:pPr>
              <w:rPr>
                <w:spacing w:val="-6"/>
                <w:sz w:val="18"/>
                <w:szCs w:val="18"/>
              </w:rPr>
            </w:pP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r w:rsidRPr="00B80469">
              <w:rPr>
                <w:sz w:val="18"/>
                <w:szCs w:val="18"/>
              </w:rPr>
              <w:t>МБ</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227 523,9</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229 657,4</w:t>
            </w: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jc w:val="center"/>
              <w:rPr>
                <w:bCs/>
                <w:sz w:val="18"/>
                <w:szCs w:val="18"/>
              </w:rPr>
            </w:pPr>
            <w:r w:rsidRPr="00CF49C8">
              <w:rPr>
                <w:bCs/>
                <w:sz w:val="18"/>
                <w:szCs w:val="18"/>
              </w:rPr>
              <w:t>247 259,44</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jc w:val="center"/>
              <w:rPr>
                <w:bCs/>
                <w:sz w:val="18"/>
                <w:szCs w:val="18"/>
              </w:rPr>
            </w:pPr>
            <w:r w:rsidRPr="00CF49C8">
              <w:rPr>
                <w:bCs/>
                <w:sz w:val="18"/>
                <w:szCs w:val="18"/>
              </w:rPr>
              <w:t>194 699,4</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194 699,4</w:t>
            </w: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194 699,4</w:t>
            </w: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jc w:val="center"/>
              <w:rPr>
                <w:bCs/>
                <w:sz w:val="18"/>
                <w:szCs w:val="18"/>
              </w:rPr>
            </w:pPr>
            <w:r w:rsidRPr="00CF49C8">
              <w:rPr>
                <w:bCs/>
                <w:sz w:val="18"/>
                <w:szCs w:val="18"/>
              </w:rPr>
              <w:t>1 288 538,9</w:t>
            </w:r>
          </w:p>
        </w:tc>
      </w:tr>
      <w:tr w:rsidR="007C1CC5" w:rsidRPr="00F3237D" w:rsidTr="007C1CC5">
        <w:trPr>
          <w:cantSplit/>
        </w:trPr>
        <w:tc>
          <w:tcPr>
            <w:tcW w:w="1915" w:type="dxa"/>
            <w:vMerge/>
            <w:tcBorders>
              <w:top w:val="single" w:sz="4" w:space="0" w:color="000000"/>
              <w:left w:val="single" w:sz="4" w:space="0" w:color="000000"/>
              <w:bottom w:val="single" w:sz="4" w:space="0" w:color="000000"/>
              <w:right w:val="nil"/>
            </w:tcBorders>
          </w:tcPr>
          <w:p w:rsidR="007C1CC5" w:rsidRPr="00B80469" w:rsidRDefault="007C1CC5" w:rsidP="007C1CC5">
            <w:pPr>
              <w:rPr>
                <w:spacing w:val="-6"/>
                <w:sz w:val="18"/>
                <w:szCs w:val="18"/>
              </w:rPr>
            </w:pP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proofErr w:type="spellStart"/>
            <w:r w:rsidRPr="00B80469">
              <w:rPr>
                <w:sz w:val="18"/>
                <w:szCs w:val="18"/>
              </w:rPr>
              <w:t>ВнБ</w:t>
            </w:r>
            <w:proofErr w:type="spellEnd"/>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3 070,0</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4 075,0</w:t>
            </w: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jc w:val="center"/>
              <w:rPr>
                <w:bCs/>
                <w:sz w:val="18"/>
                <w:szCs w:val="18"/>
              </w:rPr>
            </w:pPr>
            <w:r w:rsidRPr="00CF49C8">
              <w:rPr>
                <w:bCs/>
                <w:sz w:val="18"/>
                <w:szCs w:val="18"/>
              </w:rPr>
              <w:t>4 070,0</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jc w:val="center"/>
              <w:rPr>
                <w:bCs/>
                <w:sz w:val="18"/>
                <w:szCs w:val="18"/>
              </w:rPr>
            </w:pPr>
            <w:r w:rsidRPr="00CF49C8">
              <w:rPr>
                <w:bCs/>
                <w:sz w:val="18"/>
                <w:szCs w:val="18"/>
              </w:rPr>
              <w:t>744 425,0</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722 420,0</w:t>
            </w: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324 425,0</w:t>
            </w: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jc w:val="center"/>
              <w:rPr>
                <w:bCs/>
                <w:sz w:val="18"/>
                <w:szCs w:val="18"/>
              </w:rPr>
            </w:pPr>
            <w:r w:rsidRPr="00CF49C8">
              <w:rPr>
                <w:bCs/>
                <w:sz w:val="18"/>
                <w:szCs w:val="18"/>
              </w:rPr>
              <w:t>1 802 485,0</w:t>
            </w:r>
          </w:p>
        </w:tc>
      </w:tr>
      <w:tr w:rsidR="007C1CC5" w:rsidRPr="00F3237D" w:rsidTr="007C1CC5">
        <w:trPr>
          <w:cantSplit/>
          <w:trHeight w:hRule="exact" w:val="472"/>
        </w:trPr>
        <w:tc>
          <w:tcPr>
            <w:tcW w:w="1915" w:type="dxa"/>
            <w:vMerge w:val="restart"/>
            <w:tcBorders>
              <w:top w:val="single" w:sz="4" w:space="0" w:color="000000"/>
              <w:left w:val="single" w:sz="4" w:space="0" w:color="000000"/>
              <w:bottom w:val="single" w:sz="4" w:space="0" w:color="000000"/>
              <w:right w:val="nil"/>
            </w:tcBorders>
          </w:tcPr>
          <w:p w:rsidR="007C1CC5" w:rsidRPr="00B80469" w:rsidRDefault="007C1CC5" w:rsidP="007C1CC5">
            <w:pPr>
              <w:widowControl w:val="0"/>
              <w:jc w:val="center"/>
              <w:rPr>
                <w:sz w:val="18"/>
                <w:szCs w:val="18"/>
              </w:rPr>
            </w:pPr>
          </w:p>
          <w:p w:rsidR="007C1CC5" w:rsidRPr="00B80469" w:rsidRDefault="007C1CC5" w:rsidP="007C1CC5">
            <w:pPr>
              <w:widowControl w:val="0"/>
              <w:jc w:val="center"/>
              <w:rPr>
                <w:sz w:val="18"/>
                <w:szCs w:val="18"/>
              </w:rPr>
            </w:pPr>
            <w:r w:rsidRPr="00B80469">
              <w:rPr>
                <w:sz w:val="18"/>
                <w:szCs w:val="18"/>
              </w:rPr>
              <w:t>Подпрограмма 1</w:t>
            </w:r>
          </w:p>
          <w:p w:rsidR="007C1CC5" w:rsidRPr="00B80469" w:rsidRDefault="007C1CC5" w:rsidP="007C1CC5">
            <w:pPr>
              <w:jc w:val="center"/>
              <w:rPr>
                <w:spacing w:val="-6"/>
                <w:sz w:val="18"/>
                <w:szCs w:val="18"/>
              </w:rPr>
            </w:pPr>
            <w:r w:rsidRPr="00B80469">
              <w:rPr>
                <w:sz w:val="18"/>
                <w:szCs w:val="18"/>
              </w:rPr>
              <w:t>«</w:t>
            </w:r>
            <w:r w:rsidRPr="00B80469">
              <w:rPr>
                <w:rFonts w:eastAsiaTheme="minorEastAsia"/>
                <w:sz w:val="18"/>
                <w:szCs w:val="18"/>
              </w:rPr>
              <w:t>Развитие физической культуры и массового спорта»</w:t>
            </w: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r w:rsidRPr="00B80469">
              <w:rPr>
                <w:sz w:val="18"/>
                <w:szCs w:val="18"/>
              </w:rPr>
              <w:t xml:space="preserve">Всего, </w:t>
            </w:r>
          </w:p>
          <w:p w:rsidR="007C1CC5" w:rsidRPr="00B80469" w:rsidRDefault="007C1CC5" w:rsidP="007C1CC5">
            <w:pPr>
              <w:snapToGrid w:val="0"/>
              <w:jc w:val="center"/>
              <w:rPr>
                <w:sz w:val="18"/>
                <w:szCs w:val="18"/>
              </w:rPr>
            </w:pPr>
            <w:r w:rsidRPr="00B80469">
              <w:rPr>
                <w:sz w:val="18"/>
                <w:szCs w:val="18"/>
              </w:rPr>
              <w:t>в том числе</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210 621,5</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196 618,9</w:t>
            </w: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203 376,6</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887 624,5</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865 619,5</w:t>
            </w: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467 624,5</w:t>
            </w: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spacing w:line="220" w:lineRule="exact"/>
              <w:ind w:left="-96" w:right="-96"/>
              <w:jc w:val="center"/>
              <w:rPr>
                <w:sz w:val="18"/>
                <w:szCs w:val="18"/>
              </w:rPr>
            </w:pPr>
            <w:r>
              <w:rPr>
                <w:sz w:val="18"/>
                <w:szCs w:val="18"/>
              </w:rPr>
              <w:t>2 831 485,5</w:t>
            </w:r>
          </w:p>
        </w:tc>
      </w:tr>
      <w:tr w:rsidR="007C1CC5" w:rsidRPr="00F3237D" w:rsidTr="007C1CC5">
        <w:trPr>
          <w:cantSplit/>
          <w:trHeight w:hRule="exact" w:val="241"/>
        </w:trPr>
        <w:tc>
          <w:tcPr>
            <w:tcW w:w="1915" w:type="dxa"/>
            <w:vMerge/>
            <w:tcBorders>
              <w:top w:val="single" w:sz="4" w:space="0" w:color="000000"/>
              <w:left w:val="single" w:sz="4" w:space="0" w:color="000000"/>
              <w:bottom w:val="single" w:sz="4" w:space="0" w:color="000000"/>
              <w:right w:val="nil"/>
            </w:tcBorders>
          </w:tcPr>
          <w:p w:rsidR="007C1CC5" w:rsidRPr="00B80469" w:rsidRDefault="007C1CC5" w:rsidP="007C1CC5">
            <w:pPr>
              <w:rPr>
                <w:spacing w:val="-6"/>
                <w:sz w:val="18"/>
                <w:szCs w:val="18"/>
              </w:rPr>
            </w:pP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r w:rsidRPr="00B80469">
              <w:rPr>
                <w:sz w:val="18"/>
                <w:szCs w:val="18"/>
              </w:rPr>
              <w:t>ФБ</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spacing w:line="220" w:lineRule="exact"/>
              <w:ind w:left="-96" w:right="-96"/>
              <w:jc w:val="center"/>
              <w:rPr>
                <w:sz w:val="18"/>
                <w:szCs w:val="18"/>
              </w:rPr>
            </w:pPr>
          </w:p>
        </w:tc>
      </w:tr>
      <w:tr w:rsidR="007C1CC5" w:rsidRPr="00F3237D" w:rsidTr="007C1CC5">
        <w:trPr>
          <w:cantSplit/>
          <w:trHeight w:hRule="exact" w:val="241"/>
        </w:trPr>
        <w:tc>
          <w:tcPr>
            <w:tcW w:w="1915" w:type="dxa"/>
            <w:vMerge/>
            <w:tcBorders>
              <w:top w:val="single" w:sz="4" w:space="0" w:color="000000"/>
              <w:left w:val="single" w:sz="4" w:space="0" w:color="000000"/>
              <w:bottom w:val="single" w:sz="4" w:space="0" w:color="000000"/>
              <w:right w:val="nil"/>
            </w:tcBorders>
          </w:tcPr>
          <w:p w:rsidR="007C1CC5" w:rsidRPr="00B80469" w:rsidRDefault="007C1CC5" w:rsidP="007C1CC5">
            <w:pPr>
              <w:rPr>
                <w:spacing w:val="-6"/>
                <w:sz w:val="18"/>
                <w:szCs w:val="18"/>
              </w:rPr>
            </w:pP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r w:rsidRPr="00B80469">
              <w:rPr>
                <w:sz w:val="18"/>
                <w:szCs w:val="18"/>
              </w:rPr>
              <w:t>ОБ</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20 660,5</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10 041,7</w:t>
            </w: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10 081,6</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spacing w:line="220" w:lineRule="exact"/>
              <w:ind w:left="-96" w:right="-96"/>
              <w:jc w:val="center"/>
              <w:rPr>
                <w:sz w:val="18"/>
                <w:szCs w:val="18"/>
              </w:rPr>
            </w:pPr>
            <w:r w:rsidRPr="00CF49C8">
              <w:rPr>
                <w:sz w:val="18"/>
                <w:szCs w:val="18"/>
              </w:rPr>
              <w:t>40 783,8</w:t>
            </w:r>
          </w:p>
        </w:tc>
      </w:tr>
      <w:tr w:rsidR="007C1CC5" w:rsidRPr="00F3237D" w:rsidTr="007C1CC5">
        <w:trPr>
          <w:cantSplit/>
          <w:trHeight w:hRule="exact" w:val="241"/>
        </w:trPr>
        <w:tc>
          <w:tcPr>
            <w:tcW w:w="1915" w:type="dxa"/>
            <w:vMerge/>
            <w:tcBorders>
              <w:top w:val="single" w:sz="4" w:space="0" w:color="000000"/>
              <w:left w:val="single" w:sz="4" w:space="0" w:color="000000"/>
              <w:bottom w:val="single" w:sz="4" w:space="0" w:color="000000"/>
              <w:right w:val="nil"/>
            </w:tcBorders>
          </w:tcPr>
          <w:p w:rsidR="007C1CC5" w:rsidRPr="00B80469" w:rsidRDefault="007C1CC5" w:rsidP="007C1CC5">
            <w:pPr>
              <w:rPr>
                <w:spacing w:val="-6"/>
                <w:sz w:val="18"/>
                <w:szCs w:val="18"/>
              </w:rPr>
            </w:pP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r w:rsidRPr="00B80469">
              <w:rPr>
                <w:sz w:val="18"/>
                <w:szCs w:val="18"/>
              </w:rPr>
              <w:t>МБ</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186 901,0</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182 512,2</w:t>
            </w: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189 235,0</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143 209,5</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143 209,5</w:t>
            </w: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143 209,5</w:t>
            </w: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23AC5" w:rsidRDefault="007C1CC5" w:rsidP="007C1CC5">
            <w:pPr>
              <w:spacing w:line="220" w:lineRule="exact"/>
              <w:ind w:left="-96" w:right="-96"/>
              <w:jc w:val="center"/>
              <w:rPr>
                <w:sz w:val="18"/>
                <w:szCs w:val="18"/>
              </w:rPr>
            </w:pPr>
            <w:r w:rsidRPr="00C23AC5">
              <w:rPr>
                <w:sz w:val="18"/>
                <w:szCs w:val="18"/>
              </w:rPr>
              <w:t>988 276,7</w:t>
            </w:r>
          </w:p>
        </w:tc>
      </w:tr>
      <w:tr w:rsidR="007C1CC5" w:rsidRPr="00F3237D" w:rsidTr="007C1CC5">
        <w:trPr>
          <w:cantSplit/>
        </w:trPr>
        <w:tc>
          <w:tcPr>
            <w:tcW w:w="1915" w:type="dxa"/>
            <w:vMerge/>
            <w:tcBorders>
              <w:top w:val="single" w:sz="4" w:space="0" w:color="000000"/>
              <w:left w:val="single" w:sz="4" w:space="0" w:color="000000"/>
              <w:bottom w:val="single" w:sz="4" w:space="0" w:color="000000"/>
              <w:right w:val="nil"/>
            </w:tcBorders>
          </w:tcPr>
          <w:p w:rsidR="007C1CC5" w:rsidRPr="00B80469" w:rsidRDefault="007C1CC5" w:rsidP="007C1CC5">
            <w:pPr>
              <w:rPr>
                <w:spacing w:val="-6"/>
                <w:sz w:val="18"/>
                <w:szCs w:val="18"/>
              </w:rPr>
            </w:pP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proofErr w:type="spellStart"/>
            <w:r w:rsidRPr="00B80469">
              <w:rPr>
                <w:sz w:val="18"/>
                <w:szCs w:val="18"/>
              </w:rPr>
              <w:t>ВнБ</w:t>
            </w:r>
            <w:proofErr w:type="spellEnd"/>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3 060,0</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4 065,0</w:t>
            </w: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4 060,0</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right="-96"/>
              <w:jc w:val="center"/>
              <w:rPr>
                <w:sz w:val="18"/>
                <w:szCs w:val="18"/>
              </w:rPr>
            </w:pPr>
            <w:r w:rsidRPr="00CF49C8">
              <w:rPr>
                <w:sz w:val="18"/>
                <w:szCs w:val="18"/>
              </w:rPr>
              <w:t>744 415,0</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722 410,0</w:t>
            </w: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spacing w:line="220" w:lineRule="exact"/>
              <w:ind w:left="-96" w:right="-96"/>
              <w:jc w:val="center"/>
              <w:rPr>
                <w:sz w:val="18"/>
                <w:szCs w:val="18"/>
              </w:rPr>
            </w:pPr>
            <w:r w:rsidRPr="00CF49C8">
              <w:rPr>
                <w:sz w:val="18"/>
                <w:szCs w:val="18"/>
              </w:rPr>
              <w:t>324 415,0</w:t>
            </w: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spacing w:line="220" w:lineRule="exact"/>
              <w:ind w:left="-96" w:right="-96"/>
              <w:jc w:val="center"/>
              <w:rPr>
                <w:sz w:val="18"/>
                <w:szCs w:val="18"/>
              </w:rPr>
            </w:pPr>
            <w:r w:rsidRPr="00CF49C8">
              <w:rPr>
                <w:sz w:val="18"/>
                <w:szCs w:val="18"/>
              </w:rPr>
              <w:t>1 802 425,0</w:t>
            </w:r>
          </w:p>
        </w:tc>
      </w:tr>
      <w:tr w:rsidR="007C1CC5" w:rsidRPr="00F3237D" w:rsidTr="007C1CC5">
        <w:trPr>
          <w:cantSplit/>
          <w:trHeight w:hRule="exact" w:val="472"/>
        </w:trPr>
        <w:tc>
          <w:tcPr>
            <w:tcW w:w="1915" w:type="dxa"/>
            <w:vMerge w:val="restart"/>
            <w:tcBorders>
              <w:top w:val="single" w:sz="4" w:space="0" w:color="000000"/>
              <w:left w:val="single" w:sz="4" w:space="0" w:color="000000"/>
              <w:bottom w:val="single" w:sz="4" w:space="0" w:color="000000"/>
              <w:right w:val="nil"/>
            </w:tcBorders>
          </w:tcPr>
          <w:p w:rsidR="007C1CC5" w:rsidRPr="00B80469" w:rsidRDefault="007C1CC5" w:rsidP="007C1CC5">
            <w:pPr>
              <w:widowControl w:val="0"/>
              <w:spacing w:line="180" w:lineRule="auto"/>
              <w:jc w:val="center"/>
              <w:rPr>
                <w:sz w:val="18"/>
                <w:szCs w:val="18"/>
              </w:rPr>
            </w:pPr>
          </w:p>
          <w:p w:rsidR="007C1CC5" w:rsidRPr="00B80469" w:rsidRDefault="007C1CC5" w:rsidP="007C1CC5">
            <w:pPr>
              <w:widowControl w:val="0"/>
              <w:spacing w:line="180" w:lineRule="auto"/>
              <w:jc w:val="center"/>
              <w:rPr>
                <w:sz w:val="18"/>
                <w:szCs w:val="18"/>
              </w:rPr>
            </w:pPr>
            <w:r w:rsidRPr="00B80469">
              <w:rPr>
                <w:sz w:val="18"/>
                <w:szCs w:val="18"/>
              </w:rPr>
              <w:t>Подпрограмма 2</w:t>
            </w:r>
          </w:p>
          <w:p w:rsidR="007C1CC5" w:rsidRPr="00B80469" w:rsidRDefault="007C1CC5" w:rsidP="007C1CC5">
            <w:pPr>
              <w:jc w:val="center"/>
              <w:rPr>
                <w:spacing w:val="-6"/>
                <w:sz w:val="18"/>
                <w:szCs w:val="18"/>
              </w:rPr>
            </w:pPr>
            <w:r w:rsidRPr="00B80469">
              <w:rPr>
                <w:sz w:val="18"/>
                <w:szCs w:val="18"/>
              </w:rPr>
              <w:t>«</w:t>
            </w:r>
            <w:r w:rsidRPr="00B80469">
              <w:rPr>
                <w:rFonts w:eastAsiaTheme="minorEastAsia"/>
                <w:sz w:val="18"/>
                <w:szCs w:val="18"/>
              </w:rPr>
              <w:t>Развитие детско-юношеского спорта и системы подготовки спортивного резерва</w:t>
            </w:r>
            <w:r w:rsidRPr="00B80469">
              <w:rPr>
                <w:sz w:val="18"/>
                <w:szCs w:val="18"/>
              </w:rPr>
              <w:t>»</w:t>
            </w: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r w:rsidRPr="00B80469">
              <w:rPr>
                <w:sz w:val="18"/>
                <w:szCs w:val="18"/>
              </w:rPr>
              <w:t xml:space="preserve">Всего, </w:t>
            </w:r>
          </w:p>
          <w:p w:rsidR="007C1CC5" w:rsidRPr="00B80469" w:rsidRDefault="007C1CC5" w:rsidP="007C1CC5">
            <w:pPr>
              <w:snapToGrid w:val="0"/>
              <w:jc w:val="center"/>
              <w:rPr>
                <w:sz w:val="18"/>
                <w:szCs w:val="18"/>
              </w:rPr>
            </w:pPr>
            <w:r w:rsidRPr="00B80469">
              <w:rPr>
                <w:sz w:val="18"/>
                <w:szCs w:val="18"/>
              </w:rPr>
              <w:t>в том числе</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31 564,1</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36 037,9</w:t>
            </w: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45 797,6</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34 301,6</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34 301,6</w:t>
            </w: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34 301,6</w:t>
            </w: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216 304,4</w:t>
            </w:r>
          </w:p>
        </w:tc>
      </w:tr>
      <w:tr w:rsidR="007C1CC5" w:rsidRPr="00F3237D" w:rsidTr="007C1CC5">
        <w:trPr>
          <w:cantSplit/>
          <w:trHeight w:hRule="exact" w:val="241"/>
        </w:trPr>
        <w:tc>
          <w:tcPr>
            <w:tcW w:w="1915" w:type="dxa"/>
            <w:vMerge/>
            <w:tcBorders>
              <w:top w:val="single" w:sz="4" w:space="0" w:color="000000"/>
              <w:left w:val="single" w:sz="4" w:space="0" w:color="000000"/>
              <w:bottom w:val="single" w:sz="4" w:space="0" w:color="000000"/>
              <w:right w:val="nil"/>
            </w:tcBorders>
          </w:tcPr>
          <w:p w:rsidR="007C1CC5" w:rsidRPr="00B80469" w:rsidRDefault="007C1CC5" w:rsidP="007C1CC5">
            <w:pPr>
              <w:rPr>
                <w:spacing w:val="-6"/>
                <w:sz w:val="18"/>
                <w:szCs w:val="18"/>
              </w:rPr>
            </w:pP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r w:rsidRPr="00B80469">
              <w:rPr>
                <w:sz w:val="18"/>
                <w:szCs w:val="18"/>
              </w:rPr>
              <w:t>ФБ</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widowControl w:val="0"/>
              <w:spacing w:line="220" w:lineRule="exact"/>
              <w:ind w:left="-96" w:right="-96"/>
              <w:jc w:val="center"/>
              <w:rPr>
                <w:sz w:val="18"/>
                <w:szCs w:val="18"/>
              </w:rPr>
            </w:pPr>
          </w:p>
        </w:tc>
      </w:tr>
      <w:tr w:rsidR="007C1CC5" w:rsidRPr="00F3237D" w:rsidTr="007C1CC5">
        <w:trPr>
          <w:cantSplit/>
          <w:trHeight w:hRule="exact" w:val="241"/>
        </w:trPr>
        <w:tc>
          <w:tcPr>
            <w:tcW w:w="1915" w:type="dxa"/>
            <w:vMerge/>
            <w:tcBorders>
              <w:top w:val="single" w:sz="4" w:space="0" w:color="000000"/>
              <w:left w:val="single" w:sz="4" w:space="0" w:color="000000"/>
              <w:bottom w:val="single" w:sz="4" w:space="0" w:color="000000"/>
              <w:right w:val="nil"/>
            </w:tcBorders>
          </w:tcPr>
          <w:p w:rsidR="007C1CC5" w:rsidRPr="00B80469" w:rsidRDefault="007C1CC5" w:rsidP="007C1CC5">
            <w:pPr>
              <w:rPr>
                <w:spacing w:val="-6"/>
                <w:sz w:val="18"/>
                <w:szCs w:val="18"/>
              </w:rPr>
            </w:pP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r w:rsidRPr="00B80469">
              <w:rPr>
                <w:sz w:val="18"/>
                <w:szCs w:val="18"/>
              </w:rPr>
              <w:t>ОБ</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1 153,4</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783,3</w:t>
            </w: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760,7</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2 697,4</w:t>
            </w:r>
          </w:p>
        </w:tc>
      </w:tr>
      <w:tr w:rsidR="007C1CC5" w:rsidRPr="00F3237D" w:rsidTr="007C1CC5">
        <w:trPr>
          <w:cantSplit/>
          <w:trHeight w:hRule="exact" w:val="241"/>
        </w:trPr>
        <w:tc>
          <w:tcPr>
            <w:tcW w:w="1915" w:type="dxa"/>
            <w:vMerge/>
            <w:tcBorders>
              <w:top w:val="single" w:sz="4" w:space="0" w:color="000000"/>
              <w:left w:val="single" w:sz="4" w:space="0" w:color="000000"/>
              <w:bottom w:val="single" w:sz="4" w:space="0" w:color="000000"/>
              <w:right w:val="nil"/>
            </w:tcBorders>
          </w:tcPr>
          <w:p w:rsidR="007C1CC5" w:rsidRPr="00B80469" w:rsidRDefault="007C1CC5" w:rsidP="007C1CC5">
            <w:pPr>
              <w:rPr>
                <w:spacing w:val="-6"/>
                <w:sz w:val="18"/>
                <w:szCs w:val="18"/>
              </w:rPr>
            </w:pP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r w:rsidRPr="00B80469">
              <w:rPr>
                <w:sz w:val="18"/>
                <w:szCs w:val="18"/>
              </w:rPr>
              <w:t>МБ</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30 400,7</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35 244,6</w:t>
            </w: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45 026,9</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34 291,6</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34 291,6</w:t>
            </w: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34 291,6</w:t>
            </w: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213 547,0</w:t>
            </w:r>
          </w:p>
        </w:tc>
      </w:tr>
      <w:tr w:rsidR="007C1CC5" w:rsidRPr="00F3237D" w:rsidTr="007C1CC5">
        <w:trPr>
          <w:cantSplit/>
        </w:trPr>
        <w:tc>
          <w:tcPr>
            <w:tcW w:w="1915" w:type="dxa"/>
            <w:vMerge/>
            <w:tcBorders>
              <w:top w:val="single" w:sz="4" w:space="0" w:color="000000"/>
              <w:left w:val="single" w:sz="4" w:space="0" w:color="000000"/>
              <w:bottom w:val="single" w:sz="4" w:space="0" w:color="000000"/>
              <w:right w:val="nil"/>
            </w:tcBorders>
          </w:tcPr>
          <w:p w:rsidR="007C1CC5" w:rsidRPr="00B80469" w:rsidRDefault="007C1CC5" w:rsidP="007C1CC5">
            <w:pPr>
              <w:rPr>
                <w:spacing w:val="-6"/>
                <w:sz w:val="18"/>
                <w:szCs w:val="18"/>
              </w:rPr>
            </w:pP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proofErr w:type="spellStart"/>
            <w:r w:rsidRPr="00B80469">
              <w:rPr>
                <w:sz w:val="18"/>
                <w:szCs w:val="18"/>
              </w:rPr>
              <w:t>ВнБ</w:t>
            </w:r>
            <w:proofErr w:type="spellEnd"/>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10,0</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10,0</w:t>
            </w: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10,0</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10,0</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10,0</w:t>
            </w: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60,0</w:t>
            </w:r>
          </w:p>
        </w:tc>
      </w:tr>
      <w:tr w:rsidR="007C1CC5" w:rsidRPr="00F3237D" w:rsidTr="007C1CC5">
        <w:trPr>
          <w:cantSplit/>
          <w:trHeight w:hRule="exact" w:val="472"/>
        </w:trPr>
        <w:tc>
          <w:tcPr>
            <w:tcW w:w="1915" w:type="dxa"/>
            <w:vMerge w:val="restart"/>
            <w:tcBorders>
              <w:top w:val="single" w:sz="4" w:space="0" w:color="000000"/>
              <w:left w:val="single" w:sz="4" w:space="0" w:color="000000"/>
              <w:bottom w:val="single" w:sz="4" w:space="0" w:color="000000"/>
              <w:right w:val="nil"/>
            </w:tcBorders>
          </w:tcPr>
          <w:p w:rsidR="007C1CC5" w:rsidRPr="00B80469" w:rsidRDefault="007C1CC5" w:rsidP="007C1CC5">
            <w:pPr>
              <w:jc w:val="center"/>
              <w:rPr>
                <w:sz w:val="18"/>
                <w:szCs w:val="18"/>
              </w:rPr>
            </w:pPr>
          </w:p>
          <w:p w:rsidR="007C1CC5" w:rsidRPr="00B80469" w:rsidRDefault="007C1CC5" w:rsidP="007C1CC5">
            <w:pPr>
              <w:jc w:val="center"/>
              <w:rPr>
                <w:spacing w:val="-6"/>
                <w:sz w:val="18"/>
                <w:szCs w:val="18"/>
              </w:rPr>
            </w:pPr>
            <w:r w:rsidRPr="00B80469">
              <w:rPr>
                <w:sz w:val="18"/>
                <w:szCs w:val="18"/>
              </w:rPr>
              <w:t>Подпрограмма 3 «Обеспечение реализации муниципальной программы»</w:t>
            </w: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r w:rsidRPr="00B80469">
              <w:rPr>
                <w:sz w:val="18"/>
                <w:szCs w:val="18"/>
              </w:rPr>
              <w:t xml:space="preserve">Всего, </w:t>
            </w:r>
          </w:p>
          <w:p w:rsidR="007C1CC5" w:rsidRPr="00B80469" w:rsidRDefault="007C1CC5" w:rsidP="007C1CC5">
            <w:pPr>
              <w:snapToGrid w:val="0"/>
              <w:jc w:val="center"/>
              <w:rPr>
                <w:sz w:val="18"/>
                <w:szCs w:val="18"/>
              </w:rPr>
            </w:pPr>
            <w:r w:rsidRPr="00B80469">
              <w:rPr>
                <w:sz w:val="18"/>
                <w:szCs w:val="18"/>
              </w:rPr>
              <w:t>в том числе</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10 222,2</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11 900,6</w:t>
            </w: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13 065,4</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17 198,3</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17 198,3</w:t>
            </w: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17 198,3</w:t>
            </w: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86 783,1</w:t>
            </w:r>
          </w:p>
        </w:tc>
      </w:tr>
      <w:tr w:rsidR="007C1CC5" w:rsidRPr="00F3237D" w:rsidTr="007C1CC5">
        <w:trPr>
          <w:cantSplit/>
          <w:trHeight w:hRule="exact" w:val="241"/>
        </w:trPr>
        <w:tc>
          <w:tcPr>
            <w:tcW w:w="1915" w:type="dxa"/>
            <w:vMerge/>
            <w:tcBorders>
              <w:top w:val="single" w:sz="4" w:space="0" w:color="000000"/>
              <w:left w:val="single" w:sz="4" w:space="0" w:color="000000"/>
              <w:bottom w:val="single" w:sz="4" w:space="0" w:color="000000"/>
              <w:right w:val="nil"/>
            </w:tcBorders>
          </w:tcPr>
          <w:p w:rsidR="007C1CC5" w:rsidRPr="00B80469" w:rsidRDefault="007C1CC5" w:rsidP="007C1CC5">
            <w:pPr>
              <w:rPr>
                <w:sz w:val="18"/>
                <w:szCs w:val="18"/>
              </w:rPr>
            </w:pP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r w:rsidRPr="00B80469">
              <w:rPr>
                <w:sz w:val="18"/>
                <w:szCs w:val="18"/>
              </w:rPr>
              <w:t>ФБ</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67,9</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67,9</w:t>
            </w:r>
          </w:p>
        </w:tc>
      </w:tr>
      <w:tr w:rsidR="007C1CC5" w:rsidRPr="00F3237D" w:rsidTr="007C1CC5">
        <w:trPr>
          <w:cantSplit/>
          <w:trHeight w:hRule="exact" w:val="241"/>
        </w:trPr>
        <w:tc>
          <w:tcPr>
            <w:tcW w:w="1915" w:type="dxa"/>
            <w:vMerge/>
            <w:tcBorders>
              <w:top w:val="single" w:sz="4" w:space="0" w:color="000000"/>
              <w:left w:val="single" w:sz="4" w:space="0" w:color="000000"/>
              <w:bottom w:val="single" w:sz="4" w:space="0" w:color="000000"/>
              <w:right w:val="nil"/>
            </w:tcBorders>
          </w:tcPr>
          <w:p w:rsidR="007C1CC5" w:rsidRPr="00B80469" w:rsidRDefault="007C1CC5" w:rsidP="007C1CC5">
            <w:pPr>
              <w:rPr>
                <w:sz w:val="18"/>
                <w:szCs w:val="18"/>
              </w:rPr>
            </w:pP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r w:rsidRPr="00B80469">
              <w:rPr>
                <w:sz w:val="18"/>
                <w:szCs w:val="18"/>
              </w:rPr>
              <w:t>ОБ</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widowControl w:val="0"/>
              <w:spacing w:line="220" w:lineRule="exact"/>
              <w:ind w:left="-96" w:right="-96"/>
              <w:jc w:val="center"/>
              <w:rPr>
                <w:bCs/>
                <w:sz w:val="18"/>
                <w:szCs w:val="18"/>
              </w:rPr>
            </w:pPr>
          </w:p>
        </w:tc>
      </w:tr>
      <w:tr w:rsidR="007C1CC5" w:rsidRPr="00F3237D" w:rsidTr="007C1CC5">
        <w:trPr>
          <w:cantSplit/>
          <w:trHeight w:hRule="exact" w:val="241"/>
        </w:trPr>
        <w:tc>
          <w:tcPr>
            <w:tcW w:w="1915" w:type="dxa"/>
            <w:vMerge/>
            <w:tcBorders>
              <w:top w:val="single" w:sz="4" w:space="0" w:color="000000"/>
              <w:left w:val="single" w:sz="4" w:space="0" w:color="000000"/>
              <w:bottom w:val="single" w:sz="4" w:space="0" w:color="000000"/>
              <w:right w:val="nil"/>
            </w:tcBorders>
          </w:tcPr>
          <w:p w:rsidR="007C1CC5" w:rsidRPr="00B80469" w:rsidRDefault="007C1CC5" w:rsidP="007C1CC5">
            <w:pPr>
              <w:rPr>
                <w:sz w:val="18"/>
                <w:szCs w:val="18"/>
              </w:rPr>
            </w:pPr>
          </w:p>
        </w:tc>
        <w:tc>
          <w:tcPr>
            <w:tcW w:w="1418" w:type="dxa"/>
            <w:tcBorders>
              <w:top w:val="single" w:sz="4" w:space="0" w:color="000000"/>
              <w:left w:val="single" w:sz="4" w:space="0" w:color="000000"/>
              <w:bottom w:val="single" w:sz="4" w:space="0" w:color="000000"/>
              <w:right w:val="nil"/>
            </w:tcBorders>
          </w:tcPr>
          <w:p w:rsidR="007C1CC5" w:rsidRPr="00B80469" w:rsidRDefault="007C1CC5" w:rsidP="007C1CC5">
            <w:pPr>
              <w:snapToGrid w:val="0"/>
              <w:jc w:val="center"/>
              <w:rPr>
                <w:sz w:val="18"/>
                <w:szCs w:val="18"/>
              </w:rPr>
            </w:pPr>
            <w:r w:rsidRPr="00B80469">
              <w:rPr>
                <w:sz w:val="18"/>
                <w:szCs w:val="18"/>
              </w:rPr>
              <w:t>МБ</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10 222,2</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11 900,6</w:t>
            </w: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12 997,5</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17 198,3</w:t>
            </w: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17 198,3</w:t>
            </w: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17 198,3</w:t>
            </w: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86 715,2</w:t>
            </w:r>
          </w:p>
        </w:tc>
      </w:tr>
      <w:tr w:rsidR="007C1CC5" w:rsidRPr="00F3237D" w:rsidTr="007C1CC5">
        <w:trPr>
          <w:cantSplit/>
        </w:trPr>
        <w:tc>
          <w:tcPr>
            <w:tcW w:w="1915" w:type="dxa"/>
            <w:vMerge/>
            <w:tcBorders>
              <w:top w:val="single" w:sz="4" w:space="0" w:color="000000"/>
              <w:left w:val="single" w:sz="4" w:space="0" w:color="000000"/>
              <w:bottom w:val="single" w:sz="4" w:space="0" w:color="000000"/>
              <w:right w:val="nil"/>
            </w:tcBorders>
          </w:tcPr>
          <w:p w:rsidR="007C1CC5" w:rsidRPr="00F3237D" w:rsidRDefault="007C1CC5" w:rsidP="007C1CC5">
            <w:pPr>
              <w:rPr>
                <w:sz w:val="18"/>
                <w:szCs w:val="18"/>
              </w:rPr>
            </w:pPr>
          </w:p>
        </w:tc>
        <w:tc>
          <w:tcPr>
            <w:tcW w:w="1418" w:type="dxa"/>
            <w:tcBorders>
              <w:top w:val="single" w:sz="4" w:space="0" w:color="000000"/>
              <w:left w:val="single" w:sz="4" w:space="0" w:color="000000"/>
              <w:bottom w:val="single" w:sz="4" w:space="0" w:color="000000"/>
              <w:right w:val="nil"/>
            </w:tcBorders>
          </w:tcPr>
          <w:p w:rsidR="007C1CC5" w:rsidRPr="00F3237D" w:rsidRDefault="007C1CC5" w:rsidP="007C1CC5">
            <w:pPr>
              <w:snapToGrid w:val="0"/>
              <w:jc w:val="center"/>
              <w:rPr>
                <w:sz w:val="18"/>
                <w:szCs w:val="18"/>
              </w:rPr>
            </w:pPr>
            <w:proofErr w:type="spellStart"/>
            <w:r w:rsidRPr="00F3237D">
              <w:rPr>
                <w:sz w:val="18"/>
                <w:szCs w:val="18"/>
              </w:rPr>
              <w:t>ВнБ</w:t>
            </w:r>
            <w:proofErr w:type="spellEnd"/>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sz w:val="18"/>
                <w:szCs w:val="18"/>
              </w:rPr>
            </w:pPr>
          </w:p>
        </w:tc>
        <w:tc>
          <w:tcPr>
            <w:tcW w:w="993"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color w:val="FF0000"/>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color w:val="FF0000"/>
                <w:sz w:val="18"/>
                <w:szCs w:val="18"/>
              </w:rPr>
            </w:pPr>
          </w:p>
        </w:tc>
        <w:tc>
          <w:tcPr>
            <w:tcW w:w="992"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color w:val="FF0000"/>
                <w:sz w:val="18"/>
                <w:szCs w:val="18"/>
              </w:rPr>
            </w:pPr>
          </w:p>
        </w:tc>
        <w:tc>
          <w:tcPr>
            <w:tcW w:w="851" w:type="dxa"/>
            <w:tcBorders>
              <w:top w:val="single" w:sz="4" w:space="0" w:color="000000"/>
              <w:left w:val="single" w:sz="4" w:space="0" w:color="000000"/>
              <w:bottom w:val="single" w:sz="4" w:space="0" w:color="000000"/>
              <w:right w:val="nil"/>
            </w:tcBorders>
            <w:vAlign w:val="center"/>
          </w:tcPr>
          <w:p w:rsidR="007C1CC5" w:rsidRPr="00CF49C8" w:rsidRDefault="007C1CC5" w:rsidP="007C1CC5">
            <w:pPr>
              <w:widowControl w:val="0"/>
              <w:spacing w:line="220" w:lineRule="exact"/>
              <w:ind w:left="-96" w:right="-96"/>
              <w:jc w:val="center"/>
              <w:rPr>
                <w:bCs/>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1CC5" w:rsidRPr="00CF49C8" w:rsidRDefault="007C1CC5" w:rsidP="007C1CC5">
            <w:pPr>
              <w:widowControl w:val="0"/>
              <w:spacing w:line="220" w:lineRule="exact"/>
              <w:ind w:left="-96" w:right="-96"/>
              <w:jc w:val="center"/>
              <w:rPr>
                <w:bCs/>
                <w:color w:val="FF0000"/>
                <w:sz w:val="18"/>
                <w:szCs w:val="18"/>
              </w:rPr>
            </w:pPr>
          </w:p>
        </w:tc>
      </w:tr>
    </w:tbl>
    <w:p w:rsidR="00593423" w:rsidRDefault="00593423" w:rsidP="00593423">
      <w:pPr>
        <w:jc w:val="right"/>
        <w:rPr>
          <w:i/>
        </w:rPr>
      </w:pPr>
    </w:p>
    <w:p w:rsidR="00593423" w:rsidRPr="006F2938" w:rsidRDefault="00593423" w:rsidP="00593423">
      <w:pPr>
        <w:jc w:val="right"/>
        <w:rPr>
          <w:i/>
          <w:sz w:val="28"/>
          <w:szCs w:val="28"/>
        </w:rPr>
      </w:pPr>
      <w:r w:rsidRPr="006F2938">
        <w:rPr>
          <w:i/>
          <w:sz w:val="28"/>
          <w:szCs w:val="28"/>
        </w:rPr>
        <w:t>Таблица 4</w:t>
      </w:r>
    </w:p>
    <w:p w:rsidR="00593423" w:rsidRPr="006F2938" w:rsidRDefault="00593423" w:rsidP="00593423">
      <w:pPr>
        <w:jc w:val="center"/>
        <w:rPr>
          <w:sz w:val="28"/>
          <w:szCs w:val="28"/>
        </w:rPr>
      </w:pPr>
      <w:r w:rsidRPr="006F2938">
        <w:rPr>
          <w:sz w:val="28"/>
          <w:szCs w:val="28"/>
        </w:rPr>
        <w:t xml:space="preserve">Финансовое обеспечение реализации муниципальной программы </w:t>
      </w:r>
    </w:p>
    <w:p w:rsidR="00593423" w:rsidRPr="006F2938" w:rsidRDefault="00593423" w:rsidP="00593423">
      <w:pPr>
        <w:jc w:val="center"/>
        <w:rPr>
          <w:sz w:val="28"/>
          <w:szCs w:val="28"/>
        </w:rPr>
      </w:pPr>
      <w:r w:rsidRPr="006F2938">
        <w:rPr>
          <w:sz w:val="28"/>
          <w:szCs w:val="28"/>
        </w:rPr>
        <w:t>за счет всех источников финансирования по распорядителям средств</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000"/>
      </w:tblPr>
      <w:tblGrid>
        <w:gridCol w:w="1985"/>
        <w:gridCol w:w="1452"/>
        <w:gridCol w:w="987"/>
        <w:gridCol w:w="987"/>
        <w:gridCol w:w="987"/>
        <w:gridCol w:w="988"/>
        <w:gridCol w:w="987"/>
        <w:gridCol w:w="841"/>
        <w:gridCol w:w="1134"/>
      </w:tblGrid>
      <w:tr w:rsidR="00593423" w:rsidRPr="00B43C6A" w:rsidTr="007C1CC5">
        <w:trPr>
          <w:cantSplit/>
          <w:trHeight w:val="306"/>
          <w:tblHeader/>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593423" w:rsidRPr="00B43C6A" w:rsidRDefault="00593423" w:rsidP="007C1CC5">
            <w:pPr>
              <w:widowControl w:val="0"/>
              <w:ind w:left="-108" w:right="-108" w:hanging="34"/>
              <w:jc w:val="center"/>
              <w:rPr>
                <w:sz w:val="18"/>
                <w:szCs w:val="18"/>
              </w:rPr>
            </w:pPr>
            <w:r w:rsidRPr="00B43C6A">
              <w:rPr>
                <w:sz w:val="18"/>
                <w:szCs w:val="18"/>
              </w:rPr>
              <w:t>Наименование программы/ подпрограммы</w:t>
            </w:r>
          </w:p>
        </w:tc>
        <w:tc>
          <w:tcPr>
            <w:tcW w:w="1452" w:type="dxa"/>
            <w:vMerge w:val="restart"/>
            <w:tcBorders>
              <w:top w:val="single" w:sz="4" w:space="0" w:color="000000"/>
              <w:left w:val="single" w:sz="4" w:space="0" w:color="000000"/>
              <w:bottom w:val="single" w:sz="4" w:space="0" w:color="000000"/>
              <w:right w:val="single" w:sz="4" w:space="0" w:color="000000"/>
            </w:tcBorders>
            <w:vAlign w:val="center"/>
          </w:tcPr>
          <w:p w:rsidR="00593423" w:rsidRPr="00B43C6A" w:rsidRDefault="00593423" w:rsidP="007C1CC5">
            <w:pPr>
              <w:widowControl w:val="0"/>
              <w:ind w:left="-108" w:right="-108"/>
              <w:jc w:val="center"/>
              <w:rPr>
                <w:sz w:val="18"/>
                <w:szCs w:val="18"/>
              </w:rPr>
            </w:pPr>
            <w:r w:rsidRPr="00B43C6A">
              <w:rPr>
                <w:sz w:val="18"/>
                <w:szCs w:val="18"/>
              </w:rPr>
              <w:t>Распорядители средств муниципальной программы</w:t>
            </w:r>
          </w:p>
        </w:tc>
        <w:tc>
          <w:tcPr>
            <w:tcW w:w="6911" w:type="dxa"/>
            <w:gridSpan w:val="7"/>
            <w:tcBorders>
              <w:top w:val="single" w:sz="4" w:space="0" w:color="000000"/>
              <w:left w:val="single" w:sz="4" w:space="0" w:color="000000"/>
              <w:bottom w:val="single" w:sz="4" w:space="0" w:color="000000"/>
              <w:right w:val="single" w:sz="4" w:space="0" w:color="000000"/>
            </w:tcBorders>
            <w:vAlign w:val="center"/>
          </w:tcPr>
          <w:p w:rsidR="00593423" w:rsidRPr="00B43C6A" w:rsidRDefault="00593423" w:rsidP="007C1CC5">
            <w:pPr>
              <w:widowControl w:val="0"/>
              <w:ind w:left="-108" w:right="-108"/>
              <w:jc w:val="center"/>
              <w:rPr>
                <w:sz w:val="18"/>
                <w:szCs w:val="18"/>
              </w:rPr>
            </w:pPr>
            <w:r w:rsidRPr="00B43C6A">
              <w:rPr>
                <w:sz w:val="18"/>
                <w:szCs w:val="18"/>
              </w:rPr>
              <w:t>Объем финансового обеспечения по годам реализации, тыс. руб.</w:t>
            </w:r>
          </w:p>
        </w:tc>
      </w:tr>
      <w:tr w:rsidR="00593423" w:rsidRPr="00B43C6A" w:rsidTr="007C1CC5">
        <w:trPr>
          <w:cantSplit/>
          <w:trHeight w:val="216"/>
          <w:tblHeader/>
        </w:trPr>
        <w:tc>
          <w:tcPr>
            <w:tcW w:w="1985" w:type="dxa"/>
            <w:vMerge/>
            <w:tcBorders>
              <w:top w:val="single" w:sz="4" w:space="0" w:color="000000"/>
              <w:left w:val="single" w:sz="4" w:space="0" w:color="000000"/>
              <w:bottom w:val="single" w:sz="4" w:space="0" w:color="000000"/>
              <w:right w:val="single" w:sz="4" w:space="0" w:color="000000"/>
            </w:tcBorders>
            <w:vAlign w:val="center"/>
          </w:tcPr>
          <w:p w:rsidR="00593423" w:rsidRPr="00B43C6A" w:rsidRDefault="00593423" w:rsidP="007C1CC5">
            <w:pPr>
              <w:widowControl w:val="0"/>
              <w:pBdr>
                <w:top w:val="nil"/>
                <w:left w:val="nil"/>
                <w:bottom w:val="nil"/>
                <w:right w:val="nil"/>
                <w:between w:val="nil"/>
              </w:pBdr>
              <w:spacing w:line="276" w:lineRule="auto"/>
              <w:rPr>
                <w:sz w:val="18"/>
                <w:szCs w:val="18"/>
              </w:rPr>
            </w:pPr>
          </w:p>
        </w:tc>
        <w:tc>
          <w:tcPr>
            <w:tcW w:w="1452" w:type="dxa"/>
            <w:vMerge/>
            <w:tcBorders>
              <w:top w:val="single" w:sz="4" w:space="0" w:color="000000"/>
              <w:left w:val="single" w:sz="4" w:space="0" w:color="000000"/>
              <w:bottom w:val="single" w:sz="4" w:space="0" w:color="000000"/>
              <w:right w:val="single" w:sz="4" w:space="0" w:color="000000"/>
            </w:tcBorders>
            <w:vAlign w:val="center"/>
          </w:tcPr>
          <w:p w:rsidR="00593423" w:rsidRPr="00B43C6A" w:rsidRDefault="00593423" w:rsidP="007C1CC5">
            <w:pPr>
              <w:widowControl w:val="0"/>
              <w:pBdr>
                <w:top w:val="nil"/>
                <w:left w:val="nil"/>
                <w:bottom w:val="nil"/>
                <w:right w:val="nil"/>
                <w:between w:val="nil"/>
              </w:pBdr>
              <w:spacing w:line="276" w:lineRule="auto"/>
              <w:rPr>
                <w:sz w:val="18"/>
                <w:szCs w:val="18"/>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593423" w:rsidRPr="00B43C6A" w:rsidRDefault="00593423" w:rsidP="007C1CC5">
            <w:pPr>
              <w:widowControl w:val="0"/>
              <w:ind w:left="-108" w:right="-108"/>
              <w:jc w:val="center"/>
              <w:rPr>
                <w:sz w:val="18"/>
                <w:szCs w:val="18"/>
              </w:rPr>
            </w:pPr>
            <w:r w:rsidRPr="00B43C6A">
              <w:rPr>
                <w:sz w:val="18"/>
                <w:szCs w:val="18"/>
              </w:rPr>
              <w:t>2023</w:t>
            </w:r>
          </w:p>
        </w:tc>
        <w:tc>
          <w:tcPr>
            <w:tcW w:w="987" w:type="dxa"/>
            <w:tcBorders>
              <w:top w:val="single" w:sz="4" w:space="0" w:color="000000"/>
              <w:left w:val="single" w:sz="4" w:space="0" w:color="000000"/>
              <w:bottom w:val="single" w:sz="4" w:space="0" w:color="000000"/>
              <w:right w:val="single" w:sz="4" w:space="0" w:color="000000"/>
            </w:tcBorders>
            <w:vAlign w:val="center"/>
          </w:tcPr>
          <w:p w:rsidR="00593423" w:rsidRPr="00B43C6A" w:rsidRDefault="00593423" w:rsidP="007C1CC5">
            <w:pPr>
              <w:widowControl w:val="0"/>
              <w:ind w:left="-108" w:right="-108"/>
              <w:jc w:val="center"/>
              <w:rPr>
                <w:sz w:val="18"/>
                <w:szCs w:val="18"/>
              </w:rPr>
            </w:pPr>
            <w:r w:rsidRPr="00B43C6A">
              <w:rPr>
                <w:sz w:val="18"/>
                <w:szCs w:val="18"/>
              </w:rPr>
              <w:t>2024</w:t>
            </w:r>
          </w:p>
        </w:tc>
        <w:tc>
          <w:tcPr>
            <w:tcW w:w="987" w:type="dxa"/>
            <w:tcBorders>
              <w:top w:val="single" w:sz="4" w:space="0" w:color="000000"/>
              <w:left w:val="single" w:sz="4" w:space="0" w:color="000000"/>
              <w:bottom w:val="single" w:sz="4" w:space="0" w:color="000000"/>
              <w:right w:val="single" w:sz="4" w:space="0" w:color="000000"/>
            </w:tcBorders>
            <w:vAlign w:val="center"/>
          </w:tcPr>
          <w:p w:rsidR="00593423" w:rsidRPr="00B43C6A" w:rsidRDefault="00593423" w:rsidP="007C1CC5">
            <w:pPr>
              <w:widowControl w:val="0"/>
              <w:ind w:left="-108" w:right="-108"/>
              <w:jc w:val="center"/>
              <w:rPr>
                <w:sz w:val="18"/>
                <w:szCs w:val="18"/>
              </w:rPr>
            </w:pPr>
            <w:r w:rsidRPr="00B43C6A">
              <w:rPr>
                <w:sz w:val="18"/>
                <w:szCs w:val="18"/>
              </w:rPr>
              <w:t>2025</w:t>
            </w:r>
          </w:p>
        </w:tc>
        <w:tc>
          <w:tcPr>
            <w:tcW w:w="988" w:type="dxa"/>
            <w:tcBorders>
              <w:top w:val="single" w:sz="4" w:space="0" w:color="000000"/>
              <w:left w:val="single" w:sz="4" w:space="0" w:color="000000"/>
              <w:bottom w:val="single" w:sz="4" w:space="0" w:color="000000"/>
              <w:right w:val="single" w:sz="4" w:space="0" w:color="000000"/>
            </w:tcBorders>
            <w:vAlign w:val="center"/>
          </w:tcPr>
          <w:p w:rsidR="00593423" w:rsidRPr="00B43C6A" w:rsidRDefault="00593423" w:rsidP="007C1CC5">
            <w:pPr>
              <w:widowControl w:val="0"/>
              <w:ind w:left="-108" w:right="-108"/>
              <w:jc w:val="center"/>
              <w:rPr>
                <w:sz w:val="18"/>
                <w:szCs w:val="18"/>
              </w:rPr>
            </w:pPr>
            <w:r w:rsidRPr="00B43C6A">
              <w:rPr>
                <w:sz w:val="18"/>
                <w:szCs w:val="18"/>
              </w:rPr>
              <w:t>2026</w:t>
            </w:r>
          </w:p>
        </w:tc>
        <w:tc>
          <w:tcPr>
            <w:tcW w:w="987" w:type="dxa"/>
            <w:tcBorders>
              <w:top w:val="single" w:sz="4" w:space="0" w:color="000000"/>
              <w:left w:val="single" w:sz="4" w:space="0" w:color="000000"/>
              <w:bottom w:val="single" w:sz="4" w:space="0" w:color="000000"/>
              <w:right w:val="single" w:sz="4" w:space="0" w:color="000000"/>
            </w:tcBorders>
            <w:vAlign w:val="center"/>
          </w:tcPr>
          <w:p w:rsidR="00593423" w:rsidRPr="00B43C6A" w:rsidRDefault="00593423" w:rsidP="007C1CC5">
            <w:pPr>
              <w:widowControl w:val="0"/>
              <w:ind w:left="-108" w:right="-108"/>
              <w:jc w:val="center"/>
              <w:rPr>
                <w:sz w:val="18"/>
                <w:szCs w:val="18"/>
              </w:rPr>
            </w:pPr>
            <w:r w:rsidRPr="00B43C6A">
              <w:rPr>
                <w:sz w:val="18"/>
                <w:szCs w:val="18"/>
              </w:rPr>
              <w:t>2027</w:t>
            </w:r>
          </w:p>
        </w:tc>
        <w:tc>
          <w:tcPr>
            <w:tcW w:w="841" w:type="dxa"/>
            <w:tcBorders>
              <w:top w:val="single" w:sz="4" w:space="0" w:color="000000"/>
              <w:left w:val="single" w:sz="4" w:space="0" w:color="000000"/>
              <w:bottom w:val="single" w:sz="4" w:space="0" w:color="000000"/>
              <w:right w:val="single" w:sz="4" w:space="0" w:color="000000"/>
            </w:tcBorders>
            <w:vAlign w:val="center"/>
          </w:tcPr>
          <w:p w:rsidR="00593423" w:rsidRPr="00B43C6A" w:rsidRDefault="00593423" w:rsidP="007C1CC5">
            <w:pPr>
              <w:widowControl w:val="0"/>
              <w:ind w:left="-108" w:right="-108"/>
              <w:jc w:val="center"/>
              <w:rPr>
                <w:sz w:val="18"/>
                <w:szCs w:val="18"/>
              </w:rPr>
            </w:pPr>
            <w:r w:rsidRPr="00B43C6A">
              <w:rPr>
                <w:sz w:val="18"/>
                <w:szCs w:val="18"/>
              </w:rPr>
              <w:t>2028</w:t>
            </w:r>
          </w:p>
        </w:tc>
        <w:tc>
          <w:tcPr>
            <w:tcW w:w="1134" w:type="dxa"/>
            <w:tcBorders>
              <w:top w:val="single" w:sz="4" w:space="0" w:color="000000"/>
              <w:left w:val="single" w:sz="4" w:space="0" w:color="000000"/>
              <w:bottom w:val="single" w:sz="4" w:space="0" w:color="000000"/>
              <w:right w:val="single" w:sz="4" w:space="0" w:color="000000"/>
            </w:tcBorders>
            <w:vAlign w:val="center"/>
          </w:tcPr>
          <w:p w:rsidR="00593423" w:rsidRPr="00B43C6A" w:rsidRDefault="00593423" w:rsidP="007C1CC5">
            <w:pPr>
              <w:widowControl w:val="0"/>
              <w:ind w:left="-108" w:right="-108"/>
              <w:jc w:val="center"/>
              <w:rPr>
                <w:sz w:val="18"/>
                <w:szCs w:val="18"/>
              </w:rPr>
            </w:pPr>
            <w:r w:rsidRPr="00B43C6A">
              <w:rPr>
                <w:sz w:val="18"/>
                <w:szCs w:val="18"/>
              </w:rPr>
              <w:t>Всего</w:t>
            </w:r>
          </w:p>
        </w:tc>
      </w:tr>
      <w:tr w:rsidR="007C1CC5" w:rsidRPr="00B43C6A" w:rsidTr="007C1CC5">
        <w:trPr>
          <w:cantSplit/>
          <w:trHeight w:val="283"/>
        </w:trPr>
        <w:tc>
          <w:tcPr>
            <w:tcW w:w="1985" w:type="dxa"/>
            <w:vMerge w:val="restart"/>
            <w:tcBorders>
              <w:top w:val="single" w:sz="4" w:space="0" w:color="000000"/>
              <w:left w:val="single" w:sz="4" w:space="0" w:color="000000"/>
              <w:right w:val="single" w:sz="4" w:space="0" w:color="000000"/>
            </w:tcBorders>
            <w:vAlign w:val="center"/>
          </w:tcPr>
          <w:p w:rsidR="007C1CC5" w:rsidRPr="00B43C6A" w:rsidRDefault="007C1CC5" w:rsidP="007C1CC5">
            <w:pPr>
              <w:widowControl w:val="0"/>
              <w:jc w:val="center"/>
              <w:rPr>
                <w:sz w:val="18"/>
                <w:szCs w:val="18"/>
              </w:rPr>
            </w:pPr>
            <w:r w:rsidRPr="00B43C6A">
              <w:rPr>
                <w:sz w:val="18"/>
                <w:szCs w:val="18"/>
              </w:rPr>
              <w:t>Муниципальная</w:t>
            </w:r>
          </w:p>
          <w:p w:rsidR="007C1CC5" w:rsidRPr="00B43C6A" w:rsidRDefault="007C1CC5" w:rsidP="007C1CC5">
            <w:pPr>
              <w:widowControl w:val="0"/>
              <w:jc w:val="center"/>
              <w:rPr>
                <w:sz w:val="18"/>
                <w:szCs w:val="18"/>
              </w:rPr>
            </w:pPr>
            <w:r w:rsidRPr="00B43C6A">
              <w:rPr>
                <w:sz w:val="18"/>
                <w:szCs w:val="18"/>
              </w:rPr>
              <w:t>программа</w:t>
            </w:r>
          </w:p>
          <w:p w:rsidR="007C1CC5" w:rsidRPr="00B43C6A" w:rsidRDefault="007C1CC5" w:rsidP="007C1CC5">
            <w:pPr>
              <w:widowControl w:val="0"/>
              <w:jc w:val="center"/>
              <w:rPr>
                <w:sz w:val="18"/>
                <w:szCs w:val="18"/>
              </w:rPr>
            </w:pPr>
            <w:r w:rsidRPr="00B43C6A">
              <w:rPr>
                <w:sz w:val="18"/>
                <w:szCs w:val="18"/>
              </w:rPr>
              <w:t>«Развитие физической культуры и спорта Городецкого муниципального округа Нижегородской области»</w:t>
            </w:r>
          </w:p>
        </w:tc>
        <w:tc>
          <w:tcPr>
            <w:tcW w:w="1452" w:type="dxa"/>
            <w:tcBorders>
              <w:top w:val="single" w:sz="4" w:space="0" w:color="000000"/>
              <w:left w:val="single" w:sz="4" w:space="0" w:color="000000"/>
              <w:bottom w:val="single" w:sz="4" w:space="0" w:color="000000"/>
              <w:right w:val="single" w:sz="4" w:space="0" w:color="000000"/>
            </w:tcBorders>
            <w:vAlign w:val="center"/>
          </w:tcPr>
          <w:p w:rsidR="007C1CC5" w:rsidRPr="005F30E6" w:rsidRDefault="007C1CC5" w:rsidP="007C1CC5">
            <w:pPr>
              <w:widowControl w:val="0"/>
              <w:ind w:left="-108" w:right="-108"/>
              <w:jc w:val="center"/>
              <w:rPr>
                <w:sz w:val="18"/>
                <w:szCs w:val="18"/>
              </w:rPr>
            </w:pPr>
            <w:r w:rsidRPr="005F30E6">
              <w:rPr>
                <w:sz w:val="18"/>
                <w:szCs w:val="18"/>
              </w:rPr>
              <w:t>Всего</w:t>
            </w:r>
          </w:p>
        </w:tc>
        <w:tc>
          <w:tcPr>
            <w:tcW w:w="987" w:type="dxa"/>
            <w:tcBorders>
              <w:top w:val="nil"/>
              <w:left w:val="single" w:sz="4" w:space="0" w:color="000000"/>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252 407,8</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244 557,4</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jc w:val="center"/>
              <w:rPr>
                <w:bCs/>
                <w:sz w:val="18"/>
                <w:szCs w:val="18"/>
              </w:rPr>
            </w:pPr>
            <w:r w:rsidRPr="00CF49C8">
              <w:rPr>
                <w:bCs/>
                <w:sz w:val="18"/>
                <w:szCs w:val="18"/>
              </w:rPr>
              <w:t>262 239,6</w:t>
            </w:r>
          </w:p>
        </w:tc>
        <w:tc>
          <w:tcPr>
            <w:tcW w:w="988"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122" w:right="-90"/>
              <w:jc w:val="center"/>
              <w:rPr>
                <w:bCs/>
                <w:sz w:val="18"/>
                <w:szCs w:val="18"/>
              </w:rPr>
            </w:pPr>
            <w:r w:rsidRPr="00CF49C8">
              <w:rPr>
                <w:bCs/>
                <w:sz w:val="18"/>
                <w:szCs w:val="18"/>
              </w:rPr>
              <w:t>939 124,4</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917 119,4</w:t>
            </w:r>
          </w:p>
        </w:tc>
        <w:tc>
          <w:tcPr>
            <w:tcW w:w="841"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bCs/>
                <w:sz w:val="18"/>
                <w:szCs w:val="18"/>
              </w:rPr>
            </w:pPr>
            <w:r w:rsidRPr="00CF49C8">
              <w:rPr>
                <w:bCs/>
                <w:sz w:val="18"/>
                <w:szCs w:val="18"/>
              </w:rPr>
              <w:t>519 124,4</w:t>
            </w:r>
          </w:p>
        </w:tc>
        <w:tc>
          <w:tcPr>
            <w:tcW w:w="1134"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jc w:val="center"/>
              <w:rPr>
                <w:bCs/>
                <w:sz w:val="18"/>
                <w:szCs w:val="18"/>
              </w:rPr>
            </w:pPr>
            <w:r w:rsidRPr="00CF49C8">
              <w:rPr>
                <w:bCs/>
                <w:sz w:val="18"/>
                <w:szCs w:val="18"/>
              </w:rPr>
              <w:t>3 134 573,0</w:t>
            </w:r>
          </w:p>
        </w:tc>
      </w:tr>
      <w:tr w:rsidR="007C1CC5" w:rsidRPr="00B43C6A" w:rsidTr="007C1CC5">
        <w:trPr>
          <w:cantSplit/>
          <w:trHeight w:val="388"/>
        </w:trPr>
        <w:tc>
          <w:tcPr>
            <w:tcW w:w="1985" w:type="dxa"/>
            <w:vMerge/>
            <w:tcBorders>
              <w:left w:val="single" w:sz="4" w:space="0" w:color="000000"/>
              <w:right w:val="single" w:sz="4" w:space="0" w:color="000000"/>
            </w:tcBorders>
            <w:vAlign w:val="center"/>
          </w:tcPr>
          <w:p w:rsidR="007C1CC5" w:rsidRPr="00B43C6A" w:rsidRDefault="007C1CC5" w:rsidP="007C1CC5">
            <w:pPr>
              <w:widowControl w:val="0"/>
              <w:pBdr>
                <w:top w:val="nil"/>
                <w:left w:val="nil"/>
                <w:bottom w:val="nil"/>
                <w:right w:val="nil"/>
                <w:between w:val="nil"/>
              </w:pBdr>
              <w:spacing w:line="276" w:lineRule="auto"/>
              <w:rPr>
                <w:sz w:val="18"/>
                <w:szCs w:val="1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7C1CC5" w:rsidRPr="005F30E6" w:rsidRDefault="007C1CC5" w:rsidP="007C1CC5">
            <w:pPr>
              <w:widowControl w:val="0"/>
              <w:ind w:left="-108" w:right="-108"/>
              <w:jc w:val="center"/>
              <w:rPr>
                <w:sz w:val="18"/>
                <w:szCs w:val="18"/>
              </w:rPr>
            </w:pPr>
            <w:r w:rsidRPr="005F30E6">
              <w:rPr>
                <w:sz w:val="18"/>
                <w:szCs w:val="18"/>
              </w:rPr>
              <w:t>Управление по физической культуре и спорту</w:t>
            </w:r>
          </w:p>
        </w:tc>
        <w:tc>
          <w:tcPr>
            <w:tcW w:w="987" w:type="dxa"/>
            <w:tcBorders>
              <w:top w:val="nil"/>
              <w:left w:val="single" w:sz="4" w:space="0" w:color="000000"/>
              <w:bottom w:val="single" w:sz="4" w:space="0" w:color="000000"/>
              <w:right w:val="single" w:sz="4" w:space="0" w:color="000000"/>
            </w:tcBorders>
            <w:shd w:val="clear" w:color="auto" w:fill="FFFFFF"/>
            <w:vAlign w:val="center"/>
          </w:tcPr>
          <w:p w:rsidR="007C1CC5" w:rsidRPr="00CF49C8" w:rsidRDefault="007C1CC5" w:rsidP="007C1CC5">
            <w:pPr>
              <w:widowControl w:val="0"/>
              <w:ind w:left="-96" w:right="-96"/>
              <w:jc w:val="center"/>
              <w:rPr>
                <w:bCs/>
                <w:sz w:val="18"/>
                <w:szCs w:val="18"/>
              </w:rPr>
            </w:pPr>
            <w:r w:rsidRPr="00CF49C8">
              <w:rPr>
                <w:bCs/>
                <w:sz w:val="18"/>
                <w:szCs w:val="18"/>
              </w:rPr>
              <w:t>252 407,8</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ind w:left="-96" w:right="-96"/>
              <w:jc w:val="center"/>
              <w:rPr>
                <w:bCs/>
                <w:sz w:val="18"/>
                <w:szCs w:val="18"/>
              </w:rPr>
            </w:pPr>
            <w:r w:rsidRPr="00CF49C8">
              <w:rPr>
                <w:bCs/>
                <w:sz w:val="18"/>
                <w:szCs w:val="18"/>
              </w:rPr>
              <w:t>244 557,4</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jc w:val="center"/>
              <w:rPr>
                <w:bCs/>
                <w:sz w:val="18"/>
                <w:szCs w:val="18"/>
              </w:rPr>
            </w:pPr>
            <w:r w:rsidRPr="00CF49C8">
              <w:rPr>
                <w:bCs/>
                <w:sz w:val="18"/>
                <w:szCs w:val="18"/>
              </w:rPr>
              <w:t>262 239,6</w:t>
            </w:r>
          </w:p>
        </w:tc>
        <w:tc>
          <w:tcPr>
            <w:tcW w:w="988"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jc w:val="center"/>
              <w:rPr>
                <w:bCs/>
                <w:sz w:val="18"/>
                <w:szCs w:val="18"/>
              </w:rPr>
            </w:pPr>
            <w:r w:rsidRPr="00CF49C8">
              <w:rPr>
                <w:bCs/>
                <w:sz w:val="18"/>
                <w:szCs w:val="18"/>
              </w:rPr>
              <w:t>199 124,4</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ind w:left="-96" w:right="-96"/>
              <w:jc w:val="center"/>
              <w:rPr>
                <w:bCs/>
                <w:sz w:val="18"/>
                <w:szCs w:val="18"/>
              </w:rPr>
            </w:pPr>
            <w:r w:rsidRPr="00CF49C8">
              <w:rPr>
                <w:bCs/>
                <w:sz w:val="18"/>
                <w:szCs w:val="18"/>
              </w:rPr>
              <w:t>199 119,4</w:t>
            </w:r>
          </w:p>
        </w:tc>
        <w:tc>
          <w:tcPr>
            <w:tcW w:w="841"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ind w:left="-96" w:right="-96"/>
              <w:jc w:val="center"/>
              <w:rPr>
                <w:bCs/>
                <w:sz w:val="18"/>
                <w:szCs w:val="18"/>
              </w:rPr>
            </w:pPr>
            <w:r w:rsidRPr="00CF49C8">
              <w:rPr>
                <w:bCs/>
                <w:sz w:val="18"/>
                <w:szCs w:val="18"/>
              </w:rPr>
              <w:t>199 124,4</w:t>
            </w:r>
          </w:p>
        </w:tc>
        <w:tc>
          <w:tcPr>
            <w:tcW w:w="1134"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jc w:val="center"/>
              <w:rPr>
                <w:bCs/>
                <w:sz w:val="18"/>
                <w:szCs w:val="18"/>
              </w:rPr>
            </w:pPr>
            <w:r w:rsidRPr="00CF49C8">
              <w:rPr>
                <w:bCs/>
                <w:sz w:val="18"/>
                <w:szCs w:val="18"/>
              </w:rPr>
              <w:t>1 356 573,0</w:t>
            </w:r>
          </w:p>
        </w:tc>
      </w:tr>
      <w:tr w:rsidR="007C1CC5" w:rsidRPr="00B43C6A" w:rsidTr="007C1CC5">
        <w:trPr>
          <w:cantSplit/>
          <w:trHeight w:val="283"/>
        </w:trPr>
        <w:tc>
          <w:tcPr>
            <w:tcW w:w="1985" w:type="dxa"/>
            <w:vMerge/>
            <w:tcBorders>
              <w:left w:val="single" w:sz="4" w:space="0" w:color="000000"/>
              <w:bottom w:val="single" w:sz="4" w:space="0" w:color="000000"/>
              <w:right w:val="single" w:sz="4" w:space="0" w:color="000000"/>
            </w:tcBorders>
            <w:vAlign w:val="center"/>
          </w:tcPr>
          <w:p w:rsidR="007C1CC5" w:rsidRPr="00B80469" w:rsidRDefault="007C1CC5" w:rsidP="007C1CC5">
            <w:pPr>
              <w:widowControl w:val="0"/>
              <w:jc w:val="center"/>
              <w:rPr>
                <w:sz w:val="18"/>
                <w:szCs w:val="1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7C1CC5" w:rsidRPr="005F30E6" w:rsidRDefault="007C1CC5" w:rsidP="007C1CC5">
            <w:pPr>
              <w:widowControl w:val="0"/>
              <w:ind w:left="-108" w:right="-108"/>
              <w:jc w:val="center"/>
              <w:rPr>
                <w:sz w:val="18"/>
                <w:szCs w:val="18"/>
              </w:rPr>
            </w:pPr>
            <w:r>
              <w:rPr>
                <w:sz w:val="18"/>
                <w:szCs w:val="18"/>
              </w:rPr>
              <w:t>Частные инвесторы</w:t>
            </w:r>
          </w:p>
        </w:tc>
        <w:tc>
          <w:tcPr>
            <w:tcW w:w="987" w:type="dxa"/>
            <w:tcBorders>
              <w:top w:val="nil"/>
              <w:left w:val="single" w:sz="4" w:space="0" w:color="000000"/>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w:t>
            </w:r>
          </w:p>
        </w:tc>
        <w:tc>
          <w:tcPr>
            <w:tcW w:w="988"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740 000,0</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718 000,0</w:t>
            </w:r>
          </w:p>
        </w:tc>
        <w:tc>
          <w:tcPr>
            <w:tcW w:w="841"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320 000,0</w:t>
            </w:r>
          </w:p>
        </w:tc>
        <w:tc>
          <w:tcPr>
            <w:tcW w:w="1134"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1 778 000,0</w:t>
            </w:r>
          </w:p>
        </w:tc>
      </w:tr>
      <w:tr w:rsidR="007C1CC5" w:rsidRPr="00B43C6A" w:rsidTr="007C1CC5">
        <w:trPr>
          <w:cantSplit/>
          <w:trHeight w:val="283"/>
        </w:trPr>
        <w:tc>
          <w:tcPr>
            <w:tcW w:w="1985" w:type="dxa"/>
            <w:vMerge w:val="restart"/>
            <w:tcBorders>
              <w:top w:val="single" w:sz="4" w:space="0" w:color="000000"/>
              <w:left w:val="single" w:sz="4" w:space="0" w:color="000000"/>
              <w:right w:val="single" w:sz="4" w:space="0" w:color="000000"/>
            </w:tcBorders>
            <w:vAlign w:val="center"/>
          </w:tcPr>
          <w:p w:rsidR="007C1CC5" w:rsidRPr="00B80469" w:rsidRDefault="007C1CC5" w:rsidP="007C1CC5">
            <w:pPr>
              <w:widowControl w:val="0"/>
              <w:jc w:val="center"/>
              <w:rPr>
                <w:sz w:val="18"/>
                <w:szCs w:val="18"/>
              </w:rPr>
            </w:pPr>
            <w:r w:rsidRPr="00B80469">
              <w:rPr>
                <w:sz w:val="18"/>
                <w:szCs w:val="18"/>
              </w:rPr>
              <w:t>Подпрограмма 1</w:t>
            </w:r>
          </w:p>
          <w:p w:rsidR="007C1CC5" w:rsidRPr="00B80469" w:rsidRDefault="007C1CC5" w:rsidP="007C1CC5">
            <w:pPr>
              <w:widowControl w:val="0"/>
              <w:pBdr>
                <w:top w:val="nil"/>
                <w:left w:val="nil"/>
                <w:bottom w:val="nil"/>
                <w:right w:val="nil"/>
                <w:between w:val="nil"/>
              </w:pBdr>
              <w:jc w:val="center"/>
              <w:rPr>
                <w:sz w:val="18"/>
                <w:szCs w:val="18"/>
              </w:rPr>
            </w:pPr>
            <w:r w:rsidRPr="00B80469">
              <w:rPr>
                <w:sz w:val="18"/>
                <w:szCs w:val="18"/>
              </w:rPr>
              <w:t>«</w:t>
            </w:r>
            <w:r w:rsidRPr="00B80469">
              <w:rPr>
                <w:rFonts w:eastAsiaTheme="minorEastAsia"/>
                <w:sz w:val="18"/>
                <w:szCs w:val="18"/>
              </w:rPr>
              <w:t>Развитие физической культуры и массового спорта»</w:t>
            </w:r>
          </w:p>
        </w:tc>
        <w:tc>
          <w:tcPr>
            <w:tcW w:w="1452" w:type="dxa"/>
            <w:tcBorders>
              <w:top w:val="single" w:sz="4" w:space="0" w:color="000000"/>
              <w:left w:val="single" w:sz="4" w:space="0" w:color="000000"/>
              <w:bottom w:val="single" w:sz="4" w:space="0" w:color="000000"/>
              <w:right w:val="single" w:sz="4" w:space="0" w:color="000000"/>
            </w:tcBorders>
            <w:vAlign w:val="center"/>
          </w:tcPr>
          <w:p w:rsidR="007C1CC5" w:rsidRPr="005F30E6" w:rsidRDefault="007C1CC5" w:rsidP="007C1CC5">
            <w:pPr>
              <w:widowControl w:val="0"/>
              <w:ind w:left="-108" w:right="-108"/>
              <w:jc w:val="center"/>
              <w:rPr>
                <w:sz w:val="18"/>
                <w:szCs w:val="18"/>
              </w:rPr>
            </w:pPr>
            <w:r w:rsidRPr="005F30E6">
              <w:rPr>
                <w:sz w:val="18"/>
                <w:szCs w:val="18"/>
              </w:rPr>
              <w:t>Всего</w:t>
            </w:r>
          </w:p>
        </w:tc>
        <w:tc>
          <w:tcPr>
            <w:tcW w:w="987" w:type="dxa"/>
            <w:tcBorders>
              <w:top w:val="nil"/>
              <w:left w:val="single" w:sz="4" w:space="0" w:color="000000"/>
              <w:bottom w:val="single" w:sz="4" w:space="0" w:color="000000"/>
              <w:right w:val="single" w:sz="4" w:space="0" w:color="000000"/>
            </w:tcBorders>
            <w:shd w:val="clear" w:color="auto" w:fill="FFFFFF"/>
            <w:vAlign w:val="center"/>
          </w:tcPr>
          <w:p w:rsidR="007C1CC5" w:rsidRPr="00CF49C8" w:rsidRDefault="007C1CC5" w:rsidP="007C1CC5">
            <w:pPr>
              <w:spacing w:line="220" w:lineRule="exact"/>
              <w:ind w:left="-96" w:right="-96"/>
              <w:jc w:val="center"/>
              <w:rPr>
                <w:sz w:val="18"/>
                <w:szCs w:val="18"/>
              </w:rPr>
            </w:pPr>
            <w:r w:rsidRPr="00CF49C8">
              <w:rPr>
                <w:sz w:val="18"/>
                <w:szCs w:val="18"/>
              </w:rPr>
              <w:t>210 621,5</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spacing w:line="220" w:lineRule="exact"/>
              <w:ind w:left="-96" w:right="-96"/>
              <w:jc w:val="center"/>
              <w:rPr>
                <w:sz w:val="18"/>
                <w:szCs w:val="18"/>
              </w:rPr>
            </w:pPr>
            <w:r w:rsidRPr="00CF49C8">
              <w:rPr>
                <w:sz w:val="18"/>
                <w:szCs w:val="18"/>
              </w:rPr>
              <w:t>196 618,9</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spacing w:line="220" w:lineRule="exact"/>
              <w:ind w:left="-96" w:right="-96"/>
              <w:jc w:val="center"/>
              <w:rPr>
                <w:sz w:val="18"/>
                <w:szCs w:val="18"/>
              </w:rPr>
            </w:pPr>
            <w:r w:rsidRPr="00CF49C8">
              <w:rPr>
                <w:sz w:val="18"/>
                <w:szCs w:val="18"/>
              </w:rPr>
              <w:t>203 376,6</w:t>
            </w:r>
          </w:p>
        </w:tc>
        <w:tc>
          <w:tcPr>
            <w:tcW w:w="988"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spacing w:line="220" w:lineRule="exact"/>
              <w:ind w:left="-96" w:right="-96"/>
              <w:jc w:val="center"/>
              <w:rPr>
                <w:sz w:val="18"/>
                <w:szCs w:val="18"/>
              </w:rPr>
            </w:pPr>
            <w:r w:rsidRPr="00CF49C8">
              <w:rPr>
                <w:sz w:val="18"/>
                <w:szCs w:val="18"/>
              </w:rPr>
              <w:t>887 624,5</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spacing w:line="220" w:lineRule="exact"/>
              <w:ind w:left="-96" w:right="-96"/>
              <w:jc w:val="center"/>
              <w:rPr>
                <w:sz w:val="18"/>
                <w:szCs w:val="18"/>
              </w:rPr>
            </w:pPr>
            <w:r w:rsidRPr="00CF49C8">
              <w:rPr>
                <w:sz w:val="18"/>
                <w:szCs w:val="18"/>
              </w:rPr>
              <w:t>865 619,5</w:t>
            </w:r>
          </w:p>
        </w:tc>
        <w:tc>
          <w:tcPr>
            <w:tcW w:w="841"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spacing w:line="220" w:lineRule="exact"/>
              <w:ind w:left="-96" w:right="-96"/>
              <w:jc w:val="center"/>
              <w:rPr>
                <w:sz w:val="18"/>
                <w:szCs w:val="18"/>
              </w:rPr>
            </w:pPr>
            <w:r w:rsidRPr="00CF49C8">
              <w:rPr>
                <w:sz w:val="18"/>
                <w:szCs w:val="18"/>
              </w:rPr>
              <w:t>467 624,5</w:t>
            </w:r>
          </w:p>
        </w:tc>
        <w:tc>
          <w:tcPr>
            <w:tcW w:w="1134" w:type="dxa"/>
            <w:tcBorders>
              <w:top w:val="nil"/>
              <w:left w:val="nil"/>
              <w:bottom w:val="single" w:sz="4" w:space="0" w:color="000000"/>
              <w:right w:val="single" w:sz="4" w:space="0" w:color="000000"/>
            </w:tcBorders>
            <w:shd w:val="clear" w:color="auto" w:fill="FFFFFF"/>
            <w:vAlign w:val="center"/>
          </w:tcPr>
          <w:p w:rsidR="007C1CC5" w:rsidRPr="00C23AC5" w:rsidRDefault="007C1CC5" w:rsidP="007C1CC5">
            <w:pPr>
              <w:spacing w:line="220" w:lineRule="exact"/>
              <w:ind w:left="-96" w:right="-96"/>
              <w:jc w:val="center"/>
              <w:rPr>
                <w:sz w:val="18"/>
                <w:szCs w:val="18"/>
              </w:rPr>
            </w:pPr>
            <w:r w:rsidRPr="00C23AC5">
              <w:rPr>
                <w:sz w:val="18"/>
                <w:szCs w:val="18"/>
              </w:rPr>
              <w:t>2 831 485,5</w:t>
            </w:r>
          </w:p>
        </w:tc>
      </w:tr>
      <w:tr w:rsidR="007C1CC5" w:rsidRPr="00B43C6A" w:rsidTr="007C1CC5">
        <w:trPr>
          <w:cantSplit/>
          <w:trHeight w:val="408"/>
        </w:trPr>
        <w:tc>
          <w:tcPr>
            <w:tcW w:w="1985" w:type="dxa"/>
            <w:vMerge/>
            <w:tcBorders>
              <w:left w:val="single" w:sz="4" w:space="0" w:color="000000"/>
              <w:right w:val="single" w:sz="4" w:space="0" w:color="000000"/>
            </w:tcBorders>
            <w:vAlign w:val="center"/>
          </w:tcPr>
          <w:p w:rsidR="007C1CC5" w:rsidRPr="00B80469" w:rsidRDefault="007C1CC5" w:rsidP="007C1CC5">
            <w:pPr>
              <w:widowControl w:val="0"/>
              <w:pBdr>
                <w:top w:val="nil"/>
                <w:left w:val="nil"/>
                <w:bottom w:val="nil"/>
                <w:right w:val="nil"/>
                <w:between w:val="nil"/>
              </w:pBdr>
              <w:spacing w:line="276" w:lineRule="auto"/>
              <w:rPr>
                <w:sz w:val="18"/>
                <w:szCs w:val="1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7C1CC5" w:rsidRPr="005F30E6" w:rsidRDefault="007C1CC5" w:rsidP="007C1CC5">
            <w:pPr>
              <w:widowControl w:val="0"/>
              <w:ind w:left="-108" w:right="-108"/>
              <w:jc w:val="center"/>
              <w:rPr>
                <w:sz w:val="18"/>
                <w:szCs w:val="18"/>
              </w:rPr>
            </w:pPr>
            <w:r w:rsidRPr="005F30E6">
              <w:rPr>
                <w:sz w:val="18"/>
                <w:szCs w:val="18"/>
              </w:rPr>
              <w:t>Управление по физической культуре и спорту</w:t>
            </w:r>
          </w:p>
        </w:tc>
        <w:tc>
          <w:tcPr>
            <w:tcW w:w="987" w:type="dxa"/>
            <w:tcBorders>
              <w:top w:val="nil"/>
              <w:left w:val="single" w:sz="4" w:space="0" w:color="000000"/>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210 621,5</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196 618,9</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203 376,6</w:t>
            </w:r>
          </w:p>
        </w:tc>
        <w:tc>
          <w:tcPr>
            <w:tcW w:w="988"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147 624,5</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147 619,5</w:t>
            </w:r>
          </w:p>
        </w:tc>
        <w:tc>
          <w:tcPr>
            <w:tcW w:w="841"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147 624,5</w:t>
            </w:r>
          </w:p>
        </w:tc>
        <w:tc>
          <w:tcPr>
            <w:tcW w:w="1134" w:type="dxa"/>
            <w:tcBorders>
              <w:top w:val="nil"/>
              <w:left w:val="nil"/>
              <w:bottom w:val="single" w:sz="4" w:space="0" w:color="000000"/>
              <w:right w:val="single" w:sz="4" w:space="0" w:color="000000"/>
            </w:tcBorders>
            <w:shd w:val="clear" w:color="auto" w:fill="FFFFFF"/>
            <w:vAlign w:val="center"/>
          </w:tcPr>
          <w:p w:rsidR="007C1CC5" w:rsidRPr="00C23AC5" w:rsidRDefault="007C1CC5" w:rsidP="007C1CC5">
            <w:pPr>
              <w:ind w:left="-96" w:right="-96"/>
              <w:jc w:val="center"/>
              <w:rPr>
                <w:sz w:val="18"/>
                <w:szCs w:val="18"/>
              </w:rPr>
            </w:pPr>
            <w:r w:rsidRPr="00C23AC5">
              <w:rPr>
                <w:sz w:val="18"/>
                <w:szCs w:val="18"/>
              </w:rPr>
              <w:t>1 053 485,5</w:t>
            </w:r>
          </w:p>
        </w:tc>
      </w:tr>
      <w:tr w:rsidR="007C1CC5" w:rsidRPr="00B43C6A" w:rsidTr="007C1CC5">
        <w:trPr>
          <w:cantSplit/>
          <w:trHeight w:val="408"/>
        </w:trPr>
        <w:tc>
          <w:tcPr>
            <w:tcW w:w="1985" w:type="dxa"/>
            <w:vMerge/>
            <w:tcBorders>
              <w:left w:val="single" w:sz="4" w:space="0" w:color="000000"/>
              <w:bottom w:val="single" w:sz="4" w:space="0" w:color="000000"/>
              <w:right w:val="single" w:sz="4" w:space="0" w:color="000000"/>
            </w:tcBorders>
            <w:vAlign w:val="center"/>
          </w:tcPr>
          <w:p w:rsidR="007C1CC5" w:rsidRPr="00B80469" w:rsidRDefault="007C1CC5" w:rsidP="007C1CC5">
            <w:pPr>
              <w:widowControl w:val="0"/>
              <w:pBdr>
                <w:top w:val="nil"/>
                <w:left w:val="nil"/>
                <w:bottom w:val="nil"/>
                <w:right w:val="nil"/>
                <w:between w:val="nil"/>
              </w:pBdr>
              <w:spacing w:line="276" w:lineRule="auto"/>
              <w:rPr>
                <w:sz w:val="18"/>
                <w:szCs w:val="1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7C1CC5" w:rsidRPr="005F30E6" w:rsidRDefault="007C1CC5" w:rsidP="007C1CC5">
            <w:pPr>
              <w:widowControl w:val="0"/>
              <w:ind w:left="-108" w:right="-108"/>
              <w:jc w:val="center"/>
              <w:rPr>
                <w:sz w:val="18"/>
                <w:szCs w:val="18"/>
              </w:rPr>
            </w:pPr>
            <w:r>
              <w:rPr>
                <w:sz w:val="18"/>
                <w:szCs w:val="18"/>
              </w:rPr>
              <w:t>Частные инвесторы</w:t>
            </w:r>
          </w:p>
        </w:tc>
        <w:tc>
          <w:tcPr>
            <w:tcW w:w="987" w:type="dxa"/>
            <w:tcBorders>
              <w:top w:val="nil"/>
              <w:left w:val="single" w:sz="4" w:space="0" w:color="000000"/>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w:t>
            </w:r>
          </w:p>
        </w:tc>
        <w:tc>
          <w:tcPr>
            <w:tcW w:w="988"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740 000,0</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718 000,0</w:t>
            </w:r>
          </w:p>
        </w:tc>
        <w:tc>
          <w:tcPr>
            <w:tcW w:w="841"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320 000,0</w:t>
            </w:r>
          </w:p>
        </w:tc>
        <w:tc>
          <w:tcPr>
            <w:tcW w:w="1134"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ind w:left="-96" w:right="-96"/>
              <w:jc w:val="center"/>
              <w:rPr>
                <w:sz w:val="18"/>
                <w:szCs w:val="18"/>
              </w:rPr>
            </w:pPr>
            <w:r w:rsidRPr="00CF49C8">
              <w:rPr>
                <w:sz w:val="18"/>
                <w:szCs w:val="18"/>
              </w:rPr>
              <w:t>1 778 000,0</w:t>
            </w:r>
          </w:p>
        </w:tc>
      </w:tr>
      <w:tr w:rsidR="007C1CC5" w:rsidRPr="00B43C6A" w:rsidTr="007C1CC5">
        <w:trPr>
          <w:cantSplit/>
          <w:trHeight w:val="267"/>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7C1CC5" w:rsidRPr="00B80469" w:rsidRDefault="007C1CC5" w:rsidP="007C1CC5">
            <w:pPr>
              <w:widowControl w:val="0"/>
              <w:jc w:val="center"/>
              <w:rPr>
                <w:sz w:val="18"/>
                <w:szCs w:val="18"/>
              </w:rPr>
            </w:pPr>
            <w:r w:rsidRPr="00B80469">
              <w:rPr>
                <w:sz w:val="18"/>
                <w:szCs w:val="18"/>
              </w:rPr>
              <w:lastRenderedPageBreak/>
              <w:t>Подпрограмма 2</w:t>
            </w:r>
          </w:p>
          <w:p w:rsidR="007C1CC5" w:rsidRPr="00B80469" w:rsidRDefault="007C1CC5" w:rsidP="007C1CC5">
            <w:pPr>
              <w:widowControl w:val="0"/>
              <w:pBdr>
                <w:top w:val="nil"/>
                <w:left w:val="nil"/>
                <w:bottom w:val="nil"/>
                <w:right w:val="nil"/>
                <w:between w:val="nil"/>
              </w:pBdr>
              <w:jc w:val="center"/>
              <w:rPr>
                <w:sz w:val="18"/>
                <w:szCs w:val="18"/>
              </w:rPr>
            </w:pPr>
            <w:r w:rsidRPr="00B80469">
              <w:rPr>
                <w:sz w:val="18"/>
                <w:szCs w:val="18"/>
              </w:rPr>
              <w:t>«</w:t>
            </w:r>
            <w:r w:rsidRPr="00B80469">
              <w:rPr>
                <w:rFonts w:eastAsiaTheme="minorEastAsia"/>
                <w:sz w:val="18"/>
                <w:szCs w:val="18"/>
              </w:rPr>
              <w:t>Развитие детско-юношеского спорта и системы подготовки спортивного резерва</w:t>
            </w:r>
            <w:r w:rsidRPr="00B80469">
              <w:rPr>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tcPr>
          <w:p w:rsidR="007C1CC5" w:rsidRPr="005F30E6" w:rsidRDefault="007C1CC5" w:rsidP="007C1CC5">
            <w:pPr>
              <w:widowControl w:val="0"/>
              <w:ind w:left="-108" w:right="-108"/>
              <w:jc w:val="center"/>
              <w:rPr>
                <w:sz w:val="18"/>
                <w:szCs w:val="18"/>
              </w:rPr>
            </w:pPr>
            <w:r w:rsidRPr="005F30E6">
              <w:rPr>
                <w:sz w:val="18"/>
                <w:szCs w:val="18"/>
              </w:rPr>
              <w:t>Всего</w:t>
            </w:r>
          </w:p>
        </w:tc>
        <w:tc>
          <w:tcPr>
            <w:tcW w:w="987" w:type="dxa"/>
            <w:tcBorders>
              <w:top w:val="nil"/>
              <w:left w:val="single" w:sz="4" w:space="0" w:color="000000"/>
              <w:bottom w:val="single" w:sz="4" w:space="0" w:color="000000"/>
              <w:right w:val="single" w:sz="4" w:space="0" w:color="000000"/>
            </w:tcBorders>
            <w:shd w:val="clear" w:color="auto" w:fill="FFFFFF"/>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31 564,1</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36 037,9</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45 797,6</w:t>
            </w:r>
          </w:p>
        </w:tc>
        <w:tc>
          <w:tcPr>
            <w:tcW w:w="988"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34 301,6</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34 301,6</w:t>
            </w:r>
          </w:p>
        </w:tc>
        <w:tc>
          <w:tcPr>
            <w:tcW w:w="841"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34 301,6</w:t>
            </w:r>
          </w:p>
        </w:tc>
        <w:tc>
          <w:tcPr>
            <w:tcW w:w="1134"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216 304,4</w:t>
            </w:r>
          </w:p>
        </w:tc>
      </w:tr>
      <w:tr w:rsidR="007C1CC5" w:rsidRPr="00B43C6A" w:rsidTr="007C1CC5">
        <w:trPr>
          <w:cantSplit/>
          <w:trHeight w:val="397"/>
        </w:trPr>
        <w:tc>
          <w:tcPr>
            <w:tcW w:w="1985" w:type="dxa"/>
            <w:vMerge/>
            <w:tcBorders>
              <w:top w:val="single" w:sz="4" w:space="0" w:color="000000"/>
              <w:left w:val="single" w:sz="4" w:space="0" w:color="000000"/>
              <w:bottom w:val="single" w:sz="4" w:space="0" w:color="000000"/>
              <w:right w:val="single" w:sz="4" w:space="0" w:color="000000"/>
            </w:tcBorders>
            <w:vAlign w:val="center"/>
          </w:tcPr>
          <w:p w:rsidR="007C1CC5" w:rsidRPr="00B80469" w:rsidRDefault="007C1CC5" w:rsidP="007C1CC5">
            <w:pPr>
              <w:widowControl w:val="0"/>
              <w:pBdr>
                <w:top w:val="nil"/>
                <w:left w:val="nil"/>
                <w:bottom w:val="nil"/>
                <w:right w:val="nil"/>
                <w:between w:val="nil"/>
              </w:pBdr>
              <w:rPr>
                <w:sz w:val="18"/>
                <w:szCs w:val="1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7C1CC5" w:rsidRPr="005F30E6" w:rsidRDefault="007C1CC5" w:rsidP="007C1CC5">
            <w:pPr>
              <w:widowControl w:val="0"/>
              <w:ind w:left="-108" w:right="-108"/>
              <w:jc w:val="center"/>
              <w:rPr>
                <w:sz w:val="18"/>
                <w:szCs w:val="18"/>
              </w:rPr>
            </w:pPr>
            <w:r w:rsidRPr="005F30E6">
              <w:rPr>
                <w:sz w:val="18"/>
                <w:szCs w:val="18"/>
              </w:rPr>
              <w:t>Управление по физической культуре и спорту</w:t>
            </w:r>
          </w:p>
        </w:tc>
        <w:tc>
          <w:tcPr>
            <w:tcW w:w="987" w:type="dxa"/>
            <w:tcBorders>
              <w:top w:val="nil"/>
              <w:left w:val="single" w:sz="4" w:space="0" w:color="000000"/>
              <w:bottom w:val="single" w:sz="4" w:space="0" w:color="000000"/>
              <w:right w:val="single" w:sz="4" w:space="0" w:color="000000"/>
            </w:tcBorders>
            <w:shd w:val="clear" w:color="auto" w:fill="FFFFFF"/>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31 564,1</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36 037,9</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45 797,6</w:t>
            </w:r>
          </w:p>
        </w:tc>
        <w:tc>
          <w:tcPr>
            <w:tcW w:w="988"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34 301,6</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34 301,6</w:t>
            </w:r>
          </w:p>
        </w:tc>
        <w:tc>
          <w:tcPr>
            <w:tcW w:w="841"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34 601,6</w:t>
            </w:r>
          </w:p>
        </w:tc>
        <w:tc>
          <w:tcPr>
            <w:tcW w:w="1134"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pageBreakBefore/>
              <w:widowControl w:val="0"/>
              <w:spacing w:line="220" w:lineRule="exact"/>
              <w:ind w:left="-96" w:right="-96"/>
              <w:jc w:val="center"/>
              <w:rPr>
                <w:sz w:val="18"/>
                <w:szCs w:val="18"/>
              </w:rPr>
            </w:pPr>
            <w:r w:rsidRPr="00CF49C8">
              <w:rPr>
                <w:sz w:val="18"/>
                <w:szCs w:val="18"/>
              </w:rPr>
              <w:t>316 304,4</w:t>
            </w:r>
          </w:p>
        </w:tc>
      </w:tr>
      <w:tr w:rsidR="007C1CC5" w:rsidRPr="00B43C6A" w:rsidTr="007C1CC5">
        <w:trPr>
          <w:cantSplit/>
          <w:trHeight w:val="283"/>
        </w:trPr>
        <w:tc>
          <w:tcPr>
            <w:tcW w:w="1985" w:type="dxa"/>
            <w:vMerge w:val="restart"/>
            <w:tcBorders>
              <w:top w:val="single" w:sz="4" w:space="0" w:color="000000"/>
              <w:left w:val="single" w:sz="4" w:space="0" w:color="000000"/>
              <w:bottom w:val="single" w:sz="4" w:space="0" w:color="000000"/>
              <w:right w:val="single" w:sz="4" w:space="0" w:color="000000"/>
            </w:tcBorders>
          </w:tcPr>
          <w:p w:rsidR="007C1CC5" w:rsidRPr="00B80469" w:rsidRDefault="007C1CC5" w:rsidP="007C1CC5">
            <w:pPr>
              <w:widowControl w:val="0"/>
              <w:ind w:left="-108" w:right="-108"/>
              <w:jc w:val="center"/>
              <w:rPr>
                <w:sz w:val="18"/>
                <w:szCs w:val="18"/>
              </w:rPr>
            </w:pPr>
            <w:r w:rsidRPr="00B80469">
              <w:rPr>
                <w:sz w:val="18"/>
                <w:szCs w:val="18"/>
              </w:rPr>
              <w:t>Подпрограмма 3 «Обеспечение реализации муниципальной программы»</w:t>
            </w:r>
          </w:p>
        </w:tc>
        <w:tc>
          <w:tcPr>
            <w:tcW w:w="1452" w:type="dxa"/>
            <w:tcBorders>
              <w:top w:val="single" w:sz="4" w:space="0" w:color="000000"/>
              <w:left w:val="single" w:sz="4" w:space="0" w:color="000000"/>
              <w:bottom w:val="single" w:sz="4" w:space="0" w:color="000000"/>
              <w:right w:val="single" w:sz="4" w:space="0" w:color="000000"/>
            </w:tcBorders>
            <w:vAlign w:val="center"/>
          </w:tcPr>
          <w:p w:rsidR="007C1CC5" w:rsidRPr="005F30E6" w:rsidRDefault="007C1CC5" w:rsidP="007C1CC5">
            <w:pPr>
              <w:widowControl w:val="0"/>
              <w:ind w:left="-108" w:right="-108"/>
              <w:jc w:val="center"/>
              <w:rPr>
                <w:sz w:val="18"/>
                <w:szCs w:val="18"/>
              </w:rPr>
            </w:pPr>
            <w:r w:rsidRPr="005F30E6">
              <w:rPr>
                <w:sz w:val="18"/>
                <w:szCs w:val="18"/>
              </w:rPr>
              <w:t>Всего</w:t>
            </w:r>
          </w:p>
        </w:tc>
        <w:tc>
          <w:tcPr>
            <w:tcW w:w="987" w:type="dxa"/>
            <w:tcBorders>
              <w:top w:val="nil"/>
              <w:left w:val="single" w:sz="4" w:space="0" w:color="000000"/>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10 222,2</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11 900,6</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13 065,4</w:t>
            </w:r>
          </w:p>
        </w:tc>
        <w:tc>
          <w:tcPr>
            <w:tcW w:w="988"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17 198,3</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17 198,3</w:t>
            </w:r>
          </w:p>
        </w:tc>
        <w:tc>
          <w:tcPr>
            <w:tcW w:w="841"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17 198,3</w:t>
            </w:r>
          </w:p>
        </w:tc>
        <w:tc>
          <w:tcPr>
            <w:tcW w:w="1134"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86 783,1</w:t>
            </w:r>
          </w:p>
        </w:tc>
      </w:tr>
      <w:tr w:rsidR="007C1CC5" w:rsidRPr="00B43C6A" w:rsidTr="007C1CC5">
        <w:trPr>
          <w:cantSplit/>
          <w:trHeight w:val="437"/>
        </w:trPr>
        <w:tc>
          <w:tcPr>
            <w:tcW w:w="1985" w:type="dxa"/>
            <w:vMerge/>
            <w:tcBorders>
              <w:top w:val="single" w:sz="4" w:space="0" w:color="000000"/>
              <w:left w:val="single" w:sz="4" w:space="0" w:color="000000"/>
              <w:bottom w:val="single" w:sz="4" w:space="0" w:color="000000"/>
              <w:right w:val="single" w:sz="4" w:space="0" w:color="000000"/>
            </w:tcBorders>
          </w:tcPr>
          <w:p w:rsidR="007C1CC5" w:rsidRPr="00B80469" w:rsidRDefault="007C1CC5" w:rsidP="007C1CC5">
            <w:pPr>
              <w:widowControl w:val="0"/>
              <w:pBdr>
                <w:top w:val="nil"/>
                <w:left w:val="nil"/>
                <w:bottom w:val="nil"/>
                <w:right w:val="nil"/>
                <w:between w:val="nil"/>
              </w:pBdr>
              <w:spacing w:line="276" w:lineRule="auto"/>
              <w:jc w:val="center"/>
              <w:rPr>
                <w:sz w:val="18"/>
                <w:szCs w:val="1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7C1CC5" w:rsidRPr="005F30E6" w:rsidRDefault="007C1CC5" w:rsidP="007C1CC5">
            <w:pPr>
              <w:widowControl w:val="0"/>
              <w:ind w:left="-108" w:right="-108"/>
              <w:jc w:val="center"/>
              <w:rPr>
                <w:sz w:val="18"/>
                <w:szCs w:val="18"/>
              </w:rPr>
            </w:pPr>
            <w:r w:rsidRPr="005F30E6">
              <w:rPr>
                <w:sz w:val="18"/>
                <w:szCs w:val="18"/>
              </w:rPr>
              <w:t>Управление по физической культуре и спорту</w:t>
            </w:r>
          </w:p>
        </w:tc>
        <w:tc>
          <w:tcPr>
            <w:tcW w:w="987" w:type="dxa"/>
            <w:tcBorders>
              <w:top w:val="nil"/>
              <w:left w:val="single" w:sz="4" w:space="0" w:color="000000"/>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10 222,2</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11 900,6</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13 065,4</w:t>
            </w:r>
          </w:p>
        </w:tc>
        <w:tc>
          <w:tcPr>
            <w:tcW w:w="988"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17 198,3</w:t>
            </w:r>
          </w:p>
        </w:tc>
        <w:tc>
          <w:tcPr>
            <w:tcW w:w="987"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17 198,3</w:t>
            </w:r>
          </w:p>
        </w:tc>
        <w:tc>
          <w:tcPr>
            <w:tcW w:w="841"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17 198,3</w:t>
            </w:r>
          </w:p>
        </w:tc>
        <w:tc>
          <w:tcPr>
            <w:tcW w:w="1134" w:type="dxa"/>
            <w:tcBorders>
              <w:top w:val="nil"/>
              <w:left w:val="nil"/>
              <w:bottom w:val="single" w:sz="4" w:space="0" w:color="000000"/>
              <w:right w:val="single" w:sz="4" w:space="0" w:color="000000"/>
            </w:tcBorders>
            <w:shd w:val="clear" w:color="auto" w:fill="FFFFFF"/>
            <w:vAlign w:val="center"/>
          </w:tcPr>
          <w:p w:rsidR="007C1CC5" w:rsidRPr="00CF49C8" w:rsidRDefault="007C1CC5" w:rsidP="007C1CC5">
            <w:pPr>
              <w:widowControl w:val="0"/>
              <w:spacing w:line="220" w:lineRule="exact"/>
              <w:ind w:left="-96" w:right="-96"/>
              <w:jc w:val="center"/>
              <w:rPr>
                <w:sz w:val="18"/>
                <w:szCs w:val="18"/>
              </w:rPr>
            </w:pPr>
            <w:r w:rsidRPr="00CF49C8">
              <w:rPr>
                <w:sz w:val="18"/>
                <w:szCs w:val="18"/>
              </w:rPr>
              <w:t>86 783,1</w:t>
            </w:r>
          </w:p>
        </w:tc>
      </w:tr>
    </w:tbl>
    <w:p w:rsidR="00593423" w:rsidRDefault="00593423" w:rsidP="00593423">
      <w:pPr>
        <w:jc w:val="center"/>
        <w:rPr>
          <w:b/>
          <w:bCs/>
          <w:sz w:val="28"/>
          <w:szCs w:val="28"/>
        </w:rPr>
      </w:pPr>
    </w:p>
    <w:p w:rsidR="00593423" w:rsidRPr="00105C48" w:rsidRDefault="00593423" w:rsidP="00593423">
      <w:pPr>
        <w:jc w:val="center"/>
        <w:rPr>
          <w:sz w:val="28"/>
          <w:szCs w:val="28"/>
        </w:rPr>
      </w:pPr>
      <w:r w:rsidRPr="00105C48">
        <w:rPr>
          <w:b/>
          <w:bCs/>
          <w:sz w:val="28"/>
          <w:szCs w:val="28"/>
        </w:rPr>
        <w:t xml:space="preserve">2.6. Анализ рисков реализации </w:t>
      </w:r>
      <w:r w:rsidRPr="00105C48">
        <w:rPr>
          <w:b/>
          <w:sz w:val="28"/>
          <w:szCs w:val="28"/>
        </w:rPr>
        <w:t>муниципальной программы</w:t>
      </w:r>
    </w:p>
    <w:p w:rsidR="00593423" w:rsidRPr="00105C48" w:rsidRDefault="00593423" w:rsidP="00593423">
      <w:pPr>
        <w:jc w:val="center"/>
        <w:rPr>
          <w:sz w:val="28"/>
          <w:szCs w:val="28"/>
        </w:rPr>
      </w:pPr>
    </w:p>
    <w:p w:rsidR="00593423" w:rsidRPr="00105C48" w:rsidRDefault="00593423" w:rsidP="00593423">
      <w:pPr>
        <w:ind w:firstLine="708"/>
        <w:jc w:val="both"/>
        <w:rPr>
          <w:color w:val="000000"/>
          <w:sz w:val="28"/>
          <w:szCs w:val="28"/>
        </w:rPr>
      </w:pPr>
      <w:r w:rsidRPr="00105C48">
        <w:rPr>
          <w:color w:val="000000"/>
          <w:sz w:val="28"/>
          <w:szCs w:val="28"/>
        </w:rPr>
        <w:t xml:space="preserve">Для минимизации возможных рисков, связанных с достижением </w:t>
      </w:r>
      <w:r w:rsidRPr="00105C48">
        <w:rPr>
          <w:color w:val="000000"/>
          <w:sz w:val="28"/>
          <w:szCs w:val="28"/>
        </w:rPr>
        <w:br/>
        <w:t>цели в ходе реализации муниципальной программы, предусматривается</w:t>
      </w:r>
      <w:r w:rsidRPr="00105C48">
        <w:rPr>
          <w:color w:val="000000"/>
          <w:sz w:val="28"/>
          <w:szCs w:val="28"/>
        </w:rPr>
        <w:br/>
        <w:t>мониторинг выполнения муниципальной программы, регулярный анализ и, при</w:t>
      </w:r>
      <w:r w:rsidRPr="00105C48">
        <w:rPr>
          <w:color w:val="000000"/>
          <w:sz w:val="28"/>
          <w:szCs w:val="28"/>
        </w:rPr>
        <w:br/>
        <w:t>необходимости, корректировка показателей и мероприятий муниципальной</w:t>
      </w:r>
      <w:r w:rsidRPr="00105C48">
        <w:rPr>
          <w:color w:val="000000"/>
          <w:sz w:val="28"/>
          <w:szCs w:val="28"/>
        </w:rPr>
        <w:br/>
        <w:t xml:space="preserve">программы, перераспределение объемов финансирования в зависимости </w:t>
      </w:r>
      <w:proofErr w:type="spellStart"/>
      <w:r w:rsidRPr="00105C48">
        <w:rPr>
          <w:color w:val="000000"/>
          <w:sz w:val="28"/>
          <w:szCs w:val="28"/>
        </w:rPr>
        <w:t>отдинамики</w:t>
      </w:r>
      <w:proofErr w:type="spellEnd"/>
      <w:r w:rsidRPr="00105C48">
        <w:rPr>
          <w:color w:val="000000"/>
          <w:sz w:val="28"/>
          <w:szCs w:val="28"/>
        </w:rPr>
        <w:t xml:space="preserve"> и темпов решения тактических задач. </w:t>
      </w:r>
    </w:p>
    <w:p w:rsidR="00593423" w:rsidRPr="00105C48" w:rsidRDefault="00593423" w:rsidP="00593423">
      <w:pPr>
        <w:ind w:firstLine="708"/>
        <w:jc w:val="both"/>
        <w:rPr>
          <w:sz w:val="28"/>
          <w:szCs w:val="28"/>
        </w:rPr>
      </w:pPr>
      <w:r w:rsidRPr="00105C48">
        <w:rPr>
          <w:color w:val="000000"/>
          <w:sz w:val="28"/>
          <w:szCs w:val="28"/>
        </w:rPr>
        <w:t xml:space="preserve">В процессе реализации </w:t>
      </w:r>
      <w:r w:rsidRPr="00105C48">
        <w:rPr>
          <w:sz w:val="28"/>
          <w:szCs w:val="28"/>
        </w:rPr>
        <w:t>муниципальной</w:t>
      </w:r>
      <w:r w:rsidRPr="00105C48">
        <w:rPr>
          <w:color w:val="000000"/>
          <w:sz w:val="28"/>
          <w:szCs w:val="28"/>
        </w:rPr>
        <w:t xml:space="preserve"> программы могут наступить следующие риски:</w:t>
      </w:r>
    </w:p>
    <w:p w:rsidR="00593423" w:rsidRPr="00105C48" w:rsidRDefault="00593423" w:rsidP="00593423">
      <w:pPr>
        <w:keepLines/>
        <w:shd w:val="clear" w:color="auto" w:fill="FFFFFF"/>
        <w:tabs>
          <w:tab w:val="left" w:pos="851"/>
        </w:tabs>
        <w:ind w:firstLine="709"/>
        <w:jc w:val="both"/>
        <w:rPr>
          <w:sz w:val="28"/>
          <w:szCs w:val="28"/>
        </w:rPr>
      </w:pPr>
      <w:r w:rsidRPr="00105C48">
        <w:rPr>
          <w:sz w:val="28"/>
          <w:szCs w:val="28"/>
        </w:rPr>
        <w:t>1. Финансовые риски, связанные с возможным отсутствием необходимого финансового обеспечения мероприятий муниципальной программы.</w:t>
      </w:r>
    </w:p>
    <w:p w:rsidR="00593423" w:rsidRPr="00105C48" w:rsidRDefault="00593423" w:rsidP="00593423">
      <w:pPr>
        <w:keepLines/>
        <w:shd w:val="clear" w:color="auto" w:fill="FFFFFF"/>
        <w:tabs>
          <w:tab w:val="left" w:pos="851"/>
        </w:tabs>
        <w:ind w:firstLine="709"/>
        <w:jc w:val="both"/>
        <w:rPr>
          <w:sz w:val="28"/>
          <w:szCs w:val="28"/>
        </w:rPr>
      </w:pPr>
      <w:r w:rsidRPr="00105C48">
        <w:rPr>
          <w:sz w:val="28"/>
          <w:szCs w:val="28"/>
        </w:rPr>
        <w:t>2. Организационные риски:</w:t>
      </w:r>
    </w:p>
    <w:p w:rsidR="00593423" w:rsidRPr="00105C48" w:rsidRDefault="00593423" w:rsidP="00593423">
      <w:pPr>
        <w:keepLines/>
        <w:numPr>
          <w:ilvl w:val="0"/>
          <w:numId w:val="13"/>
        </w:numPr>
        <w:shd w:val="clear" w:color="auto" w:fill="FFFFFF"/>
        <w:tabs>
          <w:tab w:val="clear" w:pos="2100"/>
          <w:tab w:val="left" w:pos="851"/>
          <w:tab w:val="num" w:pos="1260"/>
        </w:tabs>
        <w:ind w:left="0" w:firstLine="900"/>
        <w:jc w:val="both"/>
        <w:rPr>
          <w:sz w:val="28"/>
          <w:szCs w:val="28"/>
        </w:rPr>
      </w:pPr>
      <w:r w:rsidRPr="00105C48">
        <w:rPr>
          <w:sz w:val="28"/>
          <w:szCs w:val="28"/>
        </w:rPr>
        <w:t>снижение в муниципальных заданиях спортивным учреждениям, находящимся в ведомственной собственности управления, количественных показателей объемов предоставляемых услуг населению;</w:t>
      </w:r>
    </w:p>
    <w:p w:rsidR="00593423" w:rsidRPr="00105C48" w:rsidRDefault="00593423" w:rsidP="00593423">
      <w:pPr>
        <w:keepLines/>
        <w:numPr>
          <w:ilvl w:val="0"/>
          <w:numId w:val="13"/>
        </w:numPr>
        <w:shd w:val="clear" w:color="auto" w:fill="FFFFFF"/>
        <w:tabs>
          <w:tab w:val="clear" w:pos="2100"/>
          <w:tab w:val="left" w:pos="851"/>
          <w:tab w:val="num" w:pos="1260"/>
        </w:tabs>
        <w:ind w:left="0" w:firstLine="900"/>
        <w:jc w:val="both"/>
        <w:rPr>
          <w:sz w:val="28"/>
          <w:szCs w:val="28"/>
        </w:rPr>
      </w:pPr>
      <w:r w:rsidRPr="00105C48">
        <w:rPr>
          <w:sz w:val="28"/>
          <w:szCs w:val="28"/>
        </w:rPr>
        <w:t>уменьшение дохода граждан и падение спроса  на услуги в сфере физической культуры и спорта;</w:t>
      </w:r>
    </w:p>
    <w:p w:rsidR="00593423" w:rsidRPr="00105C48" w:rsidRDefault="00593423" w:rsidP="00593423">
      <w:pPr>
        <w:keepLines/>
        <w:numPr>
          <w:ilvl w:val="0"/>
          <w:numId w:val="13"/>
        </w:numPr>
        <w:shd w:val="clear" w:color="auto" w:fill="FFFFFF"/>
        <w:tabs>
          <w:tab w:val="clear" w:pos="2100"/>
          <w:tab w:val="left" w:pos="851"/>
          <w:tab w:val="num" w:pos="1260"/>
        </w:tabs>
        <w:ind w:left="0" w:firstLine="900"/>
        <w:jc w:val="both"/>
        <w:rPr>
          <w:sz w:val="28"/>
          <w:szCs w:val="28"/>
        </w:rPr>
      </w:pPr>
      <w:r w:rsidRPr="00105C48">
        <w:rPr>
          <w:color w:val="000000"/>
          <w:sz w:val="28"/>
          <w:szCs w:val="28"/>
        </w:rPr>
        <w:t>малая заинтересованность населения в проводимых мероприятиях.</w:t>
      </w:r>
    </w:p>
    <w:p w:rsidR="00593423" w:rsidRPr="00105C48" w:rsidRDefault="00593423" w:rsidP="00593423">
      <w:pPr>
        <w:ind w:firstLine="708"/>
        <w:jc w:val="both"/>
        <w:rPr>
          <w:sz w:val="28"/>
          <w:szCs w:val="28"/>
        </w:rPr>
      </w:pPr>
      <w:r w:rsidRPr="00105C48">
        <w:rPr>
          <w:sz w:val="28"/>
          <w:szCs w:val="28"/>
        </w:rPr>
        <w:t>С целью ограничения  финансового риска необходимо ежегодно корректировать объемы финансирования программных мероприятий в зависимости от достигнутых результатов.</w:t>
      </w:r>
    </w:p>
    <w:p w:rsidR="00593423" w:rsidRPr="00105C48" w:rsidRDefault="00593423" w:rsidP="00593423">
      <w:pPr>
        <w:keepLines/>
        <w:shd w:val="clear" w:color="auto" w:fill="FFFFFF"/>
        <w:tabs>
          <w:tab w:val="left" w:pos="851"/>
        </w:tabs>
        <w:ind w:firstLine="709"/>
        <w:jc w:val="both"/>
        <w:rPr>
          <w:sz w:val="28"/>
          <w:szCs w:val="28"/>
        </w:rPr>
      </w:pPr>
      <w:r w:rsidRPr="00105C48">
        <w:rPr>
          <w:sz w:val="28"/>
          <w:szCs w:val="28"/>
        </w:rPr>
        <w:t xml:space="preserve">Для снижения организационных рисков необходимо усилить </w:t>
      </w:r>
      <w:proofErr w:type="gramStart"/>
      <w:r w:rsidRPr="00105C48">
        <w:rPr>
          <w:sz w:val="28"/>
          <w:szCs w:val="28"/>
        </w:rPr>
        <w:t>контроль                        за</w:t>
      </w:r>
      <w:proofErr w:type="gramEnd"/>
      <w:r w:rsidRPr="00105C48">
        <w:rPr>
          <w:sz w:val="28"/>
          <w:szCs w:val="28"/>
        </w:rPr>
        <w:t xml:space="preserve"> ходом выполнения программных мероприятий, разработать дополнительные меры мотивации работы специалистов спорта, ежегодно публиковать данные о ходе реализации муниципальной программы.</w:t>
      </w:r>
    </w:p>
    <w:p w:rsidR="00593423" w:rsidRPr="00105C48" w:rsidRDefault="00593423" w:rsidP="00593423">
      <w:pPr>
        <w:ind w:left="645"/>
        <w:jc w:val="center"/>
        <w:rPr>
          <w:b/>
          <w:sz w:val="28"/>
          <w:szCs w:val="28"/>
        </w:rPr>
      </w:pPr>
    </w:p>
    <w:p w:rsidR="00593423" w:rsidRDefault="00593423" w:rsidP="00593423">
      <w:pPr>
        <w:ind w:left="360"/>
        <w:jc w:val="center"/>
        <w:rPr>
          <w:b/>
          <w:sz w:val="28"/>
          <w:szCs w:val="28"/>
        </w:rPr>
      </w:pPr>
    </w:p>
    <w:p w:rsidR="00593423" w:rsidRDefault="00593423" w:rsidP="00593423">
      <w:pPr>
        <w:ind w:left="360"/>
        <w:jc w:val="center"/>
        <w:rPr>
          <w:b/>
          <w:sz w:val="28"/>
          <w:szCs w:val="28"/>
        </w:rPr>
      </w:pPr>
    </w:p>
    <w:p w:rsidR="00593423" w:rsidRDefault="00593423" w:rsidP="00593423">
      <w:pPr>
        <w:ind w:left="360"/>
        <w:jc w:val="center"/>
        <w:rPr>
          <w:b/>
          <w:sz w:val="28"/>
          <w:szCs w:val="28"/>
        </w:rPr>
      </w:pPr>
    </w:p>
    <w:p w:rsidR="00593423" w:rsidRDefault="00593423" w:rsidP="00593423">
      <w:pPr>
        <w:ind w:left="360"/>
        <w:jc w:val="center"/>
        <w:rPr>
          <w:b/>
          <w:sz w:val="28"/>
          <w:szCs w:val="28"/>
        </w:rPr>
      </w:pPr>
    </w:p>
    <w:p w:rsidR="00593423" w:rsidRDefault="00593423" w:rsidP="00593423">
      <w:pPr>
        <w:ind w:left="360"/>
        <w:jc w:val="center"/>
        <w:rPr>
          <w:b/>
          <w:sz w:val="28"/>
          <w:szCs w:val="28"/>
        </w:rPr>
      </w:pPr>
    </w:p>
    <w:p w:rsidR="00593423" w:rsidRDefault="00593423" w:rsidP="00593423">
      <w:pPr>
        <w:ind w:left="360"/>
        <w:jc w:val="center"/>
        <w:rPr>
          <w:b/>
          <w:sz w:val="28"/>
          <w:szCs w:val="28"/>
        </w:rPr>
      </w:pPr>
    </w:p>
    <w:p w:rsidR="00593423" w:rsidRDefault="00593423" w:rsidP="00593423">
      <w:pPr>
        <w:ind w:left="360"/>
        <w:jc w:val="center"/>
        <w:rPr>
          <w:b/>
          <w:sz w:val="28"/>
          <w:szCs w:val="28"/>
        </w:rPr>
      </w:pPr>
    </w:p>
    <w:p w:rsidR="00593423" w:rsidRPr="00105C48" w:rsidRDefault="00593423" w:rsidP="00593423">
      <w:pPr>
        <w:ind w:left="360"/>
        <w:jc w:val="center"/>
        <w:rPr>
          <w:b/>
          <w:sz w:val="28"/>
          <w:szCs w:val="28"/>
        </w:rPr>
      </w:pPr>
      <w:r w:rsidRPr="00105C48">
        <w:rPr>
          <w:b/>
          <w:sz w:val="28"/>
          <w:szCs w:val="28"/>
        </w:rPr>
        <w:lastRenderedPageBreak/>
        <w:t>3. Подпрограммы</w:t>
      </w:r>
    </w:p>
    <w:p w:rsidR="00593423" w:rsidRPr="00105C48" w:rsidRDefault="00593423" w:rsidP="00593423">
      <w:pPr>
        <w:ind w:left="360"/>
        <w:jc w:val="center"/>
        <w:rPr>
          <w:b/>
          <w:sz w:val="28"/>
          <w:szCs w:val="28"/>
        </w:rPr>
      </w:pPr>
    </w:p>
    <w:p w:rsidR="00593423" w:rsidRPr="00105C48" w:rsidRDefault="00593423" w:rsidP="00593423">
      <w:pPr>
        <w:jc w:val="center"/>
        <w:rPr>
          <w:b/>
          <w:sz w:val="28"/>
          <w:szCs w:val="28"/>
        </w:rPr>
      </w:pPr>
      <w:bookmarkStart w:id="0" w:name="_heading=h.26in1rg" w:colFirst="0" w:colLast="0"/>
      <w:bookmarkEnd w:id="0"/>
      <w:r w:rsidRPr="00105C48">
        <w:rPr>
          <w:b/>
          <w:sz w:val="28"/>
          <w:szCs w:val="28"/>
        </w:rPr>
        <w:t>3.1.Подпрограмма 1 «</w:t>
      </w:r>
      <w:r w:rsidRPr="00105C48">
        <w:rPr>
          <w:b/>
          <w:bCs/>
          <w:sz w:val="28"/>
          <w:szCs w:val="28"/>
        </w:rPr>
        <w:t>Развитие физической культуры и массового спорта</w:t>
      </w:r>
      <w:r w:rsidRPr="00105C48">
        <w:rPr>
          <w:b/>
          <w:sz w:val="28"/>
          <w:szCs w:val="28"/>
        </w:rPr>
        <w:t>»</w:t>
      </w:r>
    </w:p>
    <w:p w:rsidR="00593423" w:rsidRPr="00105C48" w:rsidRDefault="00593423" w:rsidP="00593423">
      <w:pPr>
        <w:ind w:left="360"/>
        <w:jc w:val="center"/>
        <w:rPr>
          <w:b/>
          <w:sz w:val="28"/>
          <w:szCs w:val="28"/>
        </w:rPr>
      </w:pPr>
      <w:r w:rsidRPr="00105C48">
        <w:rPr>
          <w:b/>
          <w:sz w:val="28"/>
          <w:szCs w:val="28"/>
        </w:rPr>
        <w:t>(далее – подпрограмма</w:t>
      </w:r>
      <w:proofErr w:type="gramStart"/>
      <w:r w:rsidRPr="00105C48">
        <w:rPr>
          <w:b/>
          <w:sz w:val="28"/>
          <w:szCs w:val="28"/>
        </w:rPr>
        <w:t>1</w:t>
      </w:r>
      <w:proofErr w:type="gramEnd"/>
      <w:r w:rsidRPr="00105C48">
        <w:rPr>
          <w:b/>
          <w:sz w:val="28"/>
          <w:szCs w:val="28"/>
        </w:rPr>
        <w:t>)</w:t>
      </w:r>
    </w:p>
    <w:p w:rsidR="00593423" w:rsidRDefault="00593423" w:rsidP="00593423">
      <w:pPr>
        <w:ind w:left="360"/>
        <w:jc w:val="center"/>
        <w:rPr>
          <w:sz w:val="16"/>
          <w:szCs w:val="16"/>
        </w:rPr>
      </w:pPr>
    </w:p>
    <w:p w:rsidR="00593423" w:rsidRPr="00105C48" w:rsidRDefault="00593423" w:rsidP="00593423">
      <w:pPr>
        <w:jc w:val="center"/>
        <w:rPr>
          <w:b/>
          <w:sz w:val="28"/>
          <w:szCs w:val="28"/>
        </w:rPr>
      </w:pPr>
      <w:bookmarkStart w:id="1" w:name="_heading=h.lnxbz9" w:colFirst="0" w:colLast="0"/>
      <w:bookmarkEnd w:id="1"/>
      <w:r w:rsidRPr="00105C48">
        <w:rPr>
          <w:b/>
          <w:sz w:val="28"/>
          <w:szCs w:val="28"/>
        </w:rPr>
        <w:t>3.1.1. Паспорт подпрограммы 1</w:t>
      </w:r>
    </w:p>
    <w:p w:rsidR="00593423" w:rsidRPr="00105C48" w:rsidRDefault="00593423" w:rsidP="00593423">
      <w:pPr>
        <w:pStyle w:val="a9"/>
        <w:tabs>
          <w:tab w:val="clear" w:pos="4677"/>
          <w:tab w:val="clear" w:pos="9355"/>
        </w:tabs>
        <w:rPr>
          <w:b/>
          <w:bCs/>
        </w:rPr>
      </w:pPr>
    </w:p>
    <w:tbl>
      <w:tblPr>
        <w:tblW w:w="10224" w:type="dxa"/>
        <w:tblInd w:w="2" w:type="dxa"/>
        <w:tblLayout w:type="fixed"/>
        <w:tblCellMar>
          <w:left w:w="70" w:type="dxa"/>
          <w:right w:w="70" w:type="dxa"/>
        </w:tblCellMar>
        <w:tblLook w:val="0000"/>
      </w:tblPr>
      <w:tblGrid>
        <w:gridCol w:w="2964"/>
        <w:gridCol w:w="7260"/>
      </w:tblGrid>
      <w:tr w:rsidR="00593423" w:rsidRPr="009A627B" w:rsidTr="007C1CC5">
        <w:trPr>
          <w:cantSplit/>
          <w:trHeight w:val="240"/>
        </w:trPr>
        <w:tc>
          <w:tcPr>
            <w:tcW w:w="2964" w:type="dxa"/>
            <w:tcBorders>
              <w:top w:val="single" w:sz="6" w:space="0" w:color="auto"/>
              <w:left w:val="single" w:sz="6" w:space="0" w:color="auto"/>
              <w:bottom w:val="single" w:sz="6" w:space="0" w:color="auto"/>
              <w:right w:val="single" w:sz="6" w:space="0" w:color="auto"/>
            </w:tcBorders>
          </w:tcPr>
          <w:p w:rsidR="00593423" w:rsidRDefault="00593423" w:rsidP="007C1CC5">
            <w:pPr>
              <w:ind w:right="-195"/>
              <w:rPr>
                <w:sz w:val="24"/>
                <w:szCs w:val="24"/>
              </w:rPr>
            </w:pPr>
            <w:r w:rsidRPr="00623C03">
              <w:rPr>
                <w:sz w:val="24"/>
                <w:szCs w:val="24"/>
              </w:rPr>
              <w:t>Муниципальный координатор</w:t>
            </w:r>
          </w:p>
          <w:p w:rsidR="00593423" w:rsidRPr="00623C03" w:rsidRDefault="00593423" w:rsidP="007C1CC5">
            <w:pPr>
              <w:ind w:right="-195"/>
              <w:rPr>
                <w:sz w:val="24"/>
                <w:szCs w:val="24"/>
              </w:rPr>
            </w:pPr>
            <w:r w:rsidRPr="00623C03">
              <w:rPr>
                <w:sz w:val="24"/>
                <w:szCs w:val="24"/>
              </w:rPr>
              <w:t>подпрограммы  1</w:t>
            </w:r>
          </w:p>
        </w:tc>
        <w:tc>
          <w:tcPr>
            <w:tcW w:w="7260" w:type="dxa"/>
            <w:tcBorders>
              <w:top w:val="single" w:sz="6" w:space="0" w:color="auto"/>
              <w:left w:val="single" w:sz="6" w:space="0" w:color="auto"/>
              <w:bottom w:val="single" w:sz="6" w:space="0" w:color="auto"/>
              <w:right w:val="single" w:sz="6" w:space="0" w:color="auto"/>
            </w:tcBorders>
          </w:tcPr>
          <w:p w:rsidR="00593423" w:rsidRPr="009A627B" w:rsidRDefault="00593423" w:rsidP="007C1CC5">
            <w:pPr>
              <w:pStyle w:val="ConsPlusCell"/>
              <w:rPr>
                <w:rFonts w:eastAsiaTheme="minorEastAsia"/>
              </w:rPr>
            </w:pPr>
            <w:r>
              <w:rPr>
                <w:rFonts w:eastAsiaTheme="minorEastAsia"/>
              </w:rPr>
              <w:t>Управление</w:t>
            </w:r>
            <w:r w:rsidRPr="009A627B">
              <w:rPr>
                <w:rFonts w:eastAsiaTheme="minorEastAsia"/>
              </w:rPr>
              <w:t xml:space="preserve"> по физической культуре и спорту администрации Городецкого </w:t>
            </w:r>
            <w:r>
              <w:rPr>
                <w:rFonts w:eastAsiaTheme="minorEastAsia"/>
              </w:rPr>
              <w:t>муниципального округа Нижегородской области</w:t>
            </w:r>
          </w:p>
        </w:tc>
      </w:tr>
      <w:tr w:rsidR="00593423" w:rsidRPr="009A627B" w:rsidTr="007C1CC5">
        <w:trPr>
          <w:cantSplit/>
          <w:trHeight w:val="240"/>
        </w:trPr>
        <w:tc>
          <w:tcPr>
            <w:tcW w:w="2964" w:type="dxa"/>
            <w:tcBorders>
              <w:top w:val="single" w:sz="6" w:space="0" w:color="auto"/>
              <w:left w:val="single" w:sz="6" w:space="0" w:color="auto"/>
              <w:bottom w:val="single" w:sz="6" w:space="0" w:color="auto"/>
              <w:right w:val="single" w:sz="6" w:space="0" w:color="auto"/>
            </w:tcBorders>
          </w:tcPr>
          <w:p w:rsidR="00593423" w:rsidRPr="00623C03" w:rsidRDefault="00593423" w:rsidP="007C1CC5">
            <w:pPr>
              <w:rPr>
                <w:sz w:val="24"/>
                <w:szCs w:val="24"/>
              </w:rPr>
            </w:pPr>
            <w:r w:rsidRPr="00623C03">
              <w:rPr>
                <w:sz w:val="24"/>
                <w:szCs w:val="24"/>
              </w:rPr>
              <w:t xml:space="preserve">Соисполнители </w:t>
            </w:r>
          </w:p>
          <w:p w:rsidR="00593423" w:rsidRPr="00623C03" w:rsidRDefault="00593423" w:rsidP="007C1CC5">
            <w:pPr>
              <w:rPr>
                <w:sz w:val="24"/>
                <w:szCs w:val="24"/>
              </w:rPr>
            </w:pPr>
            <w:r w:rsidRPr="00623C03">
              <w:rPr>
                <w:sz w:val="24"/>
                <w:szCs w:val="24"/>
              </w:rPr>
              <w:t>подпрограммы 1</w:t>
            </w:r>
          </w:p>
        </w:tc>
        <w:tc>
          <w:tcPr>
            <w:tcW w:w="7260" w:type="dxa"/>
            <w:tcBorders>
              <w:top w:val="single" w:sz="6" w:space="0" w:color="auto"/>
              <w:left w:val="single" w:sz="6" w:space="0" w:color="auto"/>
              <w:bottom w:val="single" w:sz="6" w:space="0" w:color="auto"/>
              <w:right w:val="single" w:sz="6" w:space="0" w:color="auto"/>
            </w:tcBorders>
          </w:tcPr>
          <w:p w:rsidR="00593423" w:rsidRDefault="00593423" w:rsidP="007C1CC5">
            <w:pPr>
              <w:tabs>
                <w:tab w:val="left" w:pos="-3220"/>
              </w:tabs>
              <w:jc w:val="both"/>
              <w:rPr>
                <w:rFonts w:eastAsiaTheme="minorEastAsia"/>
                <w:sz w:val="24"/>
                <w:szCs w:val="24"/>
              </w:rPr>
            </w:pPr>
            <w:r>
              <w:rPr>
                <w:rFonts w:eastAsiaTheme="minorEastAsia"/>
                <w:sz w:val="24"/>
                <w:szCs w:val="24"/>
              </w:rPr>
              <w:t>- МБУ «Городецкий ФОК»;</w:t>
            </w:r>
          </w:p>
          <w:p w:rsidR="00593423" w:rsidRDefault="00593423" w:rsidP="007C1CC5">
            <w:pPr>
              <w:tabs>
                <w:tab w:val="left" w:pos="-3220"/>
              </w:tabs>
              <w:jc w:val="both"/>
              <w:rPr>
                <w:rFonts w:eastAsiaTheme="minorEastAsia"/>
                <w:sz w:val="24"/>
                <w:szCs w:val="24"/>
              </w:rPr>
            </w:pPr>
            <w:r>
              <w:rPr>
                <w:rFonts w:eastAsiaTheme="minorEastAsia"/>
                <w:sz w:val="24"/>
                <w:szCs w:val="24"/>
              </w:rPr>
              <w:t>- МБУ «Заволжский ФОК»;</w:t>
            </w:r>
          </w:p>
          <w:p w:rsidR="00593423" w:rsidRDefault="00593423" w:rsidP="007C1CC5">
            <w:pPr>
              <w:tabs>
                <w:tab w:val="left" w:pos="-3220"/>
              </w:tabs>
              <w:jc w:val="both"/>
              <w:rPr>
                <w:rFonts w:eastAsiaTheme="minorEastAsia"/>
                <w:sz w:val="24"/>
                <w:szCs w:val="24"/>
              </w:rPr>
            </w:pPr>
            <w:r>
              <w:rPr>
                <w:rFonts w:eastAsiaTheme="minorEastAsia"/>
                <w:sz w:val="24"/>
                <w:szCs w:val="24"/>
              </w:rPr>
              <w:t>- МБУ «ФСК «Спартак»;</w:t>
            </w:r>
          </w:p>
          <w:p w:rsidR="00593423" w:rsidRPr="009A627B" w:rsidRDefault="00593423" w:rsidP="007C1CC5">
            <w:pPr>
              <w:tabs>
                <w:tab w:val="left" w:pos="-3220"/>
              </w:tabs>
              <w:jc w:val="both"/>
              <w:rPr>
                <w:rFonts w:eastAsiaTheme="minorEastAsia"/>
                <w:sz w:val="24"/>
                <w:szCs w:val="24"/>
              </w:rPr>
            </w:pPr>
            <w:r>
              <w:rPr>
                <w:rFonts w:eastAsiaTheme="minorEastAsia"/>
                <w:sz w:val="24"/>
                <w:szCs w:val="24"/>
              </w:rPr>
              <w:t>- частные инвесторы (по согласованию)</w:t>
            </w:r>
          </w:p>
        </w:tc>
      </w:tr>
      <w:tr w:rsidR="00593423" w:rsidRPr="009A627B" w:rsidTr="007C1CC5">
        <w:trPr>
          <w:cantSplit/>
          <w:trHeight w:val="240"/>
        </w:trPr>
        <w:tc>
          <w:tcPr>
            <w:tcW w:w="2964" w:type="dxa"/>
            <w:tcBorders>
              <w:top w:val="single" w:sz="6" w:space="0" w:color="auto"/>
              <w:left w:val="single" w:sz="6" w:space="0" w:color="auto"/>
              <w:bottom w:val="single" w:sz="6" w:space="0" w:color="auto"/>
              <w:right w:val="single" w:sz="6" w:space="0" w:color="auto"/>
            </w:tcBorders>
          </w:tcPr>
          <w:p w:rsidR="00593423" w:rsidRPr="00623C03" w:rsidRDefault="00593423" w:rsidP="007C1CC5">
            <w:pPr>
              <w:rPr>
                <w:sz w:val="24"/>
                <w:szCs w:val="24"/>
              </w:rPr>
            </w:pPr>
            <w:r w:rsidRPr="00623C03">
              <w:rPr>
                <w:sz w:val="24"/>
                <w:szCs w:val="24"/>
              </w:rPr>
              <w:t>Цель подпрограммы 1</w:t>
            </w:r>
          </w:p>
        </w:tc>
        <w:tc>
          <w:tcPr>
            <w:tcW w:w="7260" w:type="dxa"/>
            <w:tcBorders>
              <w:top w:val="single" w:sz="6" w:space="0" w:color="auto"/>
              <w:left w:val="single" w:sz="6" w:space="0" w:color="auto"/>
              <w:bottom w:val="single" w:sz="6" w:space="0" w:color="auto"/>
              <w:right w:val="single" w:sz="6" w:space="0" w:color="auto"/>
            </w:tcBorders>
          </w:tcPr>
          <w:p w:rsidR="00593423" w:rsidRPr="009A627B" w:rsidRDefault="00593423" w:rsidP="007C1CC5">
            <w:pPr>
              <w:pStyle w:val="ConsPlusCell"/>
              <w:jc w:val="both"/>
              <w:rPr>
                <w:rFonts w:eastAsiaTheme="minorEastAsia"/>
              </w:rPr>
            </w:pPr>
            <w:r w:rsidRPr="00623C03">
              <w:rPr>
                <w:color w:val="000000"/>
              </w:rPr>
              <w:t>Вовлечение различных категорий населения  в  регулярные занятия  физической культурой и  массовым спортом</w:t>
            </w:r>
            <w:r w:rsidRPr="009A627B">
              <w:rPr>
                <w:rFonts w:eastAsiaTheme="minorEastAsia"/>
              </w:rPr>
              <w:t>.</w:t>
            </w:r>
          </w:p>
        </w:tc>
      </w:tr>
      <w:tr w:rsidR="00593423" w:rsidRPr="009A627B" w:rsidTr="007C1CC5">
        <w:trPr>
          <w:cantSplit/>
          <w:trHeight w:val="240"/>
        </w:trPr>
        <w:tc>
          <w:tcPr>
            <w:tcW w:w="2964" w:type="dxa"/>
            <w:tcBorders>
              <w:top w:val="single" w:sz="6" w:space="0" w:color="auto"/>
              <w:left w:val="single" w:sz="6" w:space="0" w:color="auto"/>
              <w:bottom w:val="single" w:sz="6" w:space="0" w:color="auto"/>
              <w:right w:val="single" w:sz="6" w:space="0" w:color="auto"/>
            </w:tcBorders>
          </w:tcPr>
          <w:p w:rsidR="00593423" w:rsidRPr="00623C03" w:rsidRDefault="00593423" w:rsidP="007C1CC5">
            <w:pPr>
              <w:rPr>
                <w:sz w:val="24"/>
                <w:szCs w:val="24"/>
              </w:rPr>
            </w:pPr>
            <w:r w:rsidRPr="00623C03">
              <w:rPr>
                <w:sz w:val="24"/>
                <w:szCs w:val="24"/>
              </w:rPr>
              <w:t>Задачи подпрограммы 1</w:t>
            </w:r>
          </w:p>
        </w:tc>
        <w:tc>
          <w:tcPr>
            <w:tcW w:w="7260" w:type="dxa"/>
            <w:tcBorders>
              <w:top w:val="single" w:sz="6" w:space="0" w:color="auto"/>
              <w:left w:val="single" w:sz="6" w:space="0" w:color="auto"/>
              <w:bottom w:val="single" w:sz="4" w:space="0" w:color="auto"/>
              <w:right w:val="single" w:sz="6" w:space="0" w:color="auto"/>
            </w:tcBorders>
          </w:tcPr>
          <w:p w:rsidR="00593423" w:rsidRPr="00105C48" w:rsidRDefault="00593423" w:rsidP="007C1CC5">
            <w:pPr>
              <w:shd w:val="clear" w:color="auto" w:fill="FFFFFF"/>
              <w:tabs>
                <w:tab w:val="left" w:pos="851"/>
              </w:tabs>
              <w:jc w:val="both"/>
              <w:rPr>
                <w:sz w:val="24"/>
                <w:szCs w:val="24"/>
              </w:rPr>
            </w:pPr>
            <w:r>
              <w:rPr>
                <w:sz w:val="24"/>
                <w:szCs w:val="24"/>
              </w:rPr>
              <w:t>1</w:t>
            </w:r>
            <w:r w:rsidRPr="00105C48">
              <w:rPr>
                <w:sz w:val="24"/>
                <w:szCs w:val="24"/>
              </w:rPr>
              <w:t>.Создание условий для увеличения числа граждан, ведущих здоровый  и активный образ жизни.</w:t>
            </w:r>
          </w:p>
          <w:p w:rsidR="00593423" w:rsidRPr="009A627B" w:rsidRDefault="00593423" w:rsidP="007C1CC5">
            <w:pPr>
              <w:shd w:val="clear" w:color="auto" w:fill="FFFFFF"/>
              <w:tabs>
                <w:tab w:val="left" w:pos="851"/>
              </w:tabs>
              <w:jc w:val="both"/>
              <w:rPr>
                <w:rFonts w:eastAsiaTheme="minorEastAsia"/>
                <w:sz w:val="24"/>
                <w:szCs w:val="24"/>
              </w:rPr>
            </w:pPr>
            <w:r w:rsidRPr="00105C48">
              <w:rPr>
                <w:sz w:val="24"/>
                <w:szCs w:val="24"/>
              </w:rPr>
              <w:t xml:space="preserve">2. Популяризация физической культуры и спорта, </w:t>
            </w:r>
            <w:r w:rsidRPr="00105C48">
              <w:rPr>
                <w:rStyle w:val="fontstyle01"/>
                <w:rFonts w:ascii="Times New Roman" w:eastAsiaTheme="majorEastAsia" w:hAnsi="Times New Roman" w:cs="Times New Roman"/>
                <w:sz w:val="24"/>
                <w:szCs w:val="24"/>
              </w:rPr>
              <w:t>совершенствование системы спорта высших достижений,</w:t>
            </w:r>
            <w:r w:rsidRPr="00105C48">
              <w:rPr>
                <w:color w:val="000000"/>
                <w:sz w:val="24"/>
                <w:szCs w:val="24"/>
              </w:rPr>
              <w:br/>
            </w:r>
            <w:r w:rsidRPr="00105C48">
              <w:rPr>
                <w:rStyle w:val="fontstyle01"/>
                <w:rFonts w:ascii="Times New Roman" w:eastAsiaTheme="majorEastAsia" w:hAnsi="Times New Roman" w:cs="Times New Roman"/>
                <w:sz w:val="24"/>
                <w:szCs w:val="24"/>
              </w:rPr>
              <w:t>способствующих успешному выступлению спортсменов</w:t>
            </w:r>
            <w:r w:rsidRPr="00105C48">
              <w:rPr>
                <w:color w:val="000000"/>
                <w:sz w:val="24"/>
                <w:szCs w:val="24"/>
              </w:rPr>
              <w:br/>
            </w:r>
            <w:r w:rsidRPr="00105C48">
              <w:rPr>
                <w:rStyle w:val="fontstyle01"/>
                <w:rFonts w:ascii="Times New Roman" w:eastAsiaTheme="majorEastAsia" w:hAnsi="Times New Roman" w:cs="Times New Roman"/>
                <w:sz w:val="24"/>
                <w:szCs w:val="24"/>
              </w:rPr>
              <w:t xml:space="preserve">округа на областных, всероссийских и международных </w:t>
            </w:r>
            <w:r w:rsidRPr="00105C48">
              <w:rPr>
                <w:color w:val="000000"/>
                <w:sz w:val="24"/>
                <w:szCs w:val="24"/>
              </w:rPr>
              <w:br/>
            </w:r>
            <w:r w:rsidRPr="00105C48">
              <w:rPr>
                <w:rStyle w:val="fontstyle01"/>
                <w:rFonts w:ascii="Times New Roman" w:eastAsiaTheme="majorEastAsia" w:hAnsi="Times New Roman" w:cs="Times New Roman"/>
                <w:sz w:val="24"/>
                <w:szCs w:val="24"/>
              </w:rPr>
              <w:t>соревнованиях.</w:t>
            </w:r>
          </w:p>
        </w:tc>
      </w:tr>
      <w:tr w:rsidR="00593423" w:rsidRPr="009A627B" w:rsidTr="007C1CC5">
        <w:trPr>
          <w:cantSplit/>
          <w:trHeight w:val="240"/>
        </w:trPr>
        <w:tc>
          <w:tcPr>
            <w:tcW w:w="2964" w:type="dxa"/>
            <w:tcBorders>
              <w:top w:val="single" w:sz="6" w:space="0" w:color="auto"/>
              <w:left w:val="single" w:sz="6" w:space="0" w:color="auto"/>
              <w:bottom w:val="single" w:sz="6" w:space="0" w:color="auto"/>
              <w:right w:val="single" w:sz="6" w:space="0" w:color="auto"/>
            </w:tcBorders>
          </w:tcPr>
          <w:p w:rsidR="00593423" w:rsidRPr="00623C03" w:rsidRDefault="00593423" w:rsidP="007C1CC5">
            <w:pPr>
              <w:rPr>
                <w:sz w:val="24"/>
                <w:szCs w:val="24"/>
              </w:rPr>
            </w:pPr>
            <w:r w:rsidRPr="00623C03">
              <w:rPr>
                <w:sz w:val="24"/>
                <w:szCs w:val="24"/>
              </w:rPr>
              <w:t xml:space="preserve">Этапы и сроки реализации </w:t>
            </w:r>
            <w:r>
              <w:rPr>
                <w:sz w:val="24"/>
                <w:szCs w:val="24"/>
              </w:rPr>
              <w:t>п</w:t>
            </w:r>
            <w:r w:rsidRPr="00623C03">
              <w:rPr>
                <w:sz w:val="24"/>
                <w:szCs w:val="24"/>
              </w:rPr>
              <w:t>одпрограммы 1</w:t>
            </w:r>
          </w:p>
        </w:tc>
        <w:tc>
          <w:tcPr>
            <w:tcW w:w="7260" w:type="dxa"/>
            <w:tcBorders>
              <w:top w:val="single" w:sz="6" w:space="0" w:color="auto"/>
              <w:left w:val="single" w:sz="6" w:space="0" w:color="auto"/>
              <w:bottom w:val="single" w:sz="4" w:space="0" w:color="auto"/>
              <w:right w:val="single" w:sz="6" w:space="0" w:color="auto"/>
            </w:tcBorders>
          </w:tcPr>
          <w:p w:rsidR="00593423" w:rsidRPr="00623C03" w:rsidRDefault="00593423" w:rsidP="007C1CC5">
            <w:pPr>
              <w:widowControl w:val="0"/>
              <w:jc w:val="both"/>
              <w:rPr>
                <w:sz w:val="24"/>
                <w:szCs w:val="24"/>
              </w:rPr>
            </w:pPr>
            <w:r w:rsidRPr="00623C03">
              <w:rPr>
                <w:sz w:val="24"/>
                <w:szCs w:val="24"/>
              </w:rPr>
              <w:t>2023-2028 годы.</w:t>
            </w:r>
          </w:p>
          <w:p w:rsidR="00593423" w:rsidRPr="00623C03" w:rsidRDefault="00593423" w:rsidP="007C1CC5">
            <w:pPr>
              <w:widowControl w:val="0"/>
              <w:jc w:val="both"/>
              <w:rPr>
                <w:sz w:val="24"/>
                <w:szCs w:val="24"/>
              </w:rPr>
            </w:pPr>
            <w:r w:rsidRPr="00623C03">
              <w:rPr>
                <w:sz w:val="24"/>
                <w:szCs w:val="24"/>
              </w:rPr>
              <w:t>Подпрограмма 1 реализуется в один этап.</w:t>
            </w:r>
          </w:p>
        </w:tc>
      </w:tr>
      <w:tr w:rsidR="00593423" w:rsidRPr="0056059B" w:rsidTr="007C1CC5">
        <w:trPr>
          <w:cantSplit/>
          <w:trHeight w:val="240"/>
        </w:trPr>
        <w:tc>
          <w:tcPr>
            <w:tcW w:w="2964" w:type="dxa"/>
            <w:tcBorders>
              <w:top w:val="single" w:sz="6" w:space="0" w:color="auto"/>
              <w:left w:val="single" w:sz="6" w:space="0" w:color="auto"/>
              <w:bottom w:val="single" w:sz="6" w:space="0" w:color="auto"/>
              <w:right w:val="single" w:sz="6" w:space="0" w:color="auto"/>
            </w:tcBorders>
          </w:tcPr>
          <w:p w:rsidR="00593423" w:rsidRPr="0056059B" w:rsidRDefault="00593423" w:rsidP="007C1CC5">
            <w:pPr>
              <w:pStyle w:val="ConsPlusCell"/>
              <w:rPr>
                <w:rFonts w:eastAsiaTheme="minorEastAsia"/>
              </w:rPr>
            </w:pPr>
            <w:r w:rsidRPr="0056059B">
              <w:t>Объем финансового обеспечения реализации подпрограммы 1 за счет всех источников финансирования</w:t>
            </w:r>
          </w:p>
        </w:tc>
        <w:tc>
          <w:tcPr>
            <w:tcW w:w="7260" w:type="dxa"/>
            <w:tcBorders>
              <w:top w:val="single" w:sz="6" w:space="0" w:color="auto"/>
              <w:left w:val="single" w:sz="6" w:space="0" w:color="auto"/>
              <w:bottom w:val="single" w:sz="4" w:space="0" w:color="auto"/>
              <w:right w:val="single" w:sz="6" w:space="0" w:color="auto"/>
            </w:tcBorders>
          </w:tcPr>
          <w:p w:rsidR="007C1CC5" w:rsidRPr="00CF49C8" w:rsidRDefault="00593423" w:rsidP="007C1CC5">
            <w:pPr>
              <w:widowControl w:val="0"/>
              <w:tabs>
                <w:tab w:val="left" w:pos="-3220"/>
              </w:tabs>
              <w:jc w:val="both"/>
              <w:rPr>
                <w:rFonts w:eastAsiaTheme="minorEastAsia"/>
                <w:sz w:val="24"/>
                <w:szCs w:val="24"/>
              </w:rPr>
            </w:pPr>
            <w:r w:rsidRPr="00B43C6A">
              <w:rPr>
                <w:sz w:val="24"/>
                <w:szCs w:val="24"/>
              </w:rPr>
              <w:t xml:space="preserve">Всего за период реализации подпрограммы 1 </w:t>
            </w:r>
            <w:r>
              <w:t xml:space="preserve"> </w:t>
            </w:r>
            <w:r w:rsidRPr="002A69BF">
              <w:rPr>
                <w:sz w:val="24"/>
                <w:szCs w:val="24"/>
              </w:rPr>
              <w:t xml:space="preserve"> </w:t>
            </w:r>
            <w:r w:rsidRPr="002A69BF">
              <w:t xml:space="preserve">– </w:t>
            </w:r>
            <w:r w:rsidR="007C1CC5">
              <w:rPr>
                <w:rFonts w:eastAsiaTheme="minorEastAsia"/>
                <w:sz w:val="24"/>
                <w:szCs w:val="24"/>
              </w:rPr>
              <w:t>2 831 485,5</w:t>
            </w:r>
            <w:r w:rsidR="007C1CC5" w:rsidRPr="00CF49C8">
              <w:rPr>
                <w:rFonts w:eastAsiaTheme="minorEastAsia"/>
                <w:sz w:val="24"/>
                <w:szCs w:val="24"/>
              </w:rPr>
              <w:t xml:space="preserve"> тыс. рублей, в том числе:</w:t>
            </w:r>
          </w:p>
          <w:p w:rsidR="007C1CC5" w:rsidRPr="00CF49C8" w:rsidRDefault="007C1CC5" w:rsidP="007C1CC5">
            <w:pPr>
              <w:widowControl w:val="0"/>
              <w:ind w:left="892"/>
              <w:jc w:val="both"/>
              <w:rPr>
                <w:rFonts w:eastAsiaTheme="minorEastAsia"/>
                <w:sz w:val="24"/>
                <w:szCs w:val="24"/>
              </w:rPr>
            </w:pPr>
            <w:r w:rsidRPr="00CF49C8">
              <w:rPr>
                <w:rFonts w:eastAsiaTheme="minorEastAsia"/>
                <w:sz w:val="24"/>
                <w:szCs w:val="24"/>
              </w:rPr>
              <w:t>2023 –   210 621,5  тыс. рублей</w:t>
            </w:r>
          </w:p>
          <w:p w:rsidR="007C1CC5" w:rsidRPr="00CF49C8" w:rsidRDefault="007C1CC5" w:rsidP="007C1CC5">
            <w:pPr>
              <w:widowControl w:val="0"/>
              <w:ind w:left="892"/>
              <w:jc w:val="both"/>
              <w:rPr>
                <w:rFonts w:eastAsiaTheme="minorEastAsia"/>
                <w:sz w:val="24"/>
                <w:szCs w:val="24"/>
              </w:rPr>
            </w:pPr>
            <w:r w:rsidRPr="00CF49C8">
              <w:rPr>
                <w:rFonts w:eastAsiaTheme="minorEastAsia"/>
                <w:sz w:val="24"/>
                <w:szCs w:val="24"/>
              </w:rPr>
              <w:t>2024 –   196 618,9  тыс. рублей</w:t>
            </w:r>
          </w:p>
          <w:p w:rsidR="007C1CC5" w:rsidRPr="00CF49C8" w:rsidRDefault="007C1CC5" w:rsidP="007C1CC5">
            <w:pPr>
              <w:widowControl w:val="0"/>
              <w:ind w:left="892"/>
              <w:jc w:val="both"/>
              <w:rPr>
                <w:rFonts w:eastAsiaTheme="minorEastAsia"/>
                <w:sz w:val="24"/>
                <w:szCs w:val="24"/>
              </w:rPr>
            </w:pPr>
            <w:r w:rsidRPr="00CF49C8">
              <w:rPr>
                <w:rFonts w:eastAsiaTheme="minorEastAsia"/>
                <w:sz w:val="24"/>
                <w:szCs w:val="24"/>
              </w:rPr>
              <w:t>2025 –   203 376,6  тыс. рублей</w:t>
            </w:r>
          </w:p>
          <w:p w:rsidR="007C1CC5" w:rsidRPr="00CF49C8" w:rsidRDefault="007C1CC5" w:rsidP="007C1CC5">
            <w:pPr>
              <w:widowControl w:val="0"/>
              <w:ind w:left="892"/>
              <w:jc w:val="both"/>
              <w:rPr>
                <w:rFonts w:eastAsiaTheme="minorEastAsia"/>
                <w:sz w:val="24"/>
                <w:szCs w:val="24"/>
              </w:rPr>
            </w:pPr>
            <w:r w:rsidRPr="00CF49C8">
              <w:rPr>
                <w:rFonts w:eastAsiaTheme="minorEastAsia"/>
                <w:sz w:val="24"/>
                <w:szCs w:val="24"/>
              </w:rPr>
              <w:t>2026 –   887 624,5  тыс. рублей</w:t>
            </w:r>
          </w:p>
          <w:p w:rsidR="007C1CC5" w:rsidRPr="00CF49C8" w:rsidRDefault="007C1CC5" w:rsidP="007C1CC5">
            <w:pPr>
              <w:widowControl w:val="0"/>
              <w:ind w:left="892"/>
              <w:jc w:val="both"/>
              <w:rPr>
                <w:rFonts w:eastAsiaTheme="minorEastAsia"/>
                <w:sz w:val="24"/>
                <w:szCs w:val="24"/>
              </w:rPr>
            </w:pPr>
            <w:r w:rsidRPr="00CF49C8">
              <w:rPr>
                <w:rFonts w:eastAsiaTheme="minorEastAsia"/>
                <w:sz w:val="24"/>
                <w:szCs w:val="24"/>
              </w:rPr>
              <w:t>2027 –   865 619,5  тыс. рублей</w:t>
            </w:r>
          </w:p>
          <w:p w:rsidR="00593423" w:rsidRPr="007C1CC5" w:rsidRDefault="007C1CC5" w:rsidP="007C1CC5">
            <w:pPr>
              <w:widowControl w:val="0"/>
              <w:ind w:left="892"/>
              <w:jc w:val="both"/>
              <w:rPr>
                <w:rFonts w:eastAsiaTheme="minorEastAsia"/>
                <w:sz w:val="24"/>
                <w:szCs w:val="24"/>
              </w:rPr>
            </w:pPr>
            <w:r w:rsidRPr="007C1CC5">
              <w:rPr>
                <w:rFonts w:eastAsiaTheme="minorEastAsia"/>
                <w:sz w:val="24"/>
                <w:szCs w:val="24"/>
              </w:rPr>
              <w:t>2028 –   467 624,5  тыс. рублей</w:t>
            </w:r>
          </w:p>
        </w:tc>
      </w:tr>
      <w:tr w:rsidR="00593423" w:rsidRPr="009A627B" w:rsidTr="007C1CC5">
        <w:trPr>
          <w:cantSplit/>
          <w:trHeight w:val="1134"/>
        </w:trPr>
        <w:tc>
          <w:tcPr>
            <w:tcW w:w="2964" w:type="dxa"/>
            <w:tcBorders>
              <w:top w:val="single" w:sz="6" w:space="0" w:color="auto"/>
              <w:left w:val="single" w:sz="6" w:space="0" w:color="auto"/>
              <w:bottom w:val="single" w:sz="6" w:space="0" w:color="auto"/>
              <w:right w:val="single" w:sz="6" w:space="0" w:color="auto"/>
            </w:tcBorders>
          </w:tcPr>
          <w:p w:rsidR="00593423" w:rsidRPr="00623C03" w:rsidRDefault="00593423" w:rsidP="007C1CC5">
            <w:pPr>
              <w:pStyle w:val="ConsPlusCell"/>
              <w:rPr>
                <w:rFonts w:eastAsiaTheme="minorEastAsia"/>
              </w:rPr>
            </w:pPr>
            <w:r w:rsidRPr="00623C03">
              <w:t xml:space="preserve">Целевые индикаторы </w:t>
            </w:r>
            <w:r>
              <w:t>п</w:t>
            </w:r>
            <w:r w:rsidRPr="00623C03">
              <w:t>одпрограммы 1</w:t>
            </w:r>
          </w:p>
        </w:tc>
        <w:tc>
          <w:tcPr>
            <w:tcW w:w="7260" w:type="dxa"/>
            <w:tcBorders>
              <w:top w:val="single" w:sz="6" w:space="0" w:color="auto"/>
              <w:left w:val="single" w:sz="6" w:space="0" w:color="auto"/>
              <w:bottom w:val="single" w:sz="6" w:space="0" w:color="auto"/>
              <w:right w:val="single" w:sz="6" w:space="0" w:color="auto"/>
            </w:tcBorders>
          </w:tcPr>
          <w:p w:rsidR="007C1CC5" w:rsidRPr="00CF49C8" w:rsidRDefault="007C1CC5" w:rsidP="007C1CC5">
            <w:pPr>
              <w:pStyle w:val="ConsPlusCell"/>
              <w:widowControl/>
              <w:numPr>
                <w:ilvl w:val="0"/>
                <w:numId w:val="2"/>
              </w:numPr>
              <w:suppressAutoHyphens w:val="0"/>
              <w:autoSpaceDN w:val="0"/>
              <w:adjustRightInd w:val="0"/>
              <w:ind w:left="436" w:hanging="283"/>
              <w:jc w:val="both"/>
              <w:rPr>
                <w:rFonts w:eastAsiaTheme="minorEastAsia"/>
                <w:spacing w:val="-8"/>
              </w:rPr>
            </w:pPr>
            <w:r w:rsidRPr="00CF49C8">
              <w:rPr>
                <w:rFonts w:eastAsiaTheme="minorEastAsia"/>
                <w:color w:val="000000"/>
              </w:rPr>
              <w:t xml:space="preserve">Доля населения, принявшего участие в спортивно-массовых мероприятиях, в общей численности населения  </w:t>
            </w:r>
            <w:r w:rsidRPr="00CF49C8">
              <w:rPr>
                <w:rFonts w:eastAsiaTheme="minorEastAsia"/>
                <w:color w:val="000000"/>
                <w:spacing w:val="-10"/>
              </w:rPr>
              <w:t xml:space="preserve">- </w:t>
            </w:r>
            <w:r>
              <w:t>18,3</w:t>
            </w:r>
            <w:r w:rsidRPr="00CF49C8">
              <w:rPr>
                <w:rFonts w:eastAsiaTheme="minorEastAsia"/>
                <w:color w:val="000000"/>
                <w:spacing w:val="-10"/>
              </w:rPr>
              <w:t>%;</w:t>
            </w:r>
          </w:p>
          <w:p w:rsidR="00593423" w:rsidRPr="009A627B" w:rsidRDefault="007C1CC5" w:rsidP="007C1CC5">
            <w:pPr>
              <w:pStyle w:val="ConsPlusCell"/>
              <w:widowControl/>
              <w:numPr>
                <w:ilvl w:val="0"/>
                <w:numId w:val="2"/>
              </w:numPr>
              <w:suppressAutoHyphens w:val="0"/>
              <w:autoSpaceDN w:val="0"/>
              <w:adjustRightInd w:val="0"/>
              <w:ind w:left="436" w:hanging="283"/>
              <w:jc w:val="both"/>
              <w:rPr>
                <w:rFonts w:eastAsiaTheme="minorEastAsia"/>
              </w:rPr>
            </w:pPr>
            <w:proofErr w:type="gramStart"/>
            <w:r w:rsidRPr="00CF49C8">
              <w:rPr>
                <w:rFonts w:eastAsiaTheme="minorEastAsia"/>
                <w:color w:val="000000"/>
              </w:rPr>
              <w:t xml:space="preserve">Доля занимающихся в учреждениях спорта в общей численности населения  </w:t>
            </w:r>
            <w:r w:rsidRPr="00CF49C8">
              <w:rPr>
                <w:rFonts w:eastAsiaTheme="minorEastAsia"/>
                <w:color w:val="000000"/>
                <w:spacing w:val="-10"/>
              </w:rPr>
              <w:t>-</w:t>
            </w:r>
            <w:r>
              <w:rPr>
                <w:rFonts w:eastAsiaTheme="minorEastAsia"/>
                <w:color w:val="000000"/>
                <w:spacing w:val="-10"/>
              </w:rPr>
              <w:t>12,2</w:t>
            </w:r>
            <w:r w:rsidRPr="00CF49C8">
              <w:rPr>
                <w:rFonts w:eastAsiaTheme="minorEastAsia"/>
                <w:color w:val="000000"/>
                <w:spacing w:val="-10"/>
              </w:rPr>
              <w:t xml:space="preserve"> %</w:t>
            </w:r>
            <w:proofErr w:type="gramEnd"/>
          </w:p>
        </w:tc>
      </w:tr>
      <w:tr w:rsidR="00593423" w:rsidRPr="009A627B" w:rsidTr="007C1CC5">
        <w:trPr>
          <w:cantSplit/>
          <w:trHeight w:val="240"/>
        </w:trPr>
        <w:tc>
          <w:tcPr>
            <w:tcW w:w="2964" w:type="dxa"/>
            <w:tcBorders>
              <w:top w:val="single" w:sz="6" w:space="0" w:color="auto"/>
              <w:left w:val="single" w:sz="6" w:space="0" w:color="auto"/>
              <w:bottom w:val="single" w:sz="6" w:space="0" w:color="auto"/>
              <w:right w:val="single" w:sz="6" w:space="0" w:color="auto"/>
            </w:tcBorders>
          </w:tcPr>
          <w:p w:rsidR="00593423" w:rsidRDefault="00593423" w:rsidP="007C1CC5">
            <w:pPr>
              <w:pStyle w:val="ConsPlusCell"/>
            </w:pPr>
            <w:r>
              <w:lastRenderedPageBreak/>
              <w:t>Непосредственные</w:t>
            </w:r>
            <w:r w:rsidRPr="00623C03">
              <w:t xml:space="preserve"> результаты реализации</w:t>
            </w:r>
          </w:p>
          <w:p w:rsidR="00593423" w:rsidRPr="00623C03" w:rsidRDefault="00593423" w:rsidP="007C1CC5">
            <w:pPr>
              <w:pStyle w:val="ConsPlusCell"/>
            </w:pPr>
            <w:r>
              <w:t>п</w:t>
            </w:r>
            <w:r w:rsidRPr="00623C03">
              <w:t>одпрограммы 1</w:t>
            </w:r>
          </w:p>
        </w:tc>
        <w:tc>
          <w:tcPr>
            <w:tcW w:w="7260" w:type="dxa"/>
            <w:tcBorders>
              <w:top w:val="single" w:sz="6" w:space="0" w:color="auto"/>
              <w:left w:val="single" w:sz="6" w:space="0" w:color="auto"/>
              <w:bottom w:val="single" w:sz="4" w:space="0" w:color="auto"/>
              <w:right w:val="single" w:sz="6" w:space="0" w:color="auto"/>
            </w:tcBorders>
          </w:tcPr>
          <w:p w:rsidR="007C1CC5" w:rsidRPr="00CF49C8" w:rsidRDefault="007C1CC5" w:rsidP="007C1CC5">
            <w:pPr>
              <w:pStyle w:val="22"/>
              <w:numPr>
                <w:ilvl w:val="0"/>
                <w:numId w:val="5"/>
              </w:numPr>
              <w:spacing w:after="0" w:line="240" w:lineRule="auto"/>
              <w:ind w:left="361" w:hanging="295"/>
              <w:jc w:val="both"/>
              <w:rPr>
                <w:rFonts w:eastAsiaTheme="minorEastAsia"/>
                <w:i/>
                <w:iCs/>
                <w:spacing w:val="-8"/>
                <w:sz w:val="24"/>
                <w:szCs w:val="24"/>
                <w:u w:val="single"/>
              </w:rPr>
            </w:pPr>
            <w:r w:rsidRPr="00CF49C8">
              <w:rPr>
                <w:rFonts w:eastAsiaTheme="minorEastAsia"/>
                <w:sz w:val="24"/>
                <w:szCs w:val="24"/>
              </w:rPr>
              <w:t>Численность населения в возрасте 3-79 лет, систематически занимающегося физической культурой и спортом</w:t>
            </w:r>
            <w:r w:rsidRPr="00CF49C8">
              <w:t xml:space="preserve">– </w:t>
            </w:r>
            <w:r>
              <w:rPr>
                <w:sz w:val="24"/>
                <w:szCs w:val="24"/>
              </w:rPr>
              <w:t>47565</w:t>
            </w:r>
            <w:r w:rsidRPr="00CF49C8">
              <w:rPr>
                <w:rFonts w:eastAsiaTheme="minorEastAsia"/>
                <w:spacing w:val="-10"/>
                <w:sz w:val="24"/>
                <w:szCs w:val="24"/>
              </w:rPr>
              <w:t xml:space="preserve"> чел;</w:t>
            </w:r>
          </w:p>
          <w:p w:rsidR="007C1CC5" w:rsidRPr="00CF49C8" w:rsidRDefault="007C1CC5" w:rsidP="007C1CC5">
            <w:pPr>
              <w:pStyle w:val="22"/>
              <w:numPr>
                <w:ilvl w:val="0"/>
                <w:numId w:val="5"/>
              </w:numPr>
              <w:spacing w:after="0" w:line="240" w:lineRule="auto"/>
              <w:ind w:left="361" w:hanging="295"/>
              <w:jc w:val="both"/>
              <w:rPr>
                <w:rFonts w:eastAsiaTheme="minorEastAsia"/>
                <w:i/>
                <w:iCs/>
                <w:spacing w:val="-8"/>
                <w:sz w:val="24"/>
                <w:szCs w:val="24"/>
                <w:u w:val="single"/>
              </w:rPr>
            </w:pPr>
            <w:r w:rsidRPr="00CF49C8">
              <w:rPr>
                <w:rFonts w:eastAsiaTheme="minorEastAsia"/>
                <w:spacing w:val="-10"/>
                <w:sz w:val="24"/>
                <w:szCs w:val="24"/>
              </w:rPr>
              <w:t xml:space="preserve">Численность </w:t>
            </w:r>
            <w:r w:rsidRPr="00CF49C8">
              <w:rPr>
                <w:rFonts w:eastAsiaTheme="minorEastAsia"/>
                <w:sz w:val="24"/>
                <w:szCs w:val="24"/>
              </w:rPr>
              <w:t xml:space="preserve">занимающихся в учреждениях спорта </w:t>
            </w:r>
            <w:r w:rsidRPr="00CF49C8">
              <w:t>–</w:t>
            </w:r>
            <w:r w:rsidRPr="00CF49C8">
              <w:rPr>
                <w:rFonts w:eastAsiaTheme="minorEastAsia"/>
                <w:spacing w:val="-10"/>
                <w:sz w:val="24"/>
                <w:szCs w:val="24"/>
              </w:rPr>
              <w:t xml:space="preserve"> </w:t>
            </w:r>
            <w:r w:rsidRPr="00CF49C8">
              <w:rPr>
                <w:sz w:val="24"/>
                <w:szCs w:val="24"/>
              </w:rPr>
              <w:t>9460</w:t>
            </w:r>
            <w:r w:rsidRPr="00CF49C8">
              <w:rPr>
                <w:rFonts w:eastAsiaTheme="minorEastAsia"/>
                <w:spacing w:val="-10"/>
                <w:sz w:val="24"/>
                <w:szCs w:val="24"/>
              </w:rPr>
              <w:t xml:space="preserve"> чел.;</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 xml:space="preserve">Обеспечение доступа к объектам спорта – </w:t>
            </w:r>
            <w:r w:rsidRPr="00CF49C8">
              <w:t>172292</w:t>
            </w:r>
            <w:r w:rsidRPr="00CF49C8">
              <w:rPr>
                <w:sz w:val="16"/>
                <w:szCs w:val="16"/>
              </w:rPr>
              <w:t xml:space="preserve"> </w:t>
            </w:r>
            <w:r w:rsidRPr="00CF49C8">
              <w:rPr>
                <w:rFonts w:eastAsiaTheme="minorEastAsia"/>
                <w:spacing w:val="-10"/>
              </w:rPr>
              <w:t>чел/час</w:t>
            </w:r>
            <w:proofErr w:type="gramStart"/>
            <w:r w:rsidRPr="00CF49C8">
              <w:rPr>
                <w:rFonts w:eastAsiaTheme="minorEastAsia"/>
                <w:spacing w:val="-10"/>
              </w:rPr>
              <w:t>.;</w:t>
            </w:r>
            <w:proofErr w:type="gramEnd"/>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 xml:space="preserve">Количество проведенных занятий физкультурно-спортивной направленности по месту проживания граждан – </w:t>
            </w:r>
            <w:r w:rsidRPr="00CF49C8">
              <w:t>17676</w:t>
            </w:r>
            <w:r w:rsidRPr="00CF49C8">
              <w:rPr>
                <w:sz w:val="18"/>
                <w:szCs w:val="18"/>
              </w:rPr>
              <w:t xml:space="preserve"> </w:t>
            </w:r>
            <w:r w:rsidRPr="00CF49C8">
              <w:rPr>
                <w:rFonts w:eastAsiaTheme="minorEastAsia"/>
                <w:spacing w:val="-10"/>
              </w:rPr>
              <w:t>ед.;</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Количество проведенных тестирований выполнения нормативов испытаний ГТО (тестов) комплекса ГТО – 27 ед.;</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 xml:space="preserve">Число участников  спортивно-массовых мероприятий, проведенных на территории  округа – </w:t>
            </w:r>
            <w:r w:rsidRPr="00CF49C8">
              <w:t xml:space="preserve">14 200 </w:t>
            </w:r>
            <w:r w:rsidRPr="00CF49C8">
              <w:rPr>
                <w:rFonts w:eastAsiaTheme="minorEastAsia"/>
                <w:spacing w:val="-10"/>
              </w:rPr>
              <w:t xml:space="preserve">чел; </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Количество призовых мест, занятых на соревнованиях различного уровня – 500 ед.;</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Количество присвоенных массовых разрядов – 700 ед.;</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Количество выполненных мероприятий, направленных на укрепление материально-технической базы  муниципальных учреждений спорта (за 2023-2028 г.г.) – 26 ед.;</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Количество муниципальных учреждений спорта, в которых проведен капитальный ремонт – 1 ед.;</w:t>
            </w:r>
          </w:p>
          <w:p w:rsidR="007C1CC5" w:rsidRPr="00CF49C8" w:rsidRDefault="007C1CC5" w:rsidP="007C1CC5">
            <w:pPr>
              <w:pStyle w:val="ConsPlusCell"/>
              <w:widowControl/>
              <w:numPr>
                <w:ilvl w:val="0"/>
                <w:numId w:val="2"/>
              </w:numPr>
              <w:suppressAutoHyphens w:val="0"/>
              <w:autoSpaceDN w:val="0"/>
              <w:adjustRightInd w:val="0"/>
              <w:ind w:left="361" w:hanging="295"/>
              <w:jc w:val="both"/>
              <w:rPr>
                <w:rFonts w:eastAsiaTheme="minorEastAsia"/>
                <w:spacing w:val="-10"/>
              </w:rPr>
            </w:pPr>
            <w:proofErr w:type="gramStart"/>
            <w:r w:rsidRPr="00CF49C8">
              <w:rPr>
                <w:rFonts w:eastAsiaTheme="minorEastAsia"/>
                <w:spacing w:val="-10"/>
              </w:rPr>
              <w:t xml:space="preserve">Количество выполненных мероприятий по развитию спортивного кластера на территории АТО </w:t>
            </w:r>
            <w:proofErr w:type="spellStart"/>
            <w:r w:rsidRPr="00CF49C8">
              <w:rPr>
                <w:rFonts w:eastAsiaTheme="minorEastAsia"/>
                <w:spacing w:val="-10"/>
              </w:rPr>
              <w:t>Федуринский</w:t>
            </w:r>
            <w:proofErr w:type="spellEnd"/>
            <w:r w:rsidRPr="00CF49C8">
              <w:rPr>
                <w:rFonts w:eastAsiaTheme="minorEastAsia"/>
                <w:spacing w:val="-10"/>
              </w:rPr>
              <w:t xml:space="preserve"> с/с (за 2024-2028 г.г.) – 21 ед.;</w:t>
            </w:r>
            <w:proofErr w:type="gramEnd"/>
          </w:p>
          <w:p w:rsidR="00593423" w:rsidRPr="00D840D7" w:rsidRDefault="007C1CC5" w:rsidP="007C1CC5">
            <w:pPr>
              <w:pStyle w:val="ConsPlusCell"/>
              <w:widowControl/>
              <w:numPr>
                <w:ilvl w:val="0"/>
                <w:numId w:val="2"/>
              </w:numPr>
              <w:suppressAutoHyphens w:val="0"/>
              <w:autoSpaceDN w:val="0"/>
              <w:adjustRightInd w:val="0"/>
              <w:ind w:left="361" w:hanging="295"/>
              <w:jc w:val="both"/>
              <w:rPr>
                <w:rFonts w:eastAsiaTheme="minorEastAsia"/>
                <w:i/>
                <w:iCs/>
                <w:spacing w:val="-8"/>
                <w:u w:val="single"/>
              </w:rPr>
            </w:pPr>
            <w:r w:rsidRPr="00CF49C8">
              <w:t>Количество приобретенного автотранспорта для перевозки спортивного инвентаря и оборудования к месту проведения соревнований (за 2025-2028 г.г.) - 1 ед.</w:t>
            </w:r>
          </w:p>
        </w:tc>
      </w:tr>
    </w:tbl>
    <w:p w:rsidR="00593423" w:rsidRDefault="00593423" w:rsidP="00593423">
      <w:pPr>
        <w:jc w:val="center"/>
        <w:rPr>
          <w:b/>
          <w:bCs/>
        </w:rPr>
      </w:pPr>
    </w:p>
    <w:p w:rsidR="00593423" w:rsidRPr="00105C48" w:rsidRDefault="00593423" w:rsidP="00593423">
      <w:pPr>
        <w:jc w:val="center"/>
        <w:rPr>
          <w:b/>
          <w:sz w:val="28"/>
          <w:szCs w:val="28"/>
        </w:rPr>
      </w:pPr>
      <w:r w:rsidRPr="00105C48">
        <w:rPr>
          <w:b/>
          <w:sz w:val="28"/>
          <w:szCs w:val="28"/>
        </w:rPr>
        <w:t>3.1.2. Характеристика текущего состояния</w:t>
      </w:r>
    </w:p>
    <w:p w:rsidR="00593423" w:rsidRPr="00105C48" w:rsidRDefault="00593423" w:rsidP="00593423">
      <w:pPr>
        <w:jc w:val="center"/>
        <w:rPr>
          <w:b/>
          <w:sz w:val="28"/>
          <w:szCs w:val="28"/>
        </w:rPr>
      </w:pPr>
    </w:p>
    <w:p w:rsidR="00593423" w:rsidRPr="00105C48" w:rsidRDefault="00593423" w:rsidP="00593423">
      <w:pPr>
        <w:shd w:val="clear" w:color="auto" w:fill="FFFFFF"/>
        <w:ind w:firstLine="708"/>
        <w:jc w:val="both"/>
        <w:textAlignment w:val="baseline"/>
        <w:rPr>
          <w:color w:val="2D2D2D"/>
          <w:spacing w:val="2"/>
          <w:sz w:val="28"/>
          <w:szCs w:val="28"/>
        </w:rPr>
      </w:pPr>
      <w:r w:rsidRPr="00105C48">
        <w:rPr>
          <w:color w:val="2D2D2D"/>
          <w:spacing w:val="2"/>
          <w:sz w:val="28"/>
          <w:szCs w:val="28"/>
        </w:rPr>
        <w:t>Успешное развитие физической культуры и спорта является одним                           из главных сре</w:t>
      </w:r>
      <w:proofErr w:type="gramStart"/>
      <w:r w:rsidRPr="00105C48">
        <w:rPr>
          <w:color w:val="2D2D2D"/>
          <w:spacing w:val="2"/>
          <w:sz w:val="28"/>
          <w:szCs w:val="28"/>
        </w:rPr>
        <w:t>дств ст</w:t>
      </w:r>
      <w:proofErr w:type="gramEnd"/>
      <w:r w:rsidRPr="00105C48">
        <w:rPr>
          <w:color w:val="2D2D2D"/>
          <w:spacing w:val="2"/>
          <w:sz w:val="28"/>
          <w:szCs w:val="28"/>
        </w:rPr>
        <w:t>имулирования и обеспечения условий для укрепления здоровья жителей Городецкого муниципального округа, повышения качества                  их жизни.</w:t>
      </w:r>
    </w:p>
    <w:p w:rsidR="00593423" w:rsidRPr="00105C48" w:rsidRDefault="00593423" w:rsidP="00593423">
      <w:pPr>
        <w:shd w:val="clear" w:color="auto" w:fill="FFFFFF"/>
        <w:ind w:firstLine="708"/>
        <w:jc w:val="both"/>
        <w:textAlignment w:val="baseline"/>
        <w:rPr>
          <w:color w:val="2D2D2D"/>
          <w:spacing w:val="2"/>
          <w:sz w:val="28"/>
          <w:szCs w:val="28"/>
        </w:rPr>
      </w:pPr>
      <w:r w:rsidRPr="00105C48">
        <w:rPr>
          <w:color w:val="2D2D2D"/>
          <w:spacing w:val="2"/>
          <w:sz w:val="28"/>
          <w:szCs w:val="28"/>
        </w:rPr>
        <w:t>Для его достижения в подпрограмме 1 предусмотрены мероприятия                         по организации работы по увеличению количества жителей округа, систематически занимающихся физической культурой и спортом.</w:t>
      </w:r>
    </w:p>
    <w:p w:rsidR="00593423" w:rsidRPr="00105C48" w:rsidRDefault="00593423" w:rsidP="00593423">
      <w:pPr>
        <w:shd w:val="clear" w:color="auto" w:fill="FFFFFF"/>
        <w:ind w:firstLine="708"/>
        <w:jc w:val="both"/>
        <w:textAlignment w:val="baseline"/>
        <w:rPr>
          <w:color w:val="2D2D2D"/>
          <w:spacing w:val="2"/>
          <w:sz w:val="28"/>
          <w:szCs w:val="28"/>
        </w:rPr>
      </w:pPr>
      <w:r w:rsidRPr="00105C48">
        <w:rPr>
          <w:color w:val="2D2D2D"/>
          <w:spacing w:val="2"/>
          <w:sz w:val="28"/>
          <w:szCs w:val="28"/>
        </w:rPr>
        <w:t xml:space="preserve">Доля населения Городецкого муниципального округа, систематически занимающегося физической культурой и спортом, в общей численности населения  округа в возрасте 3-79 лет  в 2021 году составила -   48,66 %. В плановом расчете к 2028 году необходимо достичь показателя – 58,0 %. </w:t>
      </w:r>
    </w:p>
    <w:p w:rsidR="00593423" w:rsidRPr="00105C48" w:rsidRDefault="00593423" w:rsidP="00593423">
      <w:pPr>
        <w:widowControl w:val="0"/>
        <w:shd w:val="clear" w:color="auto" w:fill="FFFFFF"/>
        <w:tabs>
          <w:tab w:val="left" w:pos="851"/>
        </w:tabs>
        <w:ind w:firstLine="709"/>
        <w:jc w:val="both"/>
        <w:rPr>
          <w:color w:val="000000"/>
          <w:sz w:val="28"/>
          <w:szCs w:val="28"/>
          <w:bdr w:val="none" w:sz="0" w:space="0" w:color="auto" w:frame="1"/>
        </w:rPr>
      </w:pPr>
      <w:r w:rsidRPr="00105C48">
        <w:rPr>
          <w:color w:val="000000"/>
          <w:sz w:val="28"/>
          <w:szCs w:val="28"/>
        </w:rPr>
        <w:t xml:space="preserve">В структуре отрасли «Физическая культура и спорт» работают </w:t>
      </w:r>
      <w:r w:rsidRPr="00105C48">
        <w:rPr>
          <w:sz w:val="28"/>
          <w:szCs w:val="28"/>
        </w:rPr>
        <w:t>физкультурно-спортивный комплекс «Спартак», «Городецкий ФОК», «Заволжский ФОК, а также ГАУ НО «ФОК в г</w:t>
      </w:r>
      <w:proofErr w:type="gramStart"/>
      <w:r w:rsidRPr="00105C48">
        <w:rPr>
          <w:sz w:val="28"/>
          <w:szCs w:val="28"/>
        </w:rPr>
        <w:t>.Г</w:t>
      </w:r>
      <w:proofErr w:type="gramEnd"/>
      <w:r w:rsidRPr="00105C48">
        <w:rPr>
          <w:sz w:val="28"/>
          <w:szCs w:val="28"/>
        </w:rPr>
        <w:t xml:space="preserve">ородец Нижегородской области», которые </w:t>
      </w:r>
      <w:r w:rsidRPr="00105C48">
        <w:rPr>
          <w:color w:val="000000"/>
          <w:sz w:val="28"/>
          <w:szCs w:val="28"/>
          <w:bdr w:val="none" w:sz="0" w:space="0" w:color="auto" w:frame="1"/>
        </w:rPr>
        <w:t>обеспечивают реализацию функций и полномочий в сфере физической культуры и спорта.</w:t>
      </w:r>
    </w:p>
    <w:p w:rsidR="00593423" w:rsidRPr="00105C48" w:rsidRDefault="00593423" w:rsidP="00593423">
      <w:pPr>
        <w:widowControl w:val="0"/>
        <w:shd w:val="clear" w:color="auto" w:fill="FFFFFF"/>
        <w:tabs>
          <w:tab w:val="left" w:pos="851"/>
        </w:tabs>
        <w:ind w:firstLine="709"/>
        <w:jc w:val="both"/>
        <w:rPr>
          <w:sz w:val="28"/>
          <w:szCs w:val="28"/>
          <w:lang w:eastAsia="ar-SA"/>
        </w:rPr>
      </w:pPr>
      <w:r w:rsidRPr="00105C48">
        <w:rPr>
          <w:sz w:val="28"/>
          <w:szCs w:val="28"/>
        </w:rPr>
        <w:t>На базах физкультурно-оздоровительных комплексов ведется физкультурно-оздоровительная работа с населением различного возраста, организуются секционные занятия, проводятся соревнования  различного уровня по видам спорта.</w:t>
      </w:r>
    </w:p>
    <w:p w:rsidR="00593423" w:rsidRPr="00105C48" w:rsidRDefault="00593423" w:rsidP="00593423">
      <w:pPr>
        <w:shd w:val="clear" w:color="auto" w:fill="FFFFFF"/>
        <w:ind w:firstLine="708"/>
        <w:jc w:val="both"/>
        <w:textAlignment w:val="baseline"/>
        <w:rPr>
          <w:color w:val="2D2D2D"/>
          <w:spacing w:val="2"/>
          <w:sz w:val="28"/>
          <w:szCs w:val="28"/>
        </w:rPr>
      </w:pPr>
      <w:r w:rsidRPr="00105C48">
        <w:rPr>
          <w:color w:val="2D2D2D"/>
          <w:spacing w:val="2"/>
          <w:sz w:val="28"/>
          <w:szCs w:val="28"/>
        </w:rPr>
        <w:t xml:space="preserve">С каждым годом увеличивается число участников и команд в чемпионатах                и первенствах, проводимых в Городецком муниципальном округе. Не остаются               </w:t>
      </w:r>
      <w:r w:rsidRPr="00105C48">
        <w:rPr>
          <w:color w:val="2D2D2D"/>
          <w:spacing w:val="2"/>
          <w:sz w:val="28"/>
          <w:szCs w:val="28"/>
        </w:rPr>
        <w:lastRenderedPageBreak/>
        <w:t xml:space="preserve">в стороне от спортивной жизни </w:t>
      </w:r>
      <w:proofErr w:type="gramStart"/>
      <w:r w:rsidRPr="00105C48">
        <w:rPr>
          <w:color w:val="2D2D2D"/>
          <w:spacing w:val="2"/>
          <w:sz w:val="28"/>
          <w:szCs w:val="28"/>
        </w:rPr>
        <w:t>округа</w:t>
      </w:r>
      <w:proofErr w:type="gramEnd"/>
      <w:r w:rsidRPr="00105C48">
        <w:rPr>
          <w:color w:val="2D2D2D"/>
          <w:spacing w:val="2"/>
          <w:sz w:val="28"/>
          <w:szCs w:val="28"/>
        </w:rPr>
        <w:t xml:space="preserve"> как  самые маленькие жители, так и люди             с ограниченными возможностями здоровья и ветераны, для которых проводятся соревнования по доступным для них видам спорта.</w:t>
      </w:r>
    </w:p>
    <w:p w:rsidR="00593423" w:rsidRPr="00105C48" w:rsidRDefault="00593423" w:rsidP="00593423">
      <w:pPr>
        <w:keepLines/>
        <w:shd w:val="clear" w:color="auto" w:fill="FFFFFF"/>
        <w:tabs>
          <w:tab w:val="left" w:pos="851"/>
        </w:tabs>
        <w:ind w:firstLine="709"/>
        <w:jc w:val="both"/>
        <w:rPr>
          <w:sz w:val="28"/>
          <w:szCs w:val="28"/>
        </w:rPr>
      </w:pPr>
      <w:proofErr w:type="gramStart"/>
      <w:r w:rsidRPr="00105C48">
        <w:rPr>
          <w:color w:val="2D2D2D"/>
          <w:spacing w:val="2"/>
          <w:sz w:val="28"/>
          <w:szCs w:val="28"/>
        </w:rPr>
        <w:t>Проводятся традиционные массовые спортивные соревнования:</w:t>
      </w:r>
      <w:r w:rsidRPr="00105C48">
        <w:rPr>
          <w:sz w:val="28"/>
          <w:szCs w:val="28"/>
        </w:rPr>
        <w:t xml:space="preserve">  лыжный </w:t>
      </w:r>
      <w:proofErr w:type="spellStart"/>
      <w:r w:rsidRPr="00105C48">
        <w:rPr>
          <w:sz w:val="28"/>
          <w:szCs w:val="28"/>
        </w:rPr>
        <w:t>агитпробег</w:t>
      </w:r>
      <w:proofErr w:type="spellEnd"/>
      <w:r w:rsidRPr="00105C48">
        <w:rPr>
          <w:sz w:val="28"/>
          <w:szCs w:val="28"/>
        </w:rPr>
        <w:t xml:space="preserve"> «</w:t>
      </w:r>
      <w:proofErr w:type="spellStart"/>
      <w:r w:rsidRPr="00105C48">
        <w:rPr>
          <w:sz w:val="28"/>
          <w:szCs w:val="28"/>
        </w:rPr>
        <w:t>Городец-Смиркино</w:t>
      </w:r>
      <w:proofErr w:type="spellEnd"/>
      <w:r w:rsidRPr="00105C48">
        <w:rPr>
          <w:sz w:val="28"/>
          <w:szCs w:val="28"/>
        </w:rPr>
        <w:t xml:space="preserve">», легкоатлетический пробег на призы газеты «Городецкий вестник», областные соревнования по лыжным гонкам памяти Почетного мастера спорта А.И. Кузнецова, открытый районный турнир                             по художественной гимнастике «Городецкие бусинки», всероссийский турнир                    по шахматам «Малый Китеж», первенства района по лыжным гонкам, футболу                    и хоккею  и т.д. </w:t>
      </w:r>
      <w:proofErr w:type="gramEnd"/>
    </w:p>
    <w:p w:rsidR="00593423" w:rsidRPr="00105C48" w:rsidRDefault="00593423" w:rsidP="00593423">
      <w:pPr>
        <w:keepLines/>
        <w:shd w:val="clear" w:color="auto" w:fill="FFFFFF"/>
        <w:tabs>
          <w:tab w:val="left" w:pos="851"/>
        </w:tabs>
        <w:ind w:firstLine="709"/>
        <w:jc w:val="both"/>
        <w:rPr>
          <w:sz w:val="28"/>
          <w:szCs w:val="28"/>
        </w:rPr>
      </w:pPr>
      <w:r>
        <w:t xml:space="preserve">Всего ежегодный календарный план районных спортивно-массовых мероприятий включает </w:t>
      </w:r>
      <w:r w:rsidRPr="00DE1143">
        <w:t xml:space="preserve">более 170 </w:t>
      </w:r>
      <w:r w:rsidRPr="00105C48">
        <w:rPr>
          <w:sz w:val="28"/>
          <w:szCs w:val="28"/>
        </w:rPr>
        <w:t>мероприятий</w:t>
      </w:r>
      <w:r w:rsidRPr="00105C48">
        <w:rPr>
          <w:b/>
          <w:sz w:val="28"/>
          <w:szCs w:val="28"/>
        </w:rPr>
        <w:t xml:space="preserve">, </w:t>
      </w:r>
      <w:r w:rsidRPr="00105C48">
        <w:rPr>
          <w:sz w:val="28"/>
          <w:szCs w:val="28"/>
        </w:rPr>
        <w:t xml:space="preserve">в которых принимают участие </w:t>
      </w:r>
      <w:r w:rsidRPr="00105C48">
        <w:rPr>
          <w:spacing w:val="-8"/>
          <w:sz w:val="28"/>
          <w:szCs w:val="28"/>
        </w:rPr>
        <w:t>14-16 тысяч человек.</w:t>
      </w:r>
    </w:p>
    <w:p w:rsidR="00593423" w:rsidRPr="00105C48" w:rsidRDefault="00593423" w:rsidP="00593423">
      <w:pPr>
        <w:shd w:val="clear" w:color="auto" w:fill="FFFFFF"/>
        <w:ind w:firstLine="708"/>
        <w:jc w:val="both"/>
        <w:textAlignment w:val="baseline"/>
        <w:rPr>
          <w:color w:val="2D2D2D"/>
          <w:spacing w:val="2"/>
          <w:sz w:val="28"/>
          <w:szCs w:val="28"/>
        </w:rPr>
      </w:pPr>
      <w:r w:rsidRPr="00105C48">
        <w:rPr>
          <w:color w:val="2D2D2D"/>
          <w:spacing w:val="2"/>
          <w:sz w:val="28"/>
          <w:szCs w:val="28"/>
        </w:rPr>
        <w:t xml:space="preserve">Со строительством современных спортивных сооружений, а также реконструкцией уже имеющихся, в муниципальном округе  улучшилась материальная база для массового приобщения населения к систематическим занятиям физической культурой и спортом. </w:t>
      </w:r>
    </w:p>
    <w:p w:rsidR="00593423" w:rsidRPr="00105C48" w:rsidRDefault="00593423" w:rsidP="00593423">
      <w:pPr>
        <w:shd w:val="clear" w:color="auto" w:fill="FFFFFF"/>
        <w:ind w:firstLine="708"/>
        <w:jc w:val="both"/>
        <w:textAlignment w:val="baseline"/>
        <w:rPr>
          <w:color w:val="2D2D2D"/>
          <w:spacing w:val="2"/>
          <w:sz w:val="28"/>
          <w:szCs w:val="28"/>
        </w:rPr>
      </w:pPr>
      <w:proofErr w:type="gramStart"/>
      <w:r w:rsidRPr="00105C48">
        <w:rPr>
          <w:color w:val="2D2D2D"/>
          <w:spacing w:val="2"/>
          <w:sz w:val="28"/>
          <w:szCs w:val="28"/>
        </w:rPr>
        <w:t xml:space="preserve">Значимым событием 2021 года стал ввод в эксплуатацию </w:t>
      </w:r>
      <w:r w:rsidRPr="00105C48">
        <w:rPr>
          <w:color w:val="161616"/>
          <w:sz w:val="28"/>
          <w:szCs w:val="28"/>
          <w:shd w:val="clear" w:color="auto" w:fill="FFFFFF"/>
        </w:rPr>
        <w:t xml:space="preserve">современного                       и  комфортного </w:t>
      </w:r>
      <w:r w:rsidRPr="00105C48">
        <w:rPr>
          <w:sz w:val="28"/>
          <w:szCs w:val="28"/>
        </w:rPr>
        <w:t xml:space="preserve">центра художественной гимнастики </w:t>
      </w:r>
      <w:r w:rsidRPr="00105C48">
        <w:rPr>
          <w:color w:val="2D2D2D"/>
          <w:spacing w:val="2"/>
          <w:sz w:val="28"/>
          <w:szCs w:val="28"/>
        </w:rPr>
        <w:t>с хореографическим                                и  тренажерным  залами, который стал муниципальной площадкой не только для  ведения учебно-тренировочных занятий, но и для проведения соревнований высокого уровня и иных спортивных мероприятий.</w:t>
      </w:r>
      <w:proofErr w:type="gramEnd"/>
    </w:p>
    <w:p w:rsidR="00593423" w:rsidRPr="00105C48" w:rsidRDefault="00593423" w:rsidP="00593423">
      <w:pPr>
        <w:shd w:val="clear" w:color="auto" w:fill="FFFFFF"/>
        <w:ind w:firstLine="708"/>
        <w:jc w:val="both"/>
        <w:textAlignment w:val="baseline"/>
        <w:rPr>
          <w:color w:val="2D2D2D"/>
          <w:spacing w:val="2"/>
          <w:sz w:val="28"/>
          <w:szCs w:val="28"/>
        </w:rPr>
      </w:pPr>
      <w:r w:rsidRPr="00105C48">
        <w:rPr>
          <w:sz w:val="28"/>
          <w:szCs w:val="28"/>
        </w:rPr>
        <w:t>Благодаря развитию спортивной инфраструктуры Городецкий муниципальный округ является привлекательным местом для проведения масштабных соревнований областного и всероссийского уровней. На территории округа проводятся областные соревнования по адаптивному туризму среди инвалидов, всероссийская парусная регата «Кубок Р.Е.Алексеева», всероссийский марафон «Малый Китеж», Чемпионаты Нижегородской области по волейболу, футболу и мини-футболу, Первенство Приволжского федерального округа по хоккею среди юношей и другие областные, межрегиональные и всероссийские соревнования и турниры по видам спорта.</w:t>
      </w:r>
    </w:p>
    <w:p w:rsidR="00593423" w:rsidRPr="00105C48" w:rsidRDefault="00593423" w:rsidP="00593423">
      <w:pPr>
        <w:ind w:firstLine="708"/>
        <w:jc w:val="both"/>
        <w:rPr>
          <w:sz w:val="28"/>
          <w:szCs w:val="28"/>
        </w:rPr>
      </w:pPr>
      <w:r w:rsidRPr="00105C48">
        <w:rPr>
          <w:sz w:val="28"/>
          <w:szCs w:val="28"/>
        </w:rPr>
        <w:t>На территории Городецкого муниципального округа  ведется активная пропаганда и внедрение Всероссийского физкультурно-спортивного комплекса «Готов к труду и обороне»</w:t>
      </w:r>
      <w:proofErr w:type="gramStart"/>
      <w:r w:rsidRPr="00105C48">
        <w:rPr>
          <w:sz w:val="28"/>
          <w:szCs w:val="28"/>
        </w:rPr>
        <w:t>.</w:t>
      </w:r>
      <w:r w:rsidRPr="00105C48">
        <w:rPr>
          <w:color w:val="000000"/>
          <w:sz w:val="28"/>
          <w:szCs w:val="28"/>
          <w:shd w:val="clear" w:color="auto" w:fill="FFFFFF"/>
        </w:rPr>
        <w:t>В</w:t>
      </w:r>
      <w:proofErr w:type="gramEnd"/>
      <w:r w:rsidRPr="00105C48">
        <w:rPr>
          <w:color w:val="000000"/>
          <w:sz w:val="28"/>
          <w:szCs w:val="28"/>
          <w:shd w:val="clear" w:color="auto" w:fill="FFFFFF"/>
        </w:rPr>
        <w:t xml:space="preserve"> 2022 году </w:t>
      </w:r>
      <w:r w:rsidRPr="00105C48">
        <w:rPr>
          <w:bCs/>
          <w:color w:val="000000"/>
          <w:sz w:val="28"/>
          <w:szCs w:val="28"/>
        </w:rPr>
        <w:t xml:space="preserve">1561 </w:t>
      </w:r>
      <w:r w:rsidRPr="00105C48">
        <w:rPr>
          <w:color w:val="000000"/>
          <w:sz w:val="28"/>
          <w:szCs w:val="28"/>
          <w:shd w:val="clear" w:color="auto" w:fill="FFFFFF"/>
        </w:rPr>
        <w:t>человек  приняли участие                          в выполнении нормативов,</w:t>
      </w:r>
      <w:r w:rsidRPr="00105C48">
        <w:rPr>
          <w:bCs/>
          <w:color w:val="000000"/>
          <w:sz w:val="28"/>
          <w:szCs w:val="28"/>
        </w:rPr>
        <w:t xml:space="preserve">494 </w:t>
      </w:r>
      <w:r w:rsidRPr="00105C48">
        <w:rPr>
          <w:color w:val="000000"/>
          <w:sz w:val="28"/>
          <w:szCs w:val="28"/>
          <w:shd w:val="clear" w:color="auto" w:fill="FFFFFF"/>
        </w:rPr>
        <w:t>человека получили «знаки отличия»,из них</w:t>
      </w:r>
      <w:r w:rsidRPr="00105C48">
        <w:rPr>
          <w:bCs/>
          <w:color w:val="000000"/>
          <w:sz w:val="28"/>
          <w:szCs w:val="28"/>
        </w:rPr>
        <w:t xml:space="preserve">  «золотой знак»- 245 человек</w:t>
      </w:r>
      <w:r w:rsidRPr="00105C48">
        <w:rPr>
          <w:color w:val="000000"/>
          <w:sz w:val="28"/>
          <w:szCs w:val="28"/>
          <w:shd w:val="clear" w:color="auto" w:fill="FFFFFF"/>
        </w:rPr>
        <w:t>.</w:t>
      </w:r>
    </w:p>
    <w:p w:rsidR="00593423" w:rsidRPr="00105C48" w:rsidRDefault="00593423" w:rsidP="00593423">
      <w:pPr>
        <w:pStyle w:val="a8"/>
        <w:ind w:left="0" w:firstLine="720"/>
        <w:jc w:val="both"/>
        <w:rPr>
          <w:sz w:val="28"/>
          <w:szCs w:val="28"/>
        </w:rPr>
      </w:pPr>
      <w:r w:rsidRPr="00105C48">
        <w:rPr>
          <w:sz w:val="28"/>
          <w:szCs w:val="28"/>
        </w:rPr>
        <w:t>Физкультурно-массовая работа с населением проводится  и в сельских поселениях.  В 28-й раз проведена спартакиада среди сельских администраций по 11 видам спорта. Кроме участия в окружной спартакиаде, каждый инструктор сельского КФК ведет организационную работу внутри своего коллектива: ведет секционные занятия, проводит соревнования, организует спортивно-массовые мероприятия.</w:t>
      </w:r>
    </w:p>
    <w:p w:rsidR="00593423" w:rsidRPr="00105C48" w:rsidRDefault="00593423" w:rsidP="00593423">
      <w:pPr>
        <w:pStyle w:val="a8"/>
        <w:ind w:left="0" w:firstLine="720"/>
        <w:jc w:val="both"/>
        <w:rPr>
          <w:i/>
          <w:sz w:val="28"/>
          <w:szCs w:val="28"/>
        </w:rPr>
      </w:pPr>
      <w:r w:rsidRPr="00105C48">
        <w:rPr>
          <w:sz w:val="28"/>
          <w:szCs w:val="28"/>
        </w:rPr>
        <w:t>На территории сельской местности функционирует 94 спортивных сооружения, из них плоскостных спортивных сооружений- 65 ед., спортивных залов-16 ед.,  2 плавательных бассейна, 3 ледовых арены с искусственным льдом                         и др. Количество занимающихся  на селе более  3000  человек.</w:t>
      </w:r>
    </w:p>
    <w:p w:rsidR="00593423" w:rsidRPr="00105C48" w:rsidRDefault="00593423" w:rsidP="00593423">
      <w:pPr>
        <w:shd w:val="clear" w:color="auto" w:fill="FFFFFF"/>
        <w:ind w:firstLine="708"/>
        <w:jc w:val="both"/>
        <w:textAlignment w:val="baseline"/>
        <w:rPr>
          <w:sz w:val="28"/>
          <w:szCs w:val="28"/>
        </w:rPr>
      </w:pPr>
      <w:r w:rsidRPr="00105C48">
        <w:rPr>
          <w:sz w:val="28"/>
          <w:szCs w:val="28"/>
        </w:rPr>
        <w:lastRenderedPageBreak/>
        <w:t xml:space="preserve">Несмотря на позитивную динамику развития физической </w:t>
      </w:r>
      <w:proofErr w:type="gramStart"/>
      <w:r w:rsidRPr="00105C48">
        <w:rPr>
          <w:sz w:val="28"/>
          <w:szCs w:val="28"/>
        </w:rPr>
        <w:t>культуры</w:t>
      </w:r>
      <w:proofErr w:type="gramEnd"/>
      <w:r w:rsidRPr="00105C48">
        <w:rPr>
          <w:sz w:val="28"/>
          <w:szCs w:val="28"/>
        </w:rPr>
        <w:t xml:space="preserve">                            и массового спорта, сохраняют актуальность проблемные вопросы, связанные                        с повышением мотивации граждан к систематическим занятиям спортом, ведению здорового образа жизни. Поэтому в основу пропаганды здорового образа жизни будет положено комплексное продвижение положительного имиджа занятий физической культурой и спортом, подкрепленное примером ведущих спортсменов, проявивших себя на областном и российском уровне.</w:t>
      </w:r>
    </w:p>
    <w:p w:rsidR="00593423" w:rsidRPr="00105C48" w:rsidRDefault="00593423" w:rsidP="00593423">
      <w:pPr>
        <w:shd w:val="clear" w:color="auto" w:fill="FFFFFF"/>
        <w:ind w:firstLine="708"/>
        <w:jc w:val="both"/>
        <w:textAlignment w:val="baseline"/>
        <w:rPr>
          <w:sz w:val="28"/>
          <w:szCs w:val="28"/>
        </w:rPr>
      </w:pPr>
    </w:p>
    <w:p w:rsidR="00593423" w:rsidRPr="00105C48" w:rsidRDefault="00593423" w:rsidP="00593423">
      <w:pPr>
        <w:jc w:val="center"/>
        <w:rPr>
          <w:b/>
          <w:sz w:val="28"/>
          <w:szCs w:val="28"/>
        </w:rPr>
      </w:pPr>
      <w:r w:rsidRPr="00105C48">
        <w:rPr>
          <w:b/>
          <w:sz w:val="28"/>
          <w:szCs w:val="28"/>
        </w:rPr>
        <w:t>3.1.3. Цели и задачи подпрограммы 1</w:t>
      </w:r>
    </w:p>
    <w:p w:rsidR="00593423" w:rsidRPr="00105C48" w:rsidRDefault="00593423" w:rsidP="00593423">
      <w:pPr>
        <w:jc w:val="both"/>
        <w:rPr>
          <w:sz w:val="28"/>
          <w:szCs w:val="28"/>
        </w:rPr>
      </w:pPr>
      <w:r w:rsidRPr="00105C48">
        <w:rPr>
          <w:sz w:val="28"/>
          <w:szCs w:val="28"/>
        </w:rPr>
        <w:t xml:space="preserve">          Основная цель подпрограммы 1 – </w:t>
      </w:r>
      <w:r w:rsidRPr="00105C48">
        <w:rPr>
          <w:color w:val="000000"/>
          <w:sz w:val="28"/>
          <w:szCs w:val="28"/>
        </w:rPr>
        <w:t>вовлечение различных категорий населения  в  регулярные занятия  физической культурой и  массовым спортом.</w:t>
      </w:r>
    </w:p>
    <w:p w:rsidR="00593423" w:rsidRPr="00105C48" w:rsidRDefault="00593423" w:rsidP="00593423">
      <w:pPr>
        <w:keepLines/>
        <w:shd w:val="clear" w:color="auto" w:fill="FFFFFF"/>
        <w:tabs>
          <w:tab w:val="left" w:pos="851"/>
        </w:tabs>
        <w:ind w:firstLine="709"/>
        <w:jc w:val="both"/>
        <w:rPr>
          <w:sz w:val="28"/>
          <w:szCs w:val="28"/>
        </w:rPr>
      </w:pPr>
      <w:r w:rsidRPr="00105C48">
        <w:rPr>
          <w:sz w:val="28"/>
          <w:szCs w:val="28"/>
        </w:rPr>
        <w:t>В рамках достижения названной цели планируется решение следующих задач:</w:t>
      </w:r>
    </w:p>
    <w:p w:rsidR="00593423" w:rsidRPr="00105C48" w:rsidRDefault="00593423" w:rsidP="00593423">
      <w:pPr>
        <w:keepLines/>
        <w:shd w:val="clear" w:color="auto" w:fill="FFFFFF"/>
        <w:tabs>
          <w:tab w:val="left" w:pos="851"/>
        </w:tabs>
        <w:ind w:firstLine="709"/>
        <w:jc w:val="both"/>
        <w:rPr>
          <w:sz w:val="28"/>
          <w:szCs w:val="28"/>
        </w:rPr>
      </w:pPr>
      <w:r w:rsidRPr="00105C48">
        <w:rPr>
          <w:sz w:val="28"/>
          <w:szCs w:val="28"/>
        </w:rPr>
        <w:t>1.Создание условий для увеличения числа граждан, ведущих здоровый                     и активный образ жизни.</w:t>
      </w:r>
    </w:p>
    <w:p w:rsidR="00593423" w:rsidRPr="00105C48" w:rsidRDefault="00593423" w:rsidP="00593423">
      <w:pPr>
        <w:keepLines/>
        <w:shd w:val="clear" w:color="auto" w:fill="FFFFFF"/>
        <w:tabs>
          <w:tab w:val="left" w:pos="851"/>
        </w:tabs>
        <w:ind w:firstLine="709"/>
        <w:jc w:val="both"/>
        <w:rPr>
          <w:sz w:val="28"/>
          <w:szCs w:val="28"/>
        </w:rPr>
      </w:pPr>
      <w:r w:rsidRPr="00105C48">
        <w:rPr>
          <w:sz w:val="28"/>
          <w:szCs w:val="28"/>
        </w:rPr>
        <w:t xml:space="preserve">2. Популяризация физической культуры и спорта, </w:t>
      </w:r>
      <w:r w:rsidRPr="00105C48">
        <w:rPr>
          <w:rStyle w:val="fontstyle01"/>
          <w:rFonts w:ascii="Times New Roman" w:eastAsiaTheme="majorEastAsia" w:hAnsi="Times New Roman" w:cs="Times New Roman"/>
          <w:sz w:val="28"/>
          <w:szCs w:val="28"/>
        </w:rPr>
        <w:t>совершенствование системы спорта высших достижений, способствующих успешному выступлению спортсменов округа на областных, всероссийских и международных соревнованиях</w:t>
      </w:r>
      <w:r w:rsidRPr="00105C48">
        <w:rPr>
          <w:sz w:val="28"/>
          <w:szCs w:val="28"/>
        </w:rPr>
        <w:t>.</w:t>
      </w:r>
    </w:p>
    <w:p w:rsidR="00593423" w:rsidRPr="00105C48" w:rsidRDefault="00593423" w:rsidP="00593423">
      <w:pPr>
        <w:jc w:val="center"/>
        <w:rPr>
          <w:b/>
          <w:sz w:val="28"/>
          <w:szCs w:val="28"/>
        </w:rPr>
      </w:pPr>
    </w:p>
    <w:p w:rsidR="00593423" w:rsidRPr="00105C48" w:rsidRDefault="00593423" w:rsidP="00593423">
      <w:pPr>
        <w:jc w:val="center"/>
        <w:rPr>
          <w:b/>
          <w:sz w:val="28"/>
          <w:szCs w:val="28"/>
        </w:rPr>
      </w:pPr>
      <w:r w:rsidRPr="00105C48">
        <w:rPr>
          <w:b/>
          <w:sz w:val="28"/>
          <w:szCs w:val="28"/>
        </w:rPr>
        <w:t>3.1.4. Сроки и этапы реализации подпрограммы 1</w:t>
      </w:r>
    </w:p>
    <w:p w:rsidR="00593423" w:rsidRPr="00105C48" w:rsidRDefault="00593423" w:rsidP="00593423">
      <w:pPr>
        <w:tabs>
          <w:tab w:val="left" w:pos="720"/>
          <w:tab w:val="left" w:pos="2853"/>
        </w:tabs>
        <w:ind w:firstLine="720"/>
        <w:jc w:val="both"/>
        <w:rPr>
          <w:sz w:val="28"/>
          <w:szCs w:val="28"/>
          <w:highlight w:val="white"/>
        </w:rPr>
      </w:pPr>
      <w:r w:rsidRPr="00105C48">
        <w:rPr>
          <w:sz w:val="28"/>
          <w:szCs w:val="28"/>
          <w:highlight w:val="white"/>
        </w:rPr>
        <w:t>Действие подпрограммы 1 предусматривается в период с 2023 по 2028 годы                 в один этап.</w:t>
      </w:r>
    </w:p>
    <w:p w:rsidR="00593423" w:rsidRPr="00105C48" w:rsidRDefault="00593423" w:rsidP="00593423">
      <w:pPr>
        <w:tabs>
          <w:tab w:val="left" w:pos="720"/>
          <w:tab w:val="left" w:pos="2853"/>
        </w:tabs>
        <w:jc w:val="both"/>
        <w:rPr>
          <w:sz w:val="28"/>
          <w:szCs w:val="28"/>
          <w:highlight w:val="white"/>
        </w:rPr>
      </w:pPr>
    </w:p>
    <w:p w:rsidR="00593423" w:rsidRPr="00105C48" w:rsidRDefault="00593423" w:rsidP="00593423">
      <w:pPr>
        <w:pBdr>
          <w:top w:val="nil"/>
          <w:left w:val="nil"/>
          <w:bottom w:val="nil"/>
          <w:right w:val="nil"/>
          <w:between w:val="nil"/>
        </w:pBdr>
        <w:jc w:val="center"/>
        <w:rPr>
          <w:b/>
          <w:sz w:val="28"/>
          <w:szCs w:val="28"/>
        </w:rPr>
      </w:pPr>
      <w:r w:rsidRPr="00105C48">
        <w:rPr>
          <w:b/>
          <w:sz w:val="28"/>
          <w:szCs w:val="28"/>
        </w:rPr>
        <w:t>3.1.5. Целевые индикаторы и непосредственные результаты реализации подпрограммы 1</w:t>
      </w:r>
    </w:p>
    <w:p w:rsidR="00593423" w:rsidRPr="00105C48" w:rsidRDefault="00593423" w:rsidP="00593423">
      <w:pPr>
        <w:widowControl w:val="0"/>
        <w:autoSpaceDE w:val="0"/>
        <w:autoSpaceDN w:val="0"/>
        <w:adjustRightInd w:val="0"/>
        <w:ind w:firstLine="540"/>
        <w:jc w:val="both"/>
        <w:rPr>
          <w:sz w:val="28"/>
          <w:szCs w:val="28"/>
        </w:rPr>
      </w:pPr>
      <w:r w:rsidRPr="00105C48">
        <w:rPr>
          <w:sz w:val="28"/>
          <w:szCs w:val="28"/>
        </w:rPr>
        <w:t>Значения целевых индикаторов и непосредственных результатов реализации подпрограммы 1 приведены в таблице 1 подраздела 2.4 текстовой части муниципальной программы.</w:t>
      </w:r>
    </w:p>
    <w:p w:rsidR="00593423" w:rsidRPr="00105C48" w:rsidRDefault="00593423" w:rsidP="00593423">
      <w:pPr>
        <w:jc w:val="center"/>
        <w:rPr>
          <w:b/>
          <w:sz w:val="28"/>
          <w:szCs w:val="28"/>
        </w:rPr>
      </w:pPr>
    </w:p>
    <w:p w:rsidR="00593423" w:rsidRPr="00105C48" w:rsidRDefault="00593423" w:rsidP="00593423">
      <w:pPr>
        <w:jc w:val="center"/>
        <w:rPr>
          <w:b/>
          <w:sz w:val="28"/>
          <w:szCs w:val="28"/>
        </w:rPr>
      </w:pPr>
      <w:r w:rsidRPr="00105C48">
        <w:rPr>
          <w:b/>
          <w:sz w:val="28"/>
          <w:szCs w:val="28"/>
        </w:rPr>
        <w:t>2. Подпрограмма 2</w:t>
      </w:r>
    </w:p>
    <w:p w:rsidR="00593423" w:rsidRPr="00105C48" w:rsidRDefault="00593423" w:rsidP="00593423">
      <w:pPr>
        <w:jc w:val="center"/>
        <w:rPr>
          <w:rFonts w:eastAsiaTheme="minorEastAsia"/>
          <w:b/>
          <w:sz w:val="28"/>
          <w:szCs w:val="28"/>
        </w:rPr>
      </w:pPr>
      <w:r w:rsidRPr="00105C48">
        <w:rPr>
          <w:rFonts w:eastAsiaTheme="minorEastAsia"/>
          <w:b/>
          <w:sz w:val="28"/>
          <w:szCs w:val="28"/>
        </w:rPr>
        <w:t xml:space="preserve">«Развитие детско-юношеского спорта </w:t>
      </w:r>
    </w:p>
    <w:p w:rsidR="00593423" w:rsidRPr="00105C48" w:rsidRDefault="00593423" w:rsidP="00593423">
      <w:pPr>
        <w:jc w:val="center"/>
        <w:rPr>
          <w:b/>
          <w:sz w:val="28"/>
          <w:szCs w:val="28"/>
        </w:rPr>
      </w:pPr>
      <w:r w:rsidRPr="00105C48">
        <w:rPr>
          <w:rFonts w:eastAsiaTheme="minorEastAsia"/>
          <w:b/>
          <w:sz w:val="28"/>
          <w:szCs w:val="28"/>
        </w:rPr>
        <w:t>и системы подготовки спортивного резерва».</w:t>
      </w:r>
    </w:p>
    <w:p w:rsidR="00593423" w:rsidRPr="00105C48" w:rsidRDefault="00593423" w:rsidP="00593423">
      <w:pPr>
        <w:ind w:left="360"/>
        <w:jc w:val="center"/>
        <w:rPr>
          <w:b/>
          <w:sz w:val="28"/>
          <w:szCs w:val="28"/>
        </w:rPr>
      </w:pPr>
      <w:r w:rsidRPr="00105C48">
        <w:rPr>
          <w:b/>
          <w:sz w:val="28"/>
          <w:szCs w:val="28"/>
        </w:rPr>
        <w:t>(далее – подпрограмма 2)</w:t>
      </w:r>
    </w:p>
    <w:p w:rsidR="00593423" w:rsidRPr="00105C48" w:rsidRDefault="00593423" w:rsidP="00593423">
      <w:pPr>
        <w:ind w:left="360"/>
        <w:jc w:val="center"/>
        <w:rPr>
          <w:sz w:val="28"/>
          <w:szCs w:val="28"/>
        </w:rPr>
      </w:pPr>
    </w:p>
    <w:p w:rsidR="00593423" w:rsidRPr="00105C48" w:rsidRDefault="00593423" w:rsidP="00593423">
      <w:pPr>
        <w:jc w:val="center"/>
        <w:rPr>
          <w:b/>
          <w:sz w:val="28"/>
          <w:szCs w:val="28"/>
        </w:rPr>
      </w:pPr>
      <w:r w:rsidRPr="00105C48">
        <w:rPr>
          <w:b/>
          <w:sz w:val="28"/>
          <w:szCs w:val="28"/>
        </w:rPr>
        <w:t>3.2.1. Паспорт подпрограммы 2</w:t>
      </w:r>
    </w:p>
    <w:p w:rsidR="00593423" w:rsidRPr="00105C48" w:rsidRDefault="00593423" w:rsidP="00593423">
      <w:pPr>
        <w:ind w:left="236"/>
        <w:jc w:val="center"/>
        <w:rPr>
          <w:b/>
          <w:bCs/>
          <w:sz w:val="28"/>
          <w:szCs w:val="28"/>
        </w:rPr>
      </w:pPr>
    </w:p>
    <w:tbl>
      <w:tblPr>
        <w:tblW w:w="10224" w:type="dxa"/>
        <w:tblInd w:w="2" w:type="dxa"/>
        <w:tblLayout w:type="fixed"/>
        <w:tblCellMar>
          <w:left w:w="70" w:type="dxa"/>
          <w:right w:w="70" w:type="dxa"/>
        </w:tblCellMar>
        <w:tblLook w:val="0000"/>
      </w:tblPr>
      <w:tblGrid>
        <w:gridCol w:w="2964"/>
        <w:gridCol w:w="7260"/>
      </w:tblGrid>
      <w:tr w:rsidR="00593423" w:rsidRPr="009A627B" w:rsidTr="007C1CC5">
        <w:trPr>
          <w:cantSplit/>
          <w:trHeight w:val="240"/>
        </w:trPr>
        <w:tc>
          <w:tcPr>
            <w:tcW w:w="2964" w:type="dxa"/>
            <w:tcBorders>
              <w:top w:val="single" w:sz="6" w:space="0" w:color="auto"/>
              <w:left w:val="single" w:sz="6" w:space="0" w:color="auto"/>
              <w:bottom w:val="single" w:sz="6" w:space="0" w:color="auto"/>
              <w:right w:val="single" w:sz="6" w:space="0" w:color="auto"/>
            </w:tcBorders>
          </w:tcPr>
          <w:p w:rsidR="00593423" w:rsidRDefault="00593423" w:rsidP="007C1CC5">
            <w:pPr>
              <w:ind w:right="-195"/>
              <w:rPr>
                <w:sz w:val="24"/>
                <w:szCs w:val="24"/>
              </w:rPr>
            </w:pPr>
            <w:r w:rsidRPr="00623C03">
              <w:rPr>
                <w:sz w:val="24"/>
                <w:szCs w:val="24"/>
              </w:rPr>
              <w:t>Муниципальный координатор</w:t>
            </w:r>
          </w:p>
          <w:p w:rsidR="00593423" w:rsidRPr="00623C03" w:rsidRDefault="00593423" w:rsidP="007C1CC5">
            <w:pPr>
              <w:ind w:right="-195"/>
              <w:rPr>
                <w:sz w:val="24"/>
                <w:szCs w:val="24"/>
              </w:rPr>
            </w:pPr>
            <w:r w:rsidRPr="00623C03">
              <w:rPr>
                <w:sz w:val="24"/>
                <w:szCs w:val="24"/>
              </w:rPr>
              <w:t xml:space="preserve">подпрограммы  </w:t>
            </w:r>
            <w:r>
              <w:rPr>
                <w:sz w:val="24"/>
                <w:szCs w:val="24"/>
              </w:rPr>
              <w:t>2</w:t>
            </w:r>
          </w:p>
        </w:tc>
        <w:tc>
          <w:tcPr>
            <w:tcW w:w="7260" w:type="dxa"/>
            <w:tcBorders>
              <w:top w:val="single" w:sz="6" w:space="0" w:color="auto"/>
              <w:left w:val="single" w:sz="6" w:space="0" w:color="auto"/>
              <w:bottom w:val="single" w:sz="6" w:space="0" w:color="auto"/>
              <w:right w:val="single" w:sz="6" w:space="0" w:color="auto"/>
            </w:tcBorders>
          </w:tcPr>
          <w:p w:rsidR="00593423" w:rsidRPr="009A627B" w:rsidRDefault="00593423" w:rsidP="007C1CC5">
            <w:pPr>
              <w:pStyle w:val="ConsPlusCell"/>
              <w:rPr>
                <w:rFonts w:eastAsiaTheme="minorEastAsia"/>
              </w:rPr>
            </w:pPr>
            <w:r>
              <w:rPr>
                <w:rFonts w:eastAsiaTheme="minorEastAsia"/>
              </w:rPr>
              <w:t>Управление</w:t>
            </w:r>
            <w:r w:rsidRPr="009A627B">
              <w:rPr>
                <w:rFonts w:eastAsiaTheme="minorEastAsia"/>
              </w:rPr>
              <w:t xml:space="preserve"> по физической культуре и спорту администрации Городецкого </w:t>
            </w:r>
            <w:r>
              <w:rPr>
                <w:rFonts w:eastAsiaTheme="minorEastAsia"/>
              </w:rPr>
              <w:t>муниципального округа Нижегородской области</w:t>
            </w:r>
          </w:p>
        </w:tc>
      </w:tr>
      <w:tr w:rsidR="00593423" w:rsidRPr="009A627B" w:rsidTr="007C1CC5">
        <w:trPr>
          <w:cantSplit/>
          <w:trHeight w:val="240"/>
        </w:trPr>
        <w:tc>
          <w:tcPr>
            <w:tcW w:w="2964" w:type="dxa"/>
            <w:tcBorders>
              <w:top w:val="single" w:sz="6" w:space="0" w:color="auto"/>
              <w:left w:val="single" w:sz="6" w:space="0" w:color="auto"/>
              <w:bottom w:val="single" w:sz="6" w:space="0" w:color="auto"/>
              <w:right w:val="single" w:sz="6" w:space="0" w:color="auto"/>
            </w:tcBorders>
          </w:tcPr>
          <w:p w:rsidR="00593423" w:rsidRPr="00623C03" w:rsidRDefault="00593423" w:rsidP="007C1CC5">
            <w:pPr>
              <w:rPr>
                <w:sz w:val="24"/>
                <w:szCs w:val="24"/>
              </w:rPr>
            </w:pPr>
            <w:r w:rsidRPr="00623C03">
              <w:rPr>
                <w:sz w:val="24"/>
                <w:szCs w:val="24"/>
              </w:rPr>
              <w:t xml:space="preserve">Соисполнители </w:t>
            </w:r>
          </w:p>
          <w:p w:rsidR="00593423" w:rsidRPr="00623C03" w:rsidRDefault="00593423" w:rsidP="007C1CC5">
            <w:pPr>
              <w:rPr>
                <w:sz w:val="24"/>
                <w:szCs w:val="24"/>
              </w:rPr>
            </w:pPr>
            <w:r w:rsidRPr="00623C03">
              <w:rPr>
                <w:sz w:val="24"/>
                <w:szCs w:val="24"/>
              </w:rPr>
              <w:t xml:space="preserve">подпрограммы </w:t>
            </w:r>
            <w:r>
              <w:rPr>
                <w:sz w:val="24"/>
                <w:szCs w:val="24"/>
              </w:rPr>
              <w:t>2</w:t>
            </w:r>
          </w:p>
        </w:tc>
        <w:tc>
          <w:tcPr>
            <w:tcW w:w="7260" w:type="dxa"/>
            <w:tcBorders>
              <w:top w:val="single" w:sz="6" w:space="0" w:color="auto"/>
              <w:left w:val="single" w:sz="6" w:space="0" w:color="auto"/>
              <w:bottom w:val="single" w:sz="6" w:space="0" w:color="auto"/>
              <w:right w:val="single" w:sz="6" w:space="0" w:color="auto"/>
            </w:tcBorders>
          </w:tcPr>
          <w:p w:rsidR="00593423" w:rsidRPr="009A627B" w:rsidRDefault="00593423" w:rsidP="007C1CC5">
            <w:pPr>
              <w:tabs>
                <w:tab w:val="left" w:pos="-3220"/>
              </w:tabs>
              <w:rPr>
                <w:rFonts w:eastAsiaTheme="minorEastAsia"/>
                <w:sz w:val="24"/>
                <w:szCs w:val="24"/>
              </w:rPr>
            </w:pPr>
            <w:r>
              <w:rPr>
                <w:rFonts w:eastAsiaTheme="minorEastAsia"/>
                <w:sz w:val="24"/>
                <w:szCs w:val="24"/>
              </w:rPr>
              <w:t xml:space="preserve">- МБУ  ДО  </w:t>
            </w:r>
            <w:r w:rsidRPr="009A627B">
              <w:rPr>
                <w:rFonts w:eastAsiaTheme="minorEastAsia"/>
                <w:sz w:val="24"/>
                <w:szCs w:val="24"/>
              </w:rPr>
              <w:t>СШ  «Мотор»;</w:t>
            </w:r>
          </w:p>
          <w:p w:rsidR="00593423" w:rsidRPr="009A627B" w:rsidRDefault="00593423" w:rsidP="007C1CC5">
            <w:pPr>
              <w:tabs>
                <w:tab w:val="left" w:pos="-3220"/>
              </w:tabs>
              <w:rPr>
                <w:rFonts w:eastAsiaTheme="minorEastAsia"/>
                <w:sz w:val="24"/>
                <w:szCs w:val="24"/>
              </w:rPr>
            </w:pPr>
            <w:r>
              <w:rPr>
                <w:rFonts w:eastAsiaTheme="minorEastAsia"/>
                <w:sz w:val="24"/>
                <w:szCs w:val="24"/>
              </w:rPr>
              <w:t>- МБ</w:t>
            </w:r>
            <w:r w:rsidRPr="009A627B">
              <w:rPr>
                <w:rFonts w:eastAsiaTheme="minorEastAsia"/>
                <w:sz w:val="24"/>
                <w:szCs w:val="24"/>
              </w:rPr>
              <w:t xml:space="preserve">У </w:t>
            </w:r>
            <w:r>
              <w:rPr>
                <w:rFonts w:eastAsiaTheme="minorEastAsia"/>
                <w:sz w:val="24"/>
                <w:szCs w:val="24"/>
              </w:rPr>
              <w:t xml:space="preserve"> ДО  СШ  «Старт». </w:t>
            </w:r>
          </w:p>
        </w:tc>
      </w:tr>
      <w:tr w:rsidR="00593423" w:rsidRPr="009A627B" w:rsidTr="007C1CC5">
        <w:trPr>
          <w:cantSplit/>
          <w:trHeight w:val="240"/>
        </w:trPr>
        <w:tc>
          <w:tcPr>
            <w:tcW w:w="2964" w:type="dxa"/>
            <w:tcBorders>
              <w:top w:val="single" w:sz="6" w:space="0" w:color="auto"/>
              <w:left w:val="single" w:sz="6" w:space="0" w:color="auto"/>
              <w:bottom w:val="single" w:sz="6" w:space="0" w:color="auto"/>
              <w:right w:val="single" w:sz="6" w:space="0" w:color="auto"/>
            </w:tcBorders>
          </w:tcPr>
          <w:p w:rsidR="00593423" w:rsidRPr="00623C03" w:rsidRDefault="00593423" w:rsidP="007C1CC5">
            <w:pPr>
              <w:rPr>
                <w:sz w:val="24"/>
                <w:szCs w:val="24"/>
              </w:rPr>
            </w:pPr>
            <w:r w:rsidRPr="00623C03">
              <w:rPr>
                <w:sz w:val="24"/>
                <w:szCs w:val="24"/>
              </w:rPr>
              <w:t xml:space="preserve">Цель подпрограммы </w:t>
            </w:r>
            <w:r>
              <w:rPr>
                <w:sz w:val="24"/>
                <w:szCs w:val="24"/>
              </w:rPr>
              <w:t>2</w:t>
            </w:r>
          </w:p>
        </w:tc>
        <w:tc>
          <w:tcPr>
            <w:tcW w:w="7260" w:type="dxa"/>
            <w:tcBorders>
              <w:top w:val="single" w:sz="6" w:space="0" w:color="auto"/>
              <w:left w:val="single" w:sz="6" w:space="0" w:color="auto"/>
              <w:bottom w:val="single" w:sz="6" w:space="0" w:color="auto"/>
              <w:right w:val="single" w:sz="6" w:space="0" w:color="auto"/>
            </w:tcBorders>
          </w:tcPr>
          <w:p w:rsidR="00593423" w:rsidRPr="009A627B" w:rsidRDefault="00593423" w:rsidP="007C1CC5">
            <w:pPr>
              <w:pStyle w:val="ConsPlusCell"/>
              <w:jc w:val="both"/>
              <w:rPr>
                <w:rFonts w:eastAsiaTheme="minorEastAsia"/>
              </w:rPr>
            </w:pPr>
            <w:proofErr w:type="spellStart"/>
            <w:r w:rsidRPr="003E6FA2">
              <w:rPr>
                <w:rFonts w:eastAsiaTheme="minorEastAsia"/>
              </w:rPr>
              <w:t>Развитие</w:t>
            </w:r>
            <w:r w:rsidRPr="00FE3303">
              <w:t>системы</w:t>
            </w:r>
            <w:proofErr w:type="spellEnd"/>
            <w:r w:rsidRPr="00FE3303">
              <w:t xml:space="preserve"> детско-юношеского спорта и повышение эффективности подготовки спортивного резерва</w:t>
            </w:r>
            <w:r w:rsidRPr="009A627B">
              <w:rPr>
                <w:rFonts w:eastAsiaTheme="minorEastAsia"/>
              </w:rPr>
              <w:t>.</w:t>
            </w:r>
          </w:p>
        </w:tc>
      </w:tr>
      <w:tr w:rsidR="00593423" w:rsidRPr="009A627B" w:rsidTr="007C1CC5">
        <w:trPr>
          <w:cantSplit/>
          <w:trHeight w:val="240"/>
        </w:trPr>
        <w:tc>
          <w:tcPr>
            <w:tcW w:w="2964" w:type="dxa"/>
            <w:tcBorders>
              <w:top w:val="single" w:sz="6" w:space="0" w:color="auto"/>
              <w:left w:val="single" w:sz="6" w:space="0" w:color="auto"/>
              <w:bottom w:val="single" w:sz="6" w:space="0" w:color="auto"/>
              <w:right w:val="single" w:sz="6" w:space="0" w:color="auto"/>
            </w:tcBorders>
          </w:tcPr>
          <w:p w:rsidR="00593423" w:rsidRPr="00623C03" w:rsidRDefault="00593423" w:rsidP="007C1CC5">
            <w:pPr>
              <w:rPr>
                <w:sz w:val="24"/>
                <w:szCs w:val="24"/>
              </w:rPr>
            </w:pPr>
            <w:r w:rsidRPr="00623C03">
              <w:rPr>
                <w:sz w:val="24"/>
                <w:szCs w:val="24"/>
              </w:rPr>
              <w:t xml:space="preserve">Задачи подпрограммы </w:t>
            </w:r>
            <w:r>
              <w:rPr>
                <w:sz w:val="24"/>
                <w:szCs w:val="24"/>
              </w:rPr>
              <w:t>2</w:t>
            </w:r>
          </w:p>
        </w:tc>
        <w:tc>
          <w:tcPr>
            <w:tcW w:w="7260" w:type="dxa"/>
            <w:tcBorders>
              <w:top w:val="single" w:sz="6" w:space="0" w:color="auto"/>
              <w:left w:val="single" w:sz="6" w:space="0" w:color="auto"/>
              <w:bottom w:val="single" w:sz="4" w:space="0" w:color="auto"/>
              <w:right w:val="single" w:sz="6" w:space="0" w:color="auto"/>
            </w:tcBorders>
          </w:tcPr>
          <w:p w:rsidR="00593423" w:rsidRPr="009A627B" w:rsidRDefault="00593423" w:rsidP="007C1CC5">
            <w:pPr>
              <w:jc w:val="both"/>
              <w:rPr>
                <w:rFonts w:eastAsiaTheme="minorEastAsia"/>
                <w:sz w:val="24"/>
                <w:szCs w:val="24"/>
              </w:rPr>
            </w:pPr>
            <w:r w:rsidRPr="00A04CC7">
              <w:rPr>
                <w:sz w:val="24"/>
                <w:szCs w:val="24"/>
              </w:rPr>
              <w:t xml:space="preserve">Обеспечение подготовки и участия ведущих спортсменов </w:t>
            </w:r>
            <w:r>
              <w:rPr>
                <w:sz w:val="24"/>
                <w:szCs w:val="24"/>
              </w:rPr>
              <w:t xml:space="preserve"> и команд  </w:t>
            </w:r>
            <w:r w:rsidRPr="00A04CC7">
              <w:rPr>
                <w:sz w:val="24"/>
                <w:szCs w:val="24"/>
              </w:rPr>
              <w:t xml:space="preserve"> в соревнованиях различного уровня</w:t>
            </w:r>
            <w:r>
              <w:t>.</w:t>
            </w:r>
          </w:p>
        </w:tc>
      </w:tr>
      <w:tr w:rsidR="00593423" w:rsidRPr="00623C03" w:rsidTr="007C1CC5">
        <w:trPr>
          <w:cantSplit/>
          <w:trHeight w:val="240"/>
        </w:trPr>
        <w:tc>
          <w:tcPr>
            <w:tcW w:w="2964" w:type="dxa"/>
            <w:tcBorders>
              <w:top w:val="single" w:sz="6" w:space="0" w:color="auto"/>
              <w:left w:val="single" w:sz="6" w:space="0" w:color="auto"/>
              <w:bottom w:val="single" w:sz="6" w:space="0" w:color="auto"/>
              <w:right w:val="single" w:sz="6" w:space="0" w:color="auto"/>
            </w:tcBorders>
          </w:tcPr>
          <w:p w:rsidR="00593423" w:rsidRPr="00623C03" w:rsidRDefault="00593423" w:rsidP="007C1CC5">
            <w:pPr>
              <w:rPr>
                <w:sz w:val="24"/>
                <w:szCs w:val="24"/>
              </w:rPr>
            </w:pPr>
            <w:r w:rsidRPr="00623C03">
              <w:rPr>
                <w:sz w:val="24"/>
                <w:szCs w:val="24"/>
              </w:rPr>
              <w:t xml:space="preserve">Этапы и сроки реализации </w:t>
            </w:r>
            <w:r>
              <w:rPr>
                <w:sz w:val="24"/>
                <w:szCs w:val="24"/>
              </w:rPr>
              <w:t>п</w:t>
            </w:r>
            <w:r w:rsidRPr="00623C03">
              <w:rPr>
                <w:sz w:val="24"/>
                <w:szCs w:val="24"/>
              </w:rPr>
              <w:t xml:space="preserve">одпрограммы </w:t>
            </w:r>
            <w:r>
              <w:rPr>
                <w:sz w:val="24"/>
                <w:szCs w:val="24"/>
              </w:rPr>
              <w:t>2</w:t>
            </w:r>
          </w:p>
        </w:tc>
        <w:tc>
          <w:tcPr>
            <w:tcW w:w="7260" w:type="dxa"/>
            <w:tcBorders>
              <w:top w:val="single" w:sz="6" w:space="0" w:color="auto"/>
              <w:left w:val="single" w:sz="6" w:space="0" w:color="auto"/>
              <w:bottom w:val="single" w:sz="4" w:space="0" w:color="auto"/>
              <w:right w:val="single" w:sz="6" w:space="0" w:color="auto"/>
            </w:tcBorders>
          </w:tcPr>
          <w:p w:rsidR="00593423" w:rsidRPr="00623C03" w:rsidRDefault="00593423" w:rsidP="007C1CC5">
            <w:pPr>
              <w:jc w:val="both"/>
              <w:rPr>
                <w:sz w:val="24"/>
                <w:szCs w:val="24"/>
              </w:rPr>
            </w:pPr>
            <w:r w:rsidRPr="00623C03">
              <w:rPr>
                <w:sz w:val="24"/>
                <w:szCs w:val="24"/>
              </w:rPr>
              <w:t>2023-2028 годы.</w:t>
            </w:r>
          </w:p>
          <w:p w:rsidR="00593423" w:rsidRPr="00623C03" w:rsidRDefault="00593423" w:rsidP="007C1CC5">
            <w:pPr>
              <w:jc w:val="both"/>
              <w:rPr>
                <w:sz w:val="24"/>
                <w:szCs w:val="24"/>
              </w:rPr>
            </w:pPr>
            <w:r w:rsidRPr="00623C03">
              <w:rPr>
                <w:sz w:val="24"/>
                <w:szCs w:val="24"/>
              </w:rPr>
              <w:t xml:space="preserve">Подпрограмма </w:t>
            </w:r>
            <w:r>
              <w:rPr>
                <w:sz w:val="24"/>
                <w:szCs w:val="24"/>
              </w:rPr>
              <w:t>2</w:t>
            </w:r>
            <w:r w:rsidRPr="00623C03">
              <w:rPr>
                <w:sz w:val="24"/>
                <w:szCs w:val="24"/>
              </w:rPr>
              <w:t xml:space="preserve"> реализуется в один этап.</w:t>
            </w:r>
          </w:p>
        </w:tc>
      </w:tr>
      <w:tr w:rsidR="00593423" w:rsidRPr="0056059B" w:rsidTr="007C1CC5">
        <w:trPr>
          <w:cantSplit/>
          <w:trHeight w:val="240"/>
        </w:trPr>
        <w:tc>
          <w:tcPr>
            <w:tcW w:w="2964" w:type="dxa"/>
            <w:tcBorders>
              <w:top w:val="single" w:sz="6" w:space="0" w:color="auto"/>
              <w:left w:val="single" w:sz="6" w:space="0" w:color="auto"/>
              <w:bottom w:val="single" w:sz="6" w:space="0" w:color="auto"/>
              <w:right w:val="single" w:sz="6" w:space="0" w:color="auto"/>
            </w:tcBorders>
          </w:tcPr>
          <w:p w:rsidR="00593423" w:rsidRPr="0056059B" w:rsidRDefault="00593423" w:rsidP="007C1CC5">
            <w:pPr>
              <w:pStyle w:val="ConsPlusCell"/>
              <w:rPr>
                <w:rFonts w:eastAsiaTheme="minorEastAsia"/>
              </w:rPr>
            </w:pPr>
            <w:r w:rsidRPr="0056059B">
              <w:lastRenderedPageBreak/>
              <w:t>Объем финансового обеспечения реализации подпрограммы 2 за счет всех источников финансирования</w:t>
            </w:r>
          </w:p>
        </w:tc>
        <w:tc>
          <w:tcPr>
            <w:tcW w:w="7260" w:type="dxa"/>
            <w:tcBorders>
              <w:top w:val="single" w:sz="6" w:space="0" w:color="auto"/>
              <w:left w:val="single" w:sz="6" w:space="0" w:color="auto"/>
              <w:bottom w:val="single" w:sz="4" w:space="0" w:color="auto"/>
              <w:right w:val="single" w:sz="6" w:space="0" w:color="auto"/>
            </w:tcBorders>
          </w:tcPr>
          <w:p w:rsidR="00C7783C" w:rsidRPr="00CF49C8" w:rsidRDefault="00593423" w:rsidP="00C7783C">
            <w:pPr>
              <w:widowControl w:val="0"/>
              <w:tabs>
                <w:tab w:val="left" w:pos="-3220"/>
              </w:tabs>
              <w:jc w:val="both"/>
              <w:rPr>
                <w:rFonts w:eastAsiaTheme="minorEastAsia"/>
                <w:sz w:val="24"/>
                <w:szCs w:val="24"/>
              </w:rPr>
            </w:pPr>
            <w:r w:rsidRPr="00B43C6A">
              <w:rPr>
                <w:sz w:val="24"/>
                <w:szCs w:val="24"/>
              </w:rPr>
              <w:t>Всего за период реализации подпрограммы 2 –</w:t>
            </w:r>
            <w:r w:rsidRPr="00B43C6A">
              <w:rPr>
                <w:rFonts w:eastAsiaTheme="minorEastAsia"/>
                <w:sz w:val="24"/>
                <w:szCs w:val="24"/>
              </w:rPr>
              <w:t xml:space="preserve"> </w:t>
            </w:r>
            <w:r w:rsidR="00C7783C" w:rsidRPr="00CF49C8">
              <w:rPr>
                <w:rFonts w:eastAsiaTheme="minorEastAsia"/>
                <w:sz w:val="24"/>
                <w:szCs w:val="24"/>
              </w:rPr>
              <w:t>216 304,4 тыс. рублей, в том числе:</w:t>
            </w:r>
          </w:p>
          <w:p w:rsidR="00C7783C" w:rsidRPr="00CF49C8" w:rsidRDefault="00C7783C" w:rsidP="00C7783C">
            <w:pPr>
              <w:widowControl w:val="0"/>
              <w:ind w:left="892"/>
              <w:jc w:val="both"/>
              <w:rPr>
                <w:rFonts w:eastAsiaTheme="minorEastAsia"/>
                <w:sz w:val="24"/>
                <w:szCs w:val="24"/>
              </w:rPr>
            </w:pPr>
            <w:r w:rsidRPr="00CF49C8">
              <w:rPr>
                <w:rFonts w:eastAsiaTheme="minorEastAsia"/>
                <w:sz w:val="24"/>
                <w:szCs w:val="24"/>
              </w:rPr>
              <w:t>2023 –   31 564,1 тыс. рублей</w:t>
            </w:r>
          </w:p>
          <w:p w:rsidR="00C7783C" w:rsidRPr="00CF49C8" w:rsidRDefault="00C7783C" w:rsidP="00C7783C">
            <w:pPr>
              <w:widowControl w:val="0"/>
              <w:ind w:left="892"/>
              <w:jc w:val="both"/>
              <w:rPr>
                <w:rFonts w:eastAsiaTheme="minorEastAsia"/>
                <w:sz w:val="24"/>
                <w:szCs w:val="24"/>
              </w:rPr>
            </w:pPr>
            <w:r w:rsidRPr="00CF49C8">
              <w:rPr>
                <w:rFonts w:eastAsiaTheme="minorEastAsia"/>
                <w:sz w:val="24"/>
                <w:szCs w:val="24"/>
              </w:rPr>
              <w:t>2024 –   36 037,9 тыс. рублей</w:t>
            </w:r>
          </w:p>
          <w:p w:rsidR="00C7783C" w:rsidRPr="00CF49C8" w:rsidRDefault="00C7783C" w:rsidP="00C7783C">
            <w:pPr>
              <w:widowControl w:val="0"/>
              <w:ind w:left="892"/>
              <w:jc w:val="both"/>
              <w:rPr>
                <w:rFonts w:eastAsiaTheme="minorEastAsia"/>
                <w:sz w:val="24"/>
                <w:szCs w:val="24"/>
              </w:rPr>
            </w:pPr>
            <w:r w:rsidRPr="00CF49C8">
              <w:rPr>
                <w:rFonts w:eastAsiaTheme="minorEastAsia"/>
                <w:sz w:val="24"/>
                <w:szCs w:val="24"/>
              </w:rPr>
              <w:t>2025 –   45 797,6 тыс. рублей</w:t>
            </w:r>
          </w:p>
          <w:p w:rsidR="00C7783C" w:rsidRPr="00CF49C8" w:rsidRDefault="00C7783C" w:rsidP="00C7783C">
            <w:pPr>
              <w:widowControl w:val="0"/>
              <w:ind w:left="892"/>
              <w:jc w:val="both"/>
              <w:rPr>
                <w:rFonts w:eastAsiaTheme="minorEastAsia"/>
                <w:sz w:val="24"/>
                <w:szCs w:val="24"/>
              </w:rPr>
            </w:pPr>
            <w:r w:rsidRPr="00CF49C8">
              <w:rPr>
                <w:rFonts w:eastAsiaTheme="minorEastAsia"/>
                <w:sz w:val="24"/>
                <w:szCs w:val="24"/>
              </w:rPr>
              <w:t>2026 –   34 301,6 тыс. рублей</w:t>
            </w:r>
          </w:p>
          <w:p w:rsidR="00C7783C" w:rsidRPr="00CF49C8" w:rsidRDefault="00C7783C" w:rsidP="00C7783C">
            <w:pPr>
              <w:widowControl w:val="0"/>
              <w:ind w:left="892"/>
              <w:jc w:val="both"/>
              <w:rPr>
                <w:rFonts w:eastAsiaTheme="minorEastAsia"/>
                <w:sz w:val="24"/>
                <w:szCs w:val="24"/>
              </w:rPr>
            </w:pPr>
            <w:r w:rsidRPr="00CF49C8">
              <w:rPr>
                <w:rFonts w:eastAsiaTheme="minorEastAsia"/>
                <w:sz w:val="24"/>
                <w:szCs w:val="24"/>
              </w:rPr>
              <w:t>2027 –   34 301,6 тыс. рублей</w:t>
            </w:r>
          </w:p>
          <w:p w:rsidR="00593423" w:rsidRPr="0056059B" w:rsidRDefault="00C7783C" w:rsidP="00C7783C">
            <w:pPr>
              <w:ind w:left="892"/>
              <w:jc w:val="both"/>
              <w:rPr>
                <w:rFonts w:eastAsiaTheme="minorEastAsia"/>
                <w:sz w:val="24"/>
                <w:szCs w:val="24"/>
              </w:rPr>
            </w:pPr>
            <w:r w:rsidRPr="00CF49C8">
              <w:rPr>
                <w:rFonts w:eastAsiaTheme="minorEastAsia"/>
                <w:sz w:val="24"/>
                <w:szCs w:val="24"/>
              </w:rPr>
              <w:t>2028 –   34 301,6 тыс. рублей</w:t>
            </w:r>
          </w:p>
        </w:tc>
      </w:tr>
      <w:tr w:rsidR="00593423" w:rsidRPr="009A627B" w:rsidTr="007C1CC5">
        <w:trPr>
          <w:cantSplit/>
          <w:trHeight w:val="240"/>
        </w:trPr>
        <w:tc>
          <w:tcPr>
            <w:tcW w:w="2964" w:type="dxa"/>
            <w:tcBorders>
              <w:top w:val="single" w:sz="6" w:space="0" w:color="auto"/>
              <w:left w:val="single" w:sz="6" w:space="0" w:color="auto"/>
              <w:bottom w:val="single" w:sz="6" w:space="0" w:color="auto"/>
              <w:right w:val="single" w:sz="6" w:space="0" w:color="auto"/>
            </w:tcBorders>
          </w:tcPr>
          <w:p w:rsidR="00593423" w:rsidRPr="00623C03" w:rsidRDefault="00593423" w:rsidP="007C1CC5">
            <w:pPr>
              <w:pStyle w:val="ConsPlusCell"/>
              <w:rPr>
                <w:rFonts w:eastAsiaTheme="minorEastAsia"/>
              </w:rPr>
            </w:pPr>
            <w:r w:rsidRPr="00623C03">
              <w:t xml:space="preserve">Целевые индикаторы </w:t>
            </w:r>
            <w:r>
              <w:t>п</w:t>
            </w:r>
            <w:r w:rsidRPr="00623C03">
              <w:t xml:space="preserve">одпрограммы </w:t>
            </w:r>
            <w:r>
              <w:t>2</w:t>
            </w:r>
          </w:p>
        </w:tc>
        <w:tc>
          <w:tcPr>
            <w:tcW w:w="7260" w:type="dxa"/>
            <w:tcBorders>
              <w:top w:val="single" w:sz="6" w:space="0" w:color="auto"/>
              <w:left w:val="single" w:sz="6" w:space="0" w:color="auto"/>
              <w:bottom w:val="single" w:sz="6" w:space="0" w:color="auto"/>
              <w:right w:val="single" w:sz="6" w:space="0" w:color="auto"/>
            </w:tcBorders>
          </w:tcPr>
          <w:p w:rsidR="00C7783C" w:rsidRPr="00CF49C8" w:rsidRDefault="00C7783C" w:rsidP="00C7783C">
            <w:pPr>
              <w:pStyle w:val="ConsPlusCell"/>
              <w:widowControl/>
              <w:numPr>
                <w:ilvl w:val="0"/>
                <w:numId w:val="3"/>
              </w:numPr>
              <w:suppressAutoHyphens w:val="0"/>
              <w:autoSpaceDN w:val="0"/>
              <w:adjustRightInd w:val="0"/>
              <w:ind w:left="295" w:hanging="284"/>
              <w:jc w:val="both"/>
            </w:pPr>
            <w:r w:rsidRPr="00CF49C8">
              <w:t>Доля спортсменов-разрядников в общем количестве занимающихся спортивных школ</w:t>
            </w:r>
            <w:r w:rsidRPr="00CF49C8">
              <w:rPr>
                <w:color w:val="000000"/>
                <w:spacing w:val="-8"/>
              </w:rPr>
              <w:t xml:space="preserve"> – 33,5%;</w:t>
            </w:r>
          </w:p>
          <w:p w:rsidR="00593423" w:rsidRPr="009A627B" w:rsidRDefault="00C7783C" w:rsidP="00C7783C">
            <w:pPr>
              <w:pStyle w:val="ConsPlusCell"/>
              <w:widowControl/>
              <w:numPr>
                <w:ilvl w:val="0"/>
                <w:numId w:val="3"/>
              </w:numPr>
              <w:suppressAutoHyphens w:val="0"/>
              <w:autoSpaceDN w:val="0"/>
              <w:adjustRightInd w:val="0"/>
              <w:ind w:left="295" w:hanging="284"/>
              <w:jc w:val="both"/>
              <w:rPr>
                <w:rFonts w:eastAsiaTheme="minorEastAsia"/>
              </w:rPr>
            </w:pPr>
            <w:r w:rsidRPr="00CF49C8">
              <w:t>Доля спортсменов, принявших участие в соревнованиях различного уровня, в общем количестве занимающихся спортивных школ</w:t>
            </w:r>
            <w:r w:rsidRPr="00CF49C8">
              <w:rPr>
                <w:color w:val="000000"/>
                <w:spacing w:val="-8"/>
              </w:rPr>
              <w:t xml:space="preserve"> -  45,6%.</w:t>
            </w:r>
          </w:p>
        </w:tc>
      </w:tr>
      <w:tr w:rsidR="00593423" w:rsidRPr="00F17586" w:rsidTr="007C1CC5">
        <w:trPr>
          <w:cantSplit/>
          <w:trHeight w:val="240"/>
        </w:trPr>
        <w:tc>
          <w:tcPr>
            <w:tcW w:w="2964" w:type="dxa"/>
            <w:tcBorders>
              <w:top w:val="single" w:sz="6" w:space="0" w:color="auto"/>
              <w:left w:val="single" w:sz="6" w:space="0" w:color="auto"/>
              <w:bottom w:val="single" w:sz="6" w:space="0" w:color="auto"/>
              <w:right w:val="single" w:sz="6" w:space="0" w:color="auto"/>
            </w:tcBorders>
          </w:tcPr>
          <w:p w:rsidR="00593423" w:rsidRDefault="00593423" w:rsidP="007C1CC5">
            <w:pPr>
              <w:pStyle w:val="ConsPlusCell"/>
            </w:pPr>
            <w:r>
              <w:t>Непосредственные</w:t>
            </w:r>
            <w:r w:rsidRPr="00623C03">
              <w:t xml:space="preserve"> результаты реализации</w:t>
            </w:r>
          </w:p>
          <w:p w:rsidR="00593423" w:rsidRPr="00623C03" w:rsidRDefault="00593423" w:rsidP="007C1CC5">
            <w:pPr>
              <w:pStyle w:val="ConsPlusCell"/>
            </w:pPr>
            <w:r>
              <w:t>п</w:t>
            </w:r>
            <w:r w:rsidRPr="00623C03">
              <w:t xml:space="preserve">одпрограммы </w:t>
            </w:r>
            <w:r>
              <w:t>2</w:t>
            </w:r>
          </w:p>
        </w:tc>
        <w:tc>
          <w:tcPr>
            <w:tcW w:w="7260" w:type="dxa"/>
            <w:tcBorders>
              <w:top w:val="single" w:sz="6" w:space="0" w:color="auto"/>
              <w:left w:val="single" w:sz="6" w:space="0" w:color="auto"/>
              <w:bottom w:val="single" w:sz="4" w:space="0" w:color="auto"/>
              <w:right w:val="single" w:sz="6" w:space="0" w:color="auto"/>
            </w:tcBorders>
          </w:tcPr>
          <w:p w:rsidR="00C7783C" w:rsidRPr="00CF49C8" w:rsidRDefault="00C7783C" w:rsidP="00C7783C">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 xml:space="preserve">Количество занимающихся по спортивной подготовке – </w:t>
            </w:r>
            <w:r w:rsidRPr="00CF49C8">
              <w:rPr>
                <w:iCs/>
              </w:rPr>
              <w:t>450</w:t>
            </w:r>
            <w:r w:rsidRPr="00CF49C8">
              <w:rPr>
                <w:rFonts w:eastAsiaTheme="minorEastAsia"/>
                <w:spacing w:val="-10"/>
              </w:rPr>
              <w:t xml:space="preserve"> чел.;</w:t>
            </w:r>
          </w:p>
          <w:p w:rsidR="00C7783C" w:rsidRPr="00CF49C8" w:rsidRDefault="00C7783C" w:rsidP="00C7783C">
            <w:pPr>
              <w:pStyle w:val="ConsPlusCell"/>
              <w:widowControl/>
              <w:numPr>
                <w:ilvl w:val="0"/>
                <w:numId w:val="2"/>
              </w:numPr>
              <w:suppressAutoHyphens w:val="0"/>
              <w:autoSpaceDN w:val="0"/>
              <w:adjustRightInd w:val="0"/>
              <w:ind w:left="361" w:hanging="295"/>
              <w:jc w:val="both"/>
              <w:rPr>
                <w:rFonts w:eastAsiaTheme="minorEastAsia"/>
                <w:spacing w:val="-10"/>
              </w:rPr>
            </w:pPr>
            <w:r w:rsidRPr="00CF49C8">
              <w:rPr>
                <w:rFonts w:eastAsiaTheme="minorEastAsia"/>
                <w:spacing w:val="-10"/>
              </w:rPr>
              <w:t xml:space="preserve">Количество призовых мест, занятых </w:t>
            </w:r>
            <w:proofErr w:type="gramStart"/>
            <w:r w:rsidRPr="00CF49C8">
              <w:rPr>
                <w:rFonts w:eastAsiaTheme="minorEastAsia"/>
                <w:spacing w:val="-10"/>
              </w:rPr>
              <w:t>занимающимися</w:t>
            </w:r>
            <w:proofErr w:type="gramEnd"/>
            <w:r w:rsidRPr="00CF49C8">
              <w:rPr>
                <w:rFonts w:eastAsiaTheme="minorEastAsia"/>
                <w:spacing w:val="-10"/>
              </w:rPr>
              <w:t xml:space="preserve"> спортивных школ на соревнованиях различного уровня – </w:t>
            </w:r>
            <w:r w:rsidRPr="00CF49C8">
              <w:rPr>
                <w:color w:val="000000" w:themeColor="text1"/>
              </w:rPr>
              <w:t>98</w:t>
            </w:r>
            <w:r w:rsidRPr="00CF49C8">
              <w:rPr>
                <w:rFonts w:eastAsiaTheme="minorEastAsia"/>
                <w:spacing w:val="-10"/>
              </w:rPr>
              <w:t xml:space="preserve"> ед.;</w:t>
            </w:r>
          </w:p>
          <w:p w:rsidR="00593423" w:rsidRPr="006E656D" w:rsidRDefault="00C7783C" w:rsidP="00C7783C">
            <w:pPr>
              <w:pStyle w:val="ConsPlusCell"/>
              <w:widowControl/>
              <w:numPr>
                <w:ilvl w:val="0"/>
                <w:numId w:val="3"/>
              </w:numPr>
              <w:suppressAutoHyphens w:val="0"/>
              <w:autoSpaceDN w:val="0"/>
              <w:adjustRightInd w:val="0"/>
              <w:ind w:left="295" w:hanging="284"/>
              <w:jc w:val="both"/>
            </w:pPr>
            <w:r w:rsidRPr="00CF49C8">
              <w:rPr>
                <w:rFonts w:eastAsiaTheme="minorEastAsia"/>
                <w:spacing w:val="-10"/>
              </w:rPr>
              <w:t xml:space="preserve">Количество занимающихся в спортивно-оздоровительных группах, вовлеченных в спортивно-массовые и </w:t>
            </w:r>
            <w:proofErr w:type="spellStart"/>
            <w:r w:rsidRPr="00CF49C8">
              <w:rPr>
                <w:rFonts w:eastAsiaTheme="minorEastAsia"/>
                <w:spacing w:val="-10"/>
              </w:rPr>
              <w:t>физкультурн</w:t>
            </w:r>
            <w:proofErr w:type="gramStart"/>
            <w:r w:rsidRPr="00CF49C8">
              <w:rPr>
                <w:rFonts w:eastAsiaTheme="minorEastAsia"/>
                <w:spacing w:val="-10"/>
              </w:rPr>
              <w:t>о</w:t>
            </w:r>
            <w:proofErr w:type="spellEnd"/>
            <w:r w:rsidRPr="00CF49C8">
              <w:rPr>
                <w:rFonts w:eastAsiaTheme="minorEastAsia"/>
                <w:spacing w:val="-10"/>
              </w:rPr>
              <w:t>-</w:t>
            </w:r>
            <w:proofErr w:type="gramEnd"/>
            <w:r w:rsidRPr="00CF49C8">
              <w:rPr>
                <w:rFonts w:eastAsiaTheme="minorEastAsia"/>
                <w:spacing w:val="-10"/>
              </w:rPr>
              <w:t xml:space="preserve"> оздоровительные мероприятия – </w:t>
            </w:r>
            <w:r w:rsidRPr="00CF49C8">
              <w:t>215</w:t>
            </w:r>
            <w:r w:rsidRPr="00CF49C8">
              <w:rPr>
                <w:rFonts w:eastAsiaTheme="minorEastAsia"/>
                <w:spacing w:val="-10"/>
              </w:rPr>
              <w:t xml:space="preserve"> чел.</w:t>
            </w:r>
          </w:p>
        </w:tc>
      </w:tr>
    </w:tbl>
    <w:p w:rsidR="00593423" w:rsidRDefault="00593423" w:rsidP="00593423">
      <w:pPr>
        <w:jc w:val="center"/>
      </w:pPr>
    </w:p>
    <w:p w:rsidR="00593423" w:rsidRPr="00581913" w:rsidRDefault="00593423" w:rsidP="00593423">
      <w:pPr>
        <w:jc w:val="center"/>
        <w:rPr>
          <w:b/>
          <w:sz w:val="28"/>
          <w:szCs w:val="28"/>
        </w:rPr>
      </w:pPr>
      <w:r w:rsidRPr="00581913">
        <w:rPr>
          <w:b/>
          <w:sz w:val="28"/>
          <w:szCs w:val="28"/>
        </w:rPr>
        <w:t>3.2.2. Характеристика текущего состояния</w:t>
      </w:r>
    </w:p>
    <w:p w:rsidR="00593423" w:rsidRPr="00581913" w:rsidRDefault="00593423" w:rsidP="00593423">
      <w:pPr>
        <w:jc w:val="center"/>
        <w:rPr>
          <w:b/>
          <w:sz w:val="28"/>
          <w:szCs w:val="28"/>
        </w:rPr>
      </w:pPr>
    </w:p>
    <w:p w:rsidR="00593423" w:rsidRPr="00581913" w:rsidRDefault="00593423" w:rsidP="00593423">
      <w:pPr>
        <w:widowControl w:val="0"/>
        <w:shd w:val="clear" w:color="auto" w:fill="FFFFFF"/>
        <w:tabs>
          <w:tab w:val="left" w:pos="851"/>
        </w:tabs>
        <w:ind w:firstLine="709"/>
        <w:jc w:val="both"/>
        <w:rPr>
          <w:sz w:val="28"/>
          <w:szCs w:val="28"/>
        </w:rPr>
      </w:pPr>
      <w:r w:rsidRPr="00581913">
        <w:rPr>
          <w:sz w:val="28"/>
          <w:szCs w:val="28"/>
        </w:rPr>
        <w:t xml:space="preserve"> Основополагающая роль в  привлечении максимально возможного числа детей и подростков к систематическим занятиям спортом и в подготовке спортивного резерва Городецкого муниципального округа отводится спортивным школам. </w:t>
      </w:r>
    </w:p>
    <w:p w:rsidR="00593423" w:rsidRPr="00581913" w:rsidRDefault="00593423" w:rsidP="00593423">
      <w:pPr>
        <w:widowControl w:val="0"/>
        <w:shd w:val="clear" w:color="auto" w:fill="FFFFFF"/>
        <w:tabs>
          <w:tab w:val="left" w:pos="851"/>
        </w:tabs>
        <w:ind w:firstLine="709"/>
        <w:jc w:val="both"/>
        <w:rPr>
          <w:sz w:val="28"/>
          <w:szCs w:val="28"/>
        </w:rPr>
      </w:pPr>
      <w:r w:rsidRPr="00581913">
        <w:rPr>
          <w:sz w:val="28"/>
          <w:szCs w:val="28"/>
        </w:rPr>
        <w:t xml:space="preserve">  Реализацию дополнительных образовательных программ с</w:t>
      </w:r>
      <w:r w:rsidRPr="00581913">
        <w:rPr>
          <w:bCs/>
          <w:sz w:val="28"/>
          <w:szCs w:val="28"/>
        </w:rPr>
        <w:t>портивной подготовки осуществляют</w:t>
      </w:r>
      <w:r w:rsidRPr="00581913">
        <w:rPr>
          <w:color w:val="333333"/>
          <w:sz w:val="28"/>
          <w:szCs w:val="28"/>
        </w:rPr>
        <w:t xml:space="preserve"> две спортивных школы МБУ  ДО «СШ  «Старт»,                        в которой культивируются  футбол  и </w:t>
      </w:r>
      <w:r w:rsidRPr="00581913">
        <w:rPr>
          <w:bCs/>
          <w:sz w:val="28"/>
          <w:szCs w:val="28"/>
        </w:rPr>
        <w:t xml:space="preserve">восточное боевое единоборство </w:t>
      </w:r>
      <w:r w:rsidRPr="00581913">
        <w:rPr>
          <w:color w:val="333333"/>
          <w:sz w:val="28"/>
          <w:szCs w:val="28"/>
        </w:rPr>
        <w:t xml:space="preserve">и  МБУ ДО «СШ  «Мотор» (хоккей), </w:t>
      </w:r>
      <w:r w:rsidRPr="00581913">
        <w:rPr>
          <w:bCs/>
          <w:sz w:val="28"/>
          <w:szCs w:val="28"/>
        </w:rPr>
        <w:t xml:space="preserve">с общим количеством учащихся  698 человек. </w:t>
      </w:r>
      <w:r w:rsidRPr="00581913">
        <w:rPr>
          <w:sz w:val="28"/>
          <w:szCs w:val="28"/>
        </w:rPr>
        <w:t>Основная задача учреждений – реализация образовательных программ спортивной подготовки.</w:t>
      </w:r>
    </w:p>
    <w:p w:rsidR="00593423" w:rsidRPr="00581913" w:rsidRDefault="00593423" w:rsidP="00593423">
      <w:pPr>
        <w:ind w:firstLine="708"/>
        <w:jc w:val="both"/>
        <w:rPr>
          <w:sz w:val="28"/>
          <w:szCs w:val="28"/>
        </w:rPr>
      </w:pPr>
      <w:r w:rsidRPr="00581913">
        <w:rPr>
          <w:sz w:val="28"/>
          <w:szCs w:val="28"/>
        </w:rPr>
        <w:t xml:space="preserve">В рамках проекта «Спорт-норма жизни» национального проекта «Демография» в </w:t>
      </w:r>
      <w:r w:rsidRPr="00581913">
        <w:rPr>
          <w:color w:val="333333"/>
          <w:sz w:val="28"/>
          <w:szCs w:val="28"/>
        </w:rPr>
        <w:t>МБУ  ДО «СШ «Мотор</w:t>
      </w:r>
      <w:proofErr w:type="gramStart"/>
      <w:r w:rsidRPr="00581913">
        <w:rPr>
          <w:color w:val="333333"/>
          <w:sz w:val="28"/>
          <w:szCs w:val="28"/>
        </w:rPr>
        <w:t>»в</w:t>
      </w:r>
      <w:proofErr w:type="gramEnd"/>
      <w:r w:rsidRPr="00581913">
        <w:rPr>
          <w:color w:val="333333"/>
          <w:sz w:val="28"/>
          <w:szCs w:val="28"/>
        </w:rPr>
        <w:t xml:space="preserve"> </w:t>
      </w:r>
      <w:r w:rsidRPr="00581913">
        <w:rPr>
          <w:sz w:val="28"/>
          <w:szCs w:val="28"/>
        </w:rPr>
        <w:t xml:space="preserve">2021 году произведена замена спортивно-технологического оборудования для совершенствования спортивной подготовки по хоккею, что позволяет улучшить качество предоставления бюджетных услуг, обеспечить бесперебойную работу учреждения. </w:t>
      </w:r>
    </w:p>
    <w:p w:rsidR="00593423" w:rsidRPr="00581913" w:rsidRDefault="00593423" w:rsidP="00593423">
      <w:pPr>
        <w:ind w:firstLine="708"/>
        <w:jc w:val="both"/>
        <w:rPr>
          <w:sz w:val="28"/>
          <w:szCs w:val="28"/>
        </w:rPr>
      </w:pPr>
      <w:r w:rsidRPr="00581913">
        <w:rPr>
          <w:sz w:val="28"/>
          <w:szCs w:val="28"/>
        </w:rPr>
        <w:t xml:space="preserve">В учреждениях работают 50 учебно-тренировочных групп </w:t>
      </w:r>
      <w:proofErr w:type="gramStart"/>
      <w:r w:rsidRPr="00581913">
        <w:rPr>
          <w:sz w:val="28"/>
          <w:szCs w:val="28"/>
        </w:rPr>
        <w:t>обучения                         по</w:t>
      </w:r>
      <w:proofErr w:type="gramEnd"/>
      <w:r w:rsidRPr="00581913">
        <w:rPr>
          <w:sz w:val="28"/>
          <w:szCs w:val="28"/>
        </w:rPr>
        <w:t xml:space="preserve"> различным программам. Комплектование учебно-тренировочных групп                          по культивируемым видам спорта проводится в соответствии с этапами обучения:   этап начальной подготовки, учебно-тренировочный этап (этап спортивной специализации) и этап совершенствования спортивного мастерства,  что дает возможность учащимся успешно развивать физические, морально-волевые качества, продвигаться в избранном виде спорта, добиваться стабильных результатов                           в соревнованиях различного уровня.</w:t>
      </w:r>
    </w:p>
    <w:p w:rsidR="00593423" w:rsidRPr="00581913" w:rsidRDefault="00593423" w:rsidP="00593423">
      <w:pPr>
        <w:ind w:firstLine="708"/>
        <w:jc w:val="both"/>
        <w:rPr>
          <w:sz w:val="28"/>
          <w:szCs w:val="28"/>
        </w:rPr>
      </w:pPr>
      <w:r w:rsidRPr="00581913">
        <w:rPr>
          <w:sz w:val="28"/>
          <w:szCs w:val="28"/>
        </w:rPr>
        <w:t>Качество  подготовки спортсменов и их выступление на различных соревнованиях создает определенный имидж Городецкого округа.</w:t>
      </w:r>
    </w:p>
    <w:p w:rsidR="00593423" w:rsidRPr="00581913" w:rsidRDefault="00593423" w:rsidP="00593423">
      <w:pPr>
        <w:keepLines/>
        <w:shd w:val="clear" w:color="auto" w:fill="FFFFFF"/>
        <w:tabs>
          <w:tab w:val="left" w:pos="851"/>
        </w:tabs>
        <w:ind w:firstLine="709"/>
        <w:jc w:val="both"/>
        <w:rPr>
          <w:sz w:val="28"/>
          <w:szCs w:val="28"/>
        </w:rPr>
      </w:pPr>
      <w:r w:rsidRPr="00581913">
        <w:rPr>
          <w:sz w:val="28"/>
          <w:szCs w:val="28"/>
        </w:rPr>
        <w:lastRenderedPageBreak/>
        <w:t>За период 2020-2021 гг. учащимися спортивных школ было завоевано 688 призовых мест. В 2021 году  команда Мотор-2009 показала лучший результат                   в истории школы – 2место в Первенстве ПФО.</w:t>
      </w:r>
    </w:p>
    <w:p w:rsidR="00593423" w:rsidRPr="00581913" w:rsidRDefault="00593423" w:rsidP="00593423">
      <w:pPr>
        <w:pStyle w:val="ab"/>
        <w:ind w:firstLine="708"/>
        <w:jc w:val="both"/>
        <w:rPr>
          <w:b/>
          <w:bCs/>
        </w:rPr>
      </w:pPr>
      <w:r w:rsidRPr="00581913">
        <w:rPr>
          <w:bCs/>
          <w:iCs/>
          <w:color w:val="333333"/>
          <w:shd w:val="clear" w:color="auto" w:fill="FFFFFF"/>
        </w:rPr>
        <w:t xml:space="preserve">С 2022 года спортивные школы начали переход на новые цифровые инструменты в организации спортивной подготовки, подключившись к единой цифровой </w:t>
      </w:r>
      <w:proofErr w:type="spellStart"/>
      <w:r w:rsidRPr="00581913">
        <w:rPr>
          <w:bCs/>
          <w:iCs/>
          <w:color w:val="333333"/>
          <w:shd w:val="clear" w:color="auto" w:fill="FFFFFF"/>
        </w:rPr>
        <w:t>онлайн-платформе</w:t>
      </w:r>
      <w:proofErr w:type="spellEnd"/>
      <w:r w:rsidRPr="00581913">
        <w:rPr>
          <w:bCs/>
          <w:iCs/>
          <w:color w:val="333333"/>
          <w:shd w:val="clear" w:color="auto" w:fill="FFFFFF"/>
        </w:rPr>
        <w:t xml:space="preserve"> </w:t>
      </w:r>
      <w:r w:rsidRPr="00581913">
        <w:t>«Мой спорт»</w:t>
      </w:r>
      <w:r w:rsidRPr="00581913">
        <w:rPr>
          <w:color w:val="333333"/>
          <w:shd w:val="clear" w:color="auto" w:fill="FFFFFF"/>
        </w:rPr>
        <w:t xml:space="preserve">, с целью ведения электронной отчетности. </w:t>
      </w:r>
      <w:r w:rsidRPr="00581913">
        <w:t xml:space="preserve">Данная платформа предоставляет бесплатный доступ к  расписанию тренировок, электронным журналам, дневникам самоконтроля спортсменов, сводному календарному плану спортивных мероприятий, </w:t>
      </w:r>
      <w:proofErr w:type="spellStart"/>
      <w:r w:rsidRPr="00581913">
        <w:t>онлайн-записи</w:t>
      </w:r>
      <w:proofErr w:type="spellEnd"/>
      <w:r w:rsidRPr="00581913">
        <w:t xml:space="preserve">                              в спортивные школы, присвоения спортивных разрядов и др. </w:t>
      </w:r>
    </w:p>
    <w:p w:rsidR="00593423" w:rsidRPr="00581913" w:rsidRDefault="00593423" w:rsidP="00593423">
      <w:pPr>
        <w:jc w:val="both"/>
        <w:rPr>
          <w:sz w:val="28"/>
          <w:szCs w:val="28"/>
        </w:rPr>
      </w:pPr>
    </w:p>
    <w:p w:rsidR="00593423" w:rsidRPr="00581913" w:rsidRDefault="00593423" w:rsidP="00593423">
      <w:pPr>
        <w:jc w:val="center"/>
        <w:rPr>
          <w:b/>
          <w:sz w:val="28"/>
          <w:szCs w:val="28"/>
        </w:rPr>
      </w:pPr>
      <w:r w:rsidRPr="00581913">
        <w:rPr>
          <w:b/>
          <w:sz w:val="28"/>
          <w:szCs w:val="28"/>
        </w:rPr>
        <w:t>3.2.3. Цели и задачи подпрограммы 2</w:t>
      </w:r>
    </w:p>
    <w:p w:rsidR="00593423" w:rsidRPr="00581913" w:rsidRDefault="00593423" w:rsidP="00593423">
      <w:pPr>
        <w:keepLines/>
        <w:shd w:val="clear" w:color="auto" w:fill="FFFFFF"/>
        <w:tabs>
          <w:tab w:val="left" w:pos="851"/>
        </w:tabs>
        <w:ind w:firstLine="709"/>
        <w:jc w:val="both"/>
        <w:rPr>
          <w:sz w:val="28"/>
          <w:szCs w:val="28"/>
        </w:rPr>
      </w:pPr>
      <w:r w:rsidRPr="00581913">
        <w:rPr>
          <w:sz w:val="28"/>
          <w:szCs w:val="28"/>
        </w:rPr>
        <w:t xml:space="preserve">Основная цель подпрограммы 2 – </w:t>
      </w:r>
      <w:r w:rsidRPr="00581913">
        <w:rPr>
          <w:rFonts w:eastAsiaTheme="minorEastAsia"/>
          <w:sz w:val="28"/>
          <w:szCs w:val="28"/>
        </w:rPr>
        <w:t>развитие</w:t>
      </w:r>
      <w:r w:rsidRPr="00581913">
        <w:rPr>
          <w:sz w:val="28"/>
          <w:szCs w:val="28"/>
        </w:rPr>
        <w:t xml:space="preserve"> системы детско-юношеского спорта и повышение эффективности подготовки спортивного резерва.</w:t>
      </w:r>
    </w:p>
    <w:p w:rsidR="00593423" w:rsidRPr="00581913" w:rsidRDefault="00593423" w:rsidP="00593423">
      <w:pPr>
        <w:keepLines/>
        <w:shd w:val="clear" w:color="auto" w:fill="FFFFFF"/>
        <w:tabs>
          <w:tab w:val="left" w:pos="851"/>
        </w:tabs>
        <w:ind w:firstLine="709"/>
        <w:jc w:val="both"/>
        <w:rPr>
          <w:sz w:val="28"/>
          <w:szCs w:val="28"/>
        </w:rPr>
      </w:pPr>
      <w:r w:rsidRPr="00581913">
        <w:rPr>
          <w:sz w:val="28"/>
          <w:szCs w:val="28"/>
        </w:rPr>
        <w:t xml:space="preserve"> В рамках достижения названной цели планируется решение основной  задачи:</w:t>
      </w:r>
    </w:p>
    <w:p w:rsidR="00593423" w:rsidRPr="00581913" w:rsidRDefault="00593423" w:rsidP="00593423">
      <w:pPr>
        <w:keepLines/>
        <w:shd w:val="clear" w:color="auto" w:fill="FFFFFF"/>
        <w:tabs>
          <w:tab w:val="left" w:pos="851"/>
        </w:tabs>
        <w:ind w:firstLine="709"/>
        <w:jc w:val="both"/>
        <w:rPr>
          <w:sz w:val="28"/>
          <w:szCs w:val="28"/>
        </w:rPr>
      </w:pPr>
      <w:r w:rsidRPr="00581913">
        <w:rPr>
          <w:sz w:val="28"/>
          <w:szCs w:val="28"/>
        </w:rPr>
        <w:t>1. Обеспечение подготовки и участия ведущих спортсменов  и команд                         в соревнованиях различного уровня.</w:t>
      </w:r>
    </w:p>
    <w:p w:rsidR="00593423" w:rsidRPr="00581913" w:rsidRDefault="00593423" w:rsidP="00593423">
      <w:pPr>
        <w:ind w:firstLine="708"/>
        <w:jc w:val="both"/>
        <w:rPr>
          <w:sz w:val="28"/>
          <w:szCs w:val="28"/>
        </w:rPr>
      </w:pPr>
    </w:p>
    <w:p w:rsidR="00593423" w:rsidRPr="00581913" w:rsidRDefault="00593423" w:rsidP="00593423">
      <w:pPr>
        <w:jc w:val="center"/>
        <w:rPr>
          <w:b/>
          <w:sz w:val="28"/>
          <w:szCs w:val="28"/>
        </w:rPr>
      </w:pPr>
      <w:r w:rsidRPr="00581913">
        <w:rPr>
          <w:b/>
          <w:sz w:val="28"/>
          <w:szCs w:val="28"/>
        </w:rPr>
        <w:t>3.2.4. Сроки и этапы реализации подпрограммы 2</w:t>
      </w:r>
    </w:p>
    <w:p w:rsidR="00593423" w:rsidRPr="00581913" w:rsidRDefault="00593423" w:rsidP="00593423">
      <w:pPr>
        <w:widowControl w:val="0"/>
        <w:pBdr>
          <w:top w:val="nil"/>
          <w:left w:val="nil"/>
          <w:bottom w:val="nil"/>
          <w:right w:val="nil"/>
          <w:between w:val="nil"/>
        </w:pBdr>
        <w:ind w:firstLine="709"/>
        <w:jc w:val="both"/>
        <w:rPr>
          <w:sz w:val="28"/>
          <w:szCs w:val="28"/>
        </w:rPr>
      </w:pPr>
      <w:r w:rsidRPr="00581913">
        <w:rPr>
          <w:sz w:val="28"/>
          <w:szCs w:val="28"/>
        </w:rPr>
        <w:t>Реализация подпрограммы 2 осуществляется в один этап в 2023-2028 годы.</w:t>
      </w:r>
    </w:p>
    <w:p w:rsidR="00593423" w:rsidRPr="00581913" w:rsidRDefault="00593423" w:rsidP="00593423">
      <w:pPr>
        <w:rPr>
          <w:sz w:val="28"/>
          <w:szCs w:val="28"/>
        </w:rPr>
      </w:pPr>
    </w:p>
    <w:p w:rsidR="00593423" w:rsidRPr="00581913" w:rsidRDefault="00593423" w:rsidP="00593423">
      <w:pPr>
        <w:pBdr>
          <w:top w:val="nil"/>
          <w:left w:val="nil"/>
          <w:bottom w:val="nil"/>
          <w:right w:val="nil"/>
          <w:between w:val="nil"/>
        </w:pBdr>
        <w:jc w:val="center"/>
        <w:rPr>
          <w:b/>
          <w:sz w:val="28"/>
          <w:szCs w:val="28"/>
        </w:rPr>
      </w:pPr>
      <w:r w:rsidRPr="00581913">
        <w:rPr>
          <w:b/>
          <w:sz w:val="28"/>
          <w:szCs w:val="28"/>
        </w:rPr>
        <w:t>3.2.5. Целевые индикаторы и непосредственные результаты реализации подпрограммы 2</w:t>
      </w:r>
    </w:p>
    <w:p w:rsidR="00593423" w:rsidRPr="00581913" w:rsidRDefault="00593423" w:rsidP="00593423">
      <w:pPr>
        <w:widowControl w:val="0"/>
        <w:autoSpaceDE w:val="0"/>
        <w:autoSpaceDN w:val="0"/>
        <w:adjustRightInd w:val="0"/>
        <w:ind w:firstLine="540"/>
        <w:jc w:val="both"/>
        <w:rPr>
          <w:sz w:val="28"/>
          <w:szCs w:val="28"/>
        </w:rPr>
      </w:pPr>
      <w:r w:rsidRPr="00581913">
        <w:rPr>
          <w:sz w:val="28"/>
          <w:szCs w:val="28"/>
        </w:rPr>
        <w:t>Значения целевых индикаторов и непосредственных результатов реализации подпрограммы 2 приведены в таблице 1 подраздела 2.4 текстовой части муниципальной программы.</w:t>
      </w:r>
    </w:p>
    <w:p w:rsidR="00593423" w:rsidRPr="00581913" w:rsidRDefault="00593423" w:rsidP="00593423">
      <w:pPr>
        <w:ind w:firstLine="709"/>
        <w:jc w:val="both"/>
        <w:rPr>
          <w:sz w:val="28"/>
          <w:szCs w:val="28"/>
        </w:rPr>
      </w:pPr>
    </w:p>
    <w:p w:rsidR="00593423" w:rsidRDefault="00593423" w:rsidP="00593423">
      <w:pPr>
        <w:ind w:firstLine="709"/>
        <w:jc w:val="both"/>
      </w:pPr>
    </w:p>
    <w:p w:rsidR="00593423" w:rsidRDefault="00593423" w:rsidP="00593423">
      <w:pPr>
        <w:pStyle w:val="a9"/>
        <w:tabs>
          <w:tab w:val="clear" w:pos="4677"/>
          <w:tab w:val="clear" w:pos="9355"/>
        </w:tabs>
        <w:jc w:val="center"/>
        <w:rPr>
          <w:b/>
          <w:bCs/>
          <w:spacing w:val="-6"/>
        </w:rPr>
      </w:pPr>
      <w:r>
        <w:rPr>
          <w:b/>
          <w:bCs/>
          <w:spacing w:val="-6"/>
        </w:rPr>
        <w:t>3.3. Подпрограмма 3                                                                                                              «Обеспечение реализации муниципальной программы»</w:t>
      </w:r>
    </w:p>
    <w:p w:rsidR="00593423" w:rsidRDefault="00593423" w:rsidP="00593423">
      <w:pPr>
        <w:pStyle w:val="a9"/>
        <w:tabs>
          <w:tab w:val="clear" w:pos="4677"/>
          <w:tab w:val="clear" w:pos="9355"/>
        </w:tabs>
        <w:ind w:left="224"/>
        <w:jc w:val="center"/>
        <w:rPr>
          <w:b/>
          <w:bCs/>
        </w:rPr>
      </w:pPr>
      <w:r>
        <w:rPr>
          <w:b/>
          <w:bCs/>
        </w:rPr>
        <w:t>(далее – подпрограмма 3)</w:t>
      </w:r>
    </w:p>
    <w:p w:rsidR="00593423" w:rsidRDefault="00593423" w:rsidP="00593423">
      <w:pPr>
        <w:pStyle w:val="a9"/>
        <w:tabs>
          <w:tab w:val="clear" w:pos="4677"/>
          <w:tab w:val="clear" w:pos="9355"/>
        </w:tabs>
        <w:ind w:left="1124"/>
        <w:jc w:val="center"/>
        <w:rPr>
          <w:b/>
          <w:bCs/>
          <w:sz w:val="22"/>
          <w:szCs w:val="22"/>
        </w:rPr>
      </w:pPr>
    </w:p>
    <w:p w:rsidR="00593423" w:rsidRDefault="00593423" w:rsidP="00593423">
      <w:pPr>
        <w:pStyle w:val="a9"/>
        <w:tabs>
          <w:tab w:val="clear" w:pos="4677"/>
          <w:tab w:val="clear" w:pos="9355"/>
        </w:tabs>
        <w:jc w:val="center"/>
        <w:rPr>
          <w:b/>
          <w:bCs/>
        </w:rPr>
      </w:pPr>
      <w:r>
        <w:rPr>
          <w:b/>
          <w:bCs/>
        </w:rPr>
        <w:t>3.3.1. Паспорт подпрограммы 3</w:t>
      </w:r>
    </w:p>
    <w:p w:rsidR="00593423" w:rsidRDefault="00593423" w:rsidP="00593423">
      <w:pPr>
        <w:pStyle w:val="a9"/>
        <w:tabs>
          <w:tab w:val="clear" w:pos="4677"/>
          <w:tab w:val="clear" w:pos="9355"/>
        </w:tabs>
        <w:jc w:val="center"/>
        <w:rPr>
          <w:b/>
          <w:bCs/>
          <w:sz w:val="22"/>
          <w:szCs w:val="22"/>
        </w:rPr>
      </w:pPr>
    </w:p>
    <w:tbl>
      <w:tblPr>
        <w:tblW w:w="10133" w:type="dxa"/>
        <w:tblInd w:w="2" w:type="dxa"/>
        <w:tblLayout w:type="fixed"/>
        <w:tblCellMar>
          <w:left w:w="70" w:type="dxa"/>
          <w:right w:w="70" w:type="dxa"/>
        </w:tblCellMar>
        <w:tblLook w:val="0000"/>
      </w:tblPr>
      <w:tblGrid>
        <w:gridCol w:w="2620"/>
        <w:gridCol w:w="7513"/>
      </w:tblGrid>
      <w:tr w:rsidR="00593423" w:rsidRPr="009A627B" w:rsidTr="007C1CC5">
        <w:trPr>
          <w:cantSplit/>
          <w:trHeight w:val="240"/>
        </w:trPr>
        <w:tc>
          <w:tcPr>
            <w:tcW w:w="2620" w:type="dxa"/>
            <w:tcBorders>
              <w:top w:val="single" w:sz="6" w:space="0" w:color="auto"/>
              <w:left w:val="single" w:sz="6" w:space="0" w:color="auto"/>
              <w:bottom w:val="single" w:sz="6" w:space="0" w:color="auto"/>
              <w:right w:val="single" w:sz="6" w:space="0" w:color="auto"/>
            </w:tcBorders>
          </w:tcPr>
          <w:p w:rsidR="00593423" w:rsidRPr="009A627B" w:rsidRDefault="00593423" w:rsidP="007C1CC5">
            <w:pPr>
              <w:pStyle w:val="ConsPlusCell"/>
              <w:rPr>
                <w:rFonts w:eastAsiaTheme="minorEastAsia"/>
              </w:rPr>
            </w:pPr>
            <w:r w:rsidRPr="009A627B">
              <w:rPr>
                <w:rFonts w:eastAsiaTheme="minorEastAsia"/>
              </w:rPr>
              <w:t xml:space="preserve">Муниципальный координатор </w:t>
            </w:r>
            <w:r>
              <w:rPr>
                <w:rFonts w:eastAsiaTheme="minorEastAsia"/>
              </w:rPr>
              <w:t>п</w:t>
            </w:r>
            <w:r w:rsidRPr="009A627B">
              <w:rPr>
                <w:rFonts w:eastAsiaTheme="minorEastAsia"/>
              </w:rPr>
              <w:t>одпрограммы 3</w:t>
            </w:r>
          </w:p>
        </w:tc>
        <w:tc>
          <w:tcPr>
            <w:tcW w:w="7513" w:type="dxa"/>
            <w:tcBorders>
              <w:top w:val="single" w:sz="6" w:space="0" w:color="auto"/>
              <w:left w:val="single" w:sz="6" w:space="0" w:color="auto"/>
              <w:bottom w:val="single" w:sz="6" w:space="0" w:color="auto"/>
              <w:right w:val="single" w:sz="6" w:space="0" w:color="auto"/>
            </w:tcBorders>
          </w:tcPr>
          <w:p w:rsidR="00593423" w:rsidRPr="009A627B" w:rsidRDefault="00593423" w:rsidP="007C1CC5">
            <w:pPr>
              <w:pStyle w:val="ConsPlusCell"/>
              <w:jc w:val="both"/>
              <w:rPr>
                <w:rFonts w:eastAsiaTheme="minorEastAsia"/>
              </w:rPr>
            </w:pPr>
            <w:r>
              <w:rPr>
                <w:rFonts w:eastAsiaTheme="minorEastAsia"/>
              </w:rPr>
              <w:t>Управление</w:t>
            </w:r>
            <w:r w:rsidRPr="009A627B">
              <w:rPr>
                <w:rFonts w:eastAsiaTheme="minorEastAsia"/>
              </w:rPr>
              <w:t xml:space="preserve"> по физической культуре и спорту администрации </w:t>
            </w:r>
            <w:r w:rsidRPr="0041294E">
              <w:t>Городецкого муниципального округа Нижегородской области</w:t>
            </w:r>
          </w:p>
        </w:tc>
      </w:tr>
      <w:tr w:rsidR="00593423" w:rsidRPr="009A627B" w:rsidTr="007C1CC5">
        <w:trPr>
          <w:cantSplit/>
          <w:trHeight w:val="240"/>
        </w:trPr>
        <w:tc>
          <w:tcPr>
            <w:tcW w:w="2620" w:type="dxa"/>
            <w:tcBorders>
              <w:top w:val="single" w:sz="6" w:space="0" w:color="auto"/>
              <w:left w:val="single" w:sz="6" w:space="0" w:color="auto"/>
              <w:bottom w:val="single" w:sz="6" w:space="0" w:color="auto"/>
              <w:right w:val="single" w:sz="6" w:space="0" w:color="auto"/>
            </w:tcBorders>
          </w:tcPr>
          <w:p w:rsidR="00593423" w:rsidRPr="009A627B" w:rsidRDefault="00593423" w:rsidP="007C1CC5">
            <w:pPr>
              <w:pStyle w:val="ConsPlusCell"/>
              <w:rPr>
                <w:rFonts w:eastAsiaTheme="minorEastAsia"/>
              </w:rPr>
            </w:pPr>
            <w:proofErr w:type="spellStart"/>
            <w:r w:rsidRPr="009A627B">
              <w:rPr>
                <w:rFonts w:eastAsiaTheme="minorEastAsia"/>
              </w:rPr>
              <w:t>Цел</w:t>
            </w:r>
            <w:r>
              <w:rPr>
                <w:rFonts w:eastAsiaTheme="minorEastAsia"/>
              </w:rPr>
              <w:t>ьп</w:t>
            </w:r>
            <w:r w:rsidRPr="009A627B">
              <w:rPr>
                <w:rFonts w:eastAsiaTheme="minorEastAsia"/>
              </w:rPr>
              <w:t>одпрограммы</w:t>
            </w:r>
            <w:proofErr w:type="spellEnd"/>
            <w:r w:rsidRPr="009A627B">
              <w:rPr>
                <w:rFonts w:eastAsiaTheme="minorEastAsia"/>
              </w:rPr>
              <w:t xml:space="preserve"> 3</w:t>
            </w:r>
          </w:p>
        </w:tc>
        <w:tc>
          <w:tcPr>
            <w:tcW w:w="7513" w:type="dxa"/>
            <w:tcBorders>
              <w:top w:val="single" w:sz="6" w:space="0" w:color="auto"/>
              <w:left w:val="single" w:sz="6" w:space="0" w:color="auto"/>
              <w:bottom w:val="single" w:sz="6" w:space="0" w:color="auto"/>
              <w:right w:val="single" w:sz="6" w:space="0" w:color="auto"/>
            </w:tcBorders>
          </w:tcPr>
          <w:p w:rsidR="00593423" w:rsidRDefault="00593423" w:rsidP="007C1CC5">
            <w:pPr>
              <w:tabs>
                <w:tab w:val="left" w:pos="-3220"/>
              </w:tabs>
              <w:jc w:val="both"/>
              <w:rPr>
                <w:bCs/>
                <w:spacing w:val="-6"/>
                <w:sz w:val="24"/>
                <w:szCs w:val="24"/>
              </w:rPr>
            </w:pPr>
            <w:r>
              <w:rPr>
                <w:bCs/>
                <w:spacing w:val="-6"/>
                <w:sz w:val="24"/>
                <w:szCs w:val="24"/>
              </w:rPr>
              <w:t>Создание условий для</w:t>
            </w:r>
            <w:r w:rsidRPr="00BA7CDC">
              <w:rPr>
                <w:bCs/>
                <w:spacing w:val="-6"/>
                <w:sz w:val="24"/>
                <w:szCs w:val="24"/>
              </w:rPr>
              <w:t xml:space="preserve"> реализации муниципальной программы</w:t>
            </w:r>
          </w:p>
          <w:p w:rsidR="00593423" w:rsidRPr="00BA7CDC" w:rsidRDefault="00593423" w:rsidP="007C1CC5">
            <w:pPr>
              <w:tabs>
                <w:tab w:val="left" w:pos="-3220"/>
              </w:tabs>
              <w:jc w:val="both"/>
              <w:rPr>
                <w:rFonts w:eastAsiaTheme="minorEastAsia"/>
                <w:sz w:val="24"/>
                <w:szCs w:val="24"/>
              </w:rPr>
            </w:pPr>
          </w:p>
        </w:tc>
      </w:tr>
      <w:tr w:rsidR="00593423" w:rsidRPr="009A627B" w:rsidTr="007C1CC5">
        <w:trPr>
          <w:cantSplit/>
          <w:trHeight w:val="240"/>
        </w:trPr>
        <w:tc>
          <w:tcPr>
            <w:tcW w:w="2620" w:type="dxa"/>
            <w:tcBorders>
              <w:top w:val="single" w:sz="6" w:space="0" w:color="auto"/>
              <w:left w:val="single" w:sz="6" w:space="0" w:color="auto"/>
              <w:bottom w:val="single" w:sz="6" w:space="0" w:color="auto"/>
              <w:right w:val="single" w:sz="6" w:space="0" w:color="auto"/>
            </w:tcBorders>
          </w:tcPr>
          <w:p w:rsidR="00593423" w:rsidRPr="009A627B" w:rsidRDefault="00593423" w:rsidP="007C1CC5">
            <w:pPr>
              <w:pStyle w:val="ConsPlusCell"/>
              <w:rPr>
                <w:rFonts w:eastAsiaTheme="minorEastAsia"/>
              </w:rPr>
            </w:pPr>
            <w:r w:rsidRPr="009A627B">
              <w:rPr>
                <w:rFonts w:eastAsiaTheme="minorEastAsia"/>
              </w:rPr>
              <w:t xml:space="preserve">Задачи </w:t>
            </w:r>
            <w:r>
              <w:rPr>
                <w:rFonts w:eastAsiaTheme="minorEastAsia"/>
                <w:spacing w:val="-6"/>
              </w:rPr>
              <w:t>п</w:t>
            </w:r>
            <w:r w:rsidRPr="009A627B">
              <w:rPr>
                <w:rFonts w:eastAsiaTheme="minorEastAsia"/>
                <w:spacing w:val="-6"/>
              </w:rPr>
              <w:t>одпрограммы 3</w:t>
            </w:r>
          </w:p>
        </w:tc>
        <w:tc>
          <w:tcPr>
            <w:tcW w:w="7513" w:type="dxa"/>
            <w:tcBorders>
              <w:top w:val="single" w:sz="6" w:space="0" w:color="auto"/>
              <w:left w:val="single" w:sz="6" w:space="0" w:color="auto"/>
              <w:bottom w:val="single" w:sz="6" w:space="0" w:color="auto"/>
              <w:right w:val="single" w:sz="6" w:space="0" w:color="auto"/>
            </w:tcBorders>
          </w:tcPr>
          <w:p w:rsidR="00593423" w:rsidRPr="009A627B" w:rsidRDefault="00593423" w:rsidP="007C1CC5">
            <w:pPr>
              <w:tabs>
                <w:tab w:val="left" w:pos="-3220"/>
              </w:tabs>
              <w:jc w:val="both"/>
              <w:rPr>
                <w:rFonts w:eastAsiaTheme="minorEastAsia"/>
                <w:sz w:val="24"/>
                <w:szCs w:val="24"/>
              </w:rPr>
            </w:pPr>
            <w:r w:rsidRPr="009A627B">
              <w:rPr>
                <w:rFonts w:eastAsiaTheme="minorEastAsia"/>
                <w:sz w:val="24"/>
                <w:szCs w:val="24"/>
              </w:rPr>
              <w:t>Обеспечение эффективного управления в сфере физической культуры и спорта</w:t>
            </w:r>
          </w:p>
        </w:tc>
      </w:tr>
      <w:tr w:rsidR="00593423" w:rsidRPr="009A627B" w:rsidTr="007C1CC5">
        <w:trPr>
          <w:cantSplit/>
          <w:trHeight w:val="240"/>
        </w:trPr>
        <w:tc>
          <w:tcPr>
            <w:tcW w:w="2620" w:type="dxa"/>
            <w:tcBorders>
              <w:top w:val="single" w:sz="6" w:space="0" w:color="auto"/>
              <w:left w:val="single" w:sz="6" w:space="0" w:color="auto"/>
              <w:bottom w:val="single" w:sz="6" w:space="0" w:color="auto"/>
              <w:right w:val="single" w:sz="6" w:space="0" w:color="auto"/>
            </w:tcBorders>
          </w:tcPr>
          <w:p w:rsidR="00593423" w:rsidRPr="009A627B" w:rsidRDefault="00593423" w:rsidP="007C1CC5">
            <w:pPr>
              <w:pStyle w:val="ConsPlusCell"/>
              <w:rPr>
                <w:rFonts w:eastAsiaTheme="minorEastAsia"/>
              </w:rPr>
            </w:pPr>
            <w:r w:rsidRPr="009A627B">
              <w:rPr>
                <w:rFonts w:eastAsiaTheme="minorEastAsia"/>
              </w:rPr>
              <w:t xml:space="preserve">Этапы и сроки реализации </w:t>
            </w:r>
            <w:r>
              <w:rPr>
                <w:rFonts w:eastAsiaTheme="minorEastAsia"/>
              </w:rPr>
              <w:t>п</w:t>
            </w:r>
            <w:r w:rsidRPr="009A627B">
              <w:rPr>
                <w:rFonts w:eastAsiaTheme="minorEastAsia"/>
              </w:rPr>
              <w:t>одпрограммы 3</w:t>
            </w:r>
          </w:p>
        </w:tc>
        <w:tc>
          <w:tcPr>
            <w:tcW w:w="7513" w:type="dxa"/>
            <w:tcBorders>
              <w:top w:val="single" w:sz="6" w:space="0" w:color="auto"/>
              <w:left w:val="single" w:sz="6" w:space="0" w:color="auto"/>
              <w:bottom w:val="single" w:sz="4" w:space="0" w:color="auto"/>
              <w:right w:val="single" w:sz="6" w:space="0" w:color="auto"/>
            </w:tcBorders>
          </w:tcPr>
          <w:p w:rsidR="00593423" w:rsidRPr="00BA7CDC" w:rsidRDefault="00593423" w:rsidP="007C1CC5">
            <w:pPr>
              <w:jc w:val="both"/>
              <w:rPr>
                <w:sz w:val="24"/>
                <w:szCs w:val="24"/>
              </w:rPr>
            </w:pPr>
            <w:r w:rsidRPr="00BA7CDC">
              <w:rPr>
                <w:sz w:val="24"/>
                <w:szCs w:val="24"/>
              </w:rPr>
              <w:t>2023-2028 годы</w:t>
            </w:r>
            <w:r>
              <w:rPr>
                <w:sz w:val="24"/>
                <w:szCs w:val="24"/>
              </w:rPr>
              <w:t>.</w:t>
            </w:r>
          </w:p>
          <w:p w:rsidR="00593423" w:rsidRPr="0041294E" w:rsidRDefault="00593423" w:rsidP="007C1CC5">
            <w:pPr>
              <w:pStyle w:val="ConsPlusCell"/>
              <w:jc w:val="both"/>
              <w:rPr>
                <w:rFonts w:eastAsiaTheme="minorEastAsia"/>
              </w:rPr>
            </w:pPr>
            <w:r w:rsidRPr="0041294E">
              <w:t xml:space="preserve">Подпрограмма </w:t>
            </w:r>
            <w:r>
              <w:t>3</w:t>
            </w:r>
            <w:r w:rsidRPr="0041294E">
              <w:t xml:space="preserve"> реализуется в один этап</w:t>
            </w:r>
          </w:p>
        </w:tc>
      </w:tr>
      <w:tr w:rsidR="00593423" w:rsidRPr="0056059B" w:rsidTr="007C1CC5">
        <w:trPr>
          <w:cantSplit/>
          <w:trHeight w:val="240"/>
        </w:trPr>
        <w:tc>
          <w:tcPr>
            <w:tcW w:w="2620" w:type="dxa"/>
            <w:tcBorders>
              <w:top w:val="single" w:sz="6" w:space="0" w:color="auto"/>
              <w:left w:val="single" w:sz="6" w:space="0" w:color="auto"/>
              <w:bottom w:val="single" w:sz="6" w:space="0" w:color="auto"/>
              <w:right w:val="single" w:sz="6" w:space="0" w:color="auto"/>
            </w:tcBorders>
          </w:tcPr>
          <w:p w:rsidR="00593423" w:rsidRPr="0056059B" w:rsidRDefault="00593423" w:rsidP="007C1CC5">
            <w:pPr>
              <w:pStyle w:val="ConsPlusCell"/>
              <w:rPr>
                <w:rFonts w:eastAsiaTheme="minorEastAsia"/>
              </w:rPr>
            </w:pPr>
            <w:bookmarkStart w:id="2" w:name="_GoBack"/>
            <w:r w:rsidRPr="0056059B">
              <w:lastRenderedPageBreak/>
              <w:t>Объем финансового обеспечения реализации подпрограммы3                   за счет всех источников финансирования</w:t>
            </w:r>
          </w:p>
        </w:tc>
        <w:tc>
          <w:tcPr>
            <w:tcW w:w="7513" w:type="dxa"/>
            <w:tcBorders>
              <w:top w:val="single" w:sz="6" w:space="0" w:color="auto"/>
              <w:left w:val="single" w:sz="6" w:space="0" w:color="auto"/>
              <w:bottom w:val="single" w:sz="4" w:space="0" w:color="auto"/>
              <w:right w:val="single" w:sz="6" w:space="0" w:color="auto"/>
            </w:tcBorders>
          </w:tcPr>
          <w:p w:rsidR="00C7783C" w:rsidRPr="00CF49C8" w:rsidRDefault="00593423" w:rsidP="00C7783C">
            <w:pPr>
              <w:pStyle w:val="ConsPlusCell"/>
              <w:jc w:val="both"/>
              <w:rPr>
                <w:rFonts w:eastAsiaTheme="minorEastAsia"/>
              </w:rPr>
            </w:pPr>
            <w:r w:rsidRPr="005F344F">
              <w:rPr>
                <w:rFonts w:eastAsiaTheme="minorEastAsia"/>
                <w:spacing w:val="-4"/>
              </w:rPr>
              <w:t xml:space="preserve">Подпрограмма 3 «Обеспечение реализации муниципальной программы» </w:t>
            </w:r>
            <w:r w:rsidRPr="005F344F">
              <w:rPr>
                <w:rFonts w:eastAsiaTheme="minorEastAsia"/>
              </w:rPr>
              <w:t xml:space="preserve">–  </w:t>
            </w:r>
            <w:r w:rsidRPr="0056059B">
              <w:rPr>
                <w:rFonts w:eastAsiaTheme="minorEastAsia"/>
              </w:rPr>
              <w:t>всего</w:t>
            </w:r>
            <w:r>
              <w:rPr>
                <w:rFonts w:eastAsiaTheme="minorEastAsia"/>
              </w:rPr>
              <w:t xml:space="preserve"> </w:t>
            </w:r>
            <w:r w:rsidR="00C7783C" w:rsidRPr="00CF49C8">
              <w:rPr>
                <w:rFonts w:eastAsiaTheme="minorEastAsia"/>
              </w:rPr>
              <w:t>86 783,1 тыс. рублей, в том числе:</w:t>
            </w:r>
          </w:p>
          <w:p w:rsidR="00C7783C" w:rsidRPr="00CF49C8" w:rsidRDefault="00C7783C" w:rsidP="00C7783C">
            <w:pPr>
              <w:ind w:left="892"/>
              <w:jc w:val="both"/>
              <w:rPr>
                <w:rFonts w:eastAsiaTheme="minorEastAsia"/>
                <w:sz w:val="24"/>
                <w:szCs w:val="24"/>
              </w:rPr>
            </w:pPr>
            <w:r w:rsidRPr="00CF49C8">
              <w:rPr>
                <w:rFonts w:eastAsiaTheme="minorEastAsia"/>
                <w:sz w:val="24"/>
                <w:szCs w:val="24"/>
              </w:rPr>
              <w:t xml:space="preserve">2023 –  </w:t>
            </w:r>
            <w:r w:rsidRPr="00CF49C8">
              <w:rPr>
                <w:sz w:val="24"/>
                <w:szCs w:val="24"/>
              </w:rPr>
              <w:t xml:space="preserve">10 222,2 </w:t>
            </w:r>
            <w:r w:rsidRPr="00CF49C8">
              <w:rPr>
                <w:rFonts w:eastAsiaTheme="minorEastAsia"/>
                <w:sz w:val="24"/>
                <w:szCs w:val="24"/>
              </w:rPr>
              <w:t>тыс. рублей</w:t>
            </w:r>
          </w:p>
          <w:p w:rsidR="00C7783C" w:rsidRPr="00CF49C8" w:rsidRDefault="00C7783C" w:rsidP="00C7783C">
            <w:pPr>
              <w:ind w:left="892"/>
              <w:jc w:val="both"/>
              <w:rPr>
                <w:rFonts w:eastAsiaTheme="minorEastAsia"/>
                <w:sz w:val="24"/>
                <w:szCs w:val="24"/>
              </w:rPr>
            </w:pPr>
            <w:r w:rsidRPr="00CF49C8">
              <w:rPr>
                <w:rFonts w:eastAsiaTheme="minorEastAsia"/>
                <w:sz w:val="24"/>
                <w:szCs w:val="24"/>
              </w:rPr>
              <w:t xml:space="preserve">2024 –  </w:t>
            </w:r>
            <w:r w:rsidRPr="00CF49C8">
              <w:rPr>
                <w:sz w:val="24"/>
                <w:szCs w:val="24"/>
              </w:rPr>
              <w:t xml:space="preserve">11 900,6 </w:t>
            </w:r>
            <w:r w:rsidRPr="00CF49C8">
              <w:rPr>
                <w:rFonts w:eastAsiaTheme="minorEastAsia"/>
                <w:sz w:val="24"/>
                <w:szCs w:val="24"/>
              </w:rPr>
              <w:t>тыс. рублей</w:t>
            </w:r>
          </w:p>
          <w:p w:rsidR="00C7783C" w:rsidRPr="00CF49C8" w:rsidRDefault="00C7783C" w:rsidP="00C7783C">
            <w:pPr>
              <w:ind w:left="892"/>
              <w:jc w:val="both"/>
              <w:rPr>
                <w:rFonts w:eastAsiaTheme="minorEastAsia"/>
                <w:sz w:val="24"/>
                <w:szCs w:val="24"/>
              </w:rPr>
            </w:pPr>
            <w:r w:rsidRPr="00CF49C8">
              <w:rPr>
                <w:rFonts w:eastAsiaTheme="minorEastAsia"/>
                <w:sz w:val="24"/>
                <w:szCs w:val="24"/>
              </w:rPr>
              <w:t xml:space="preserve">2025 – </w:t>
            </w:r>
            <w:r w:rsidRPr="00CF49C8">
              <w:rPr>
                <w:sz w:val="24"/>
                <w:szCs w:val="24"/>
              </w:rPr>
              <w:t xml:space="preserve"> 13 065,4 </w:t>
            </w:r>
            <w:r w:rsidRPr="00CF49C8">
              <w:rPr>
                <w:rFonts w:eastAsiaTheme="minorEastAsia"/>
                <w:sz w:val="24"/>
                <w:szCs w:val="24"/>
              </w:rPr>
              <w:t>тыс. рублей</w:t>
            </w:r>
          </w:p>
          <w:p w:rsidR="00C7783C" w:rsidRPr="00CF49C8" w:rsidRDefault="00C7783C" w:rsidP="00C7783C">
            <w:pPr>
              <w:ind w:left="892"/>
              <w:jc w:val="both"/>
              <w:rPr>
                <w:rFonts w:eastAsiaTheme="minorEastAsia"/>
                <w:sz w:val="24"/>
                <w:szCs w:val="24"/>
              </w:rPr>
            </w:pPr>
            <w:r w:rsidRPr="00CF49C8">
              <w:rPr>
                <w:rFonts w:eastAsiaTheme="minorEastAsia"/>
                <w:sz w:val="24"/>
                <w:szCs w:val="24"/>
              </w:rPr>
              <w:t xml:space="preserve">2026 –  </w:t>
            </w:r>
            <w:r w:rsidRPr="00CF49C8">
              <w:rPr>
                <w:sz w:val="24"/>
                <w:szCs w:val="24"/>
              </w:rPr>
              <w:t xml:space="preserve">17 198,3 </w:t>
            </w:r>
            <w:r w:rsidRPr="00CF49C8">
              <w:rPr>
                <w:rFonts w:eastAsiaTheme="minorEastAsia"/>
                <w:sz w:val="24"/>
                <w:szCs w:val="24"/>
              </w:rPr>
              <w:t>тыс. рублей</w:t>
            </w:r>
          </w:p>
          <w:p w:rsidR="00C7783C" w:rsidRPr="00CF49C8" w:rsidRDefault="00C7783C" w:rsidP="00C7783C">
            <w:pPr>
              <w:ind w:left="892"/>
              <w:jc w:val="both"/>
              <w:rPr>
                <w:rFonts w:eastAsiaTheme="minorEastAsia"/>
                <w:sz w:val="24"/>
                <w:szCs w:val="24"/>
              </w:rPr>
            </w:pPr>
            <w:r w:rsidRPr="00CF49C8">
              <w:rPr>
                <w:rFonts w:eastAsiaTheme="minorEastAsia"/>
                <w:sz w:val="24"/>
                <w:szCs w:val="24"/>
              </w:rPr>
              <w:t>2027 –  17 198,3 тыс. рублей</w:t>
            </w:r>
          </w:p>
          <w:p w:rsidR="00593423" w:rsidRPr="00C7783C" w:rsidRDefault="00C7783C" w:rsidP="00C7783C">
            <w:pPr>
              <w:ind w:left="892"/>
              <w:jc w:val="both"/>
              <w:rPr>
                <w:rFonts w:eastAsiaTheme="minorEastAsia"/>
                <w:sz w:val="24"/>
                <w:szCs w:val="24"/>
              </w:rPr>
            </w:pPr>
            <w:r w:rsidRPr="00C7783C">
              <w:rPr>
                <w:rFonts w:eastAsiaTheme="minorEastAsia"/>
                <w:sz w:val="24"/>
                <w:szCs w:val="24"/>
              </w:rPr>
              <w:t>2028 –  17 198,3 тыс. рублей</w:t>
            </w:r>
          </w:p>
        </w:tc>
      </w:tr>
      <w:bookmarkEnd w:id="2"/>
    </w:tbl>
    <w:p w:rsidR="00593423" w:rsidRDefault="00593423" w:rsidP="00593423">
      <w:pPr>
        <w:ind w:left="645"/>
        <w:jc w:val="center"/>
        <w:rPr>
          <w:b/>
        </w:rPr>
      </w:pPr>
    </w:p>
    <w:p w:rsidR="00593423" w:rsidRPr="00581913" w:rsidRDefault="00593423" w:rsidP="00593423">
      <w:pPr>
        <w:ind w:left="645"/>
        <w:jc w:val="center"/>
        <w:rPr>
          <w:b/>
          <w:sz w:val="28"/>
          <w:szCs w:val="28"/>
        </w:rPr>
      </w:pPr>
      <w:r w:rsidRPr="00581913">
        <w:rPr>
          <w:b/>
          <w:sz w:val="28"/>
          <w:szCs w:val="28"/>
        </w:rPr>
        <w:t>4. Оценка планируемой эффективности муниципальной программы</w:t>
      </w:r>
    </w:p>
    <w:p w:rsidR="00593423" w:rsidRPr="00581913" w:rsidRDefault="00593423" w:rsidP="00593423">
      <w:pPr>
        <w:ind w:left="645"/>
        <w:rPr>
          <w:rFonts w:ascii="TimesNewRomanPSMT" w:hAnsi="TimesNewRomanPSMT"/>
          <w:color w:val="000000"/>
          <w:sz w:val="28"/>
          <w:szCs w:val="28"/>
        </w:rPr>
      </w:pPr>
    </w:p>
    <w:p w:rsidR="00593423" w:rsidRDefault="00593423" w:rsidP="00593423">
      <w:pPr>
        <w:pStyle w:val="22"/>
        <w:spacing w:after="0" w:line="240" w:lineRule="auto"/>
        <w:ind w:left="0" w:firstLine="709"/>
        <w:jc w:val="both"/>
      </w:pPr>
      <w:r w:rsidRPr="00E97E7F">
        <w:t>В результате реализации муниципальной программы к 2028 году будут достигнуты следующие результаты:</w:t>
      </w:r>
    </w:p>
    <w:p w:rsidR="00593423" w:rsidRPr="00913A7E" w:rsidRDefault="00593423" w:rsidP="00593423">
      <w:pPr>
        <w:pStyle w:val="ConsPlusCell"/>
        <w:widowControl/>
        <w:numPr>
          <w:ilvl w:val="0"/>
          <w:numId w:val="2"/>
        </w:numPr>
        <w:suppressAutoHyphens w:val="0"/>
        <w:autoSpaceDN w:val="0"/>
        <w:adjustRightInd w:val="0"/>
        <w:jc w:val="both"/>
        <w:rPr>
          <w:rFonts w:eastAsiaTheme="minorEastAsia"/>
          <w:color w:val="FF0000"/>
          <w:sz w:val="28"/>
          <w:szCs w:val="28"/>
        </w:rPr>
      </w:pPr>
      <w:r w:rsidRPr="00913A7E">
        <w:rPr>
          <w:sz w:val="28"/>
          <w:szCs w:val="28"/>
        </w:rPr>
        <w:t>доля населения</w:t>
      </w:r>
      <w:r w:rsidRPr="00913A7E">
        <w:rPr>
          <w:rFonts w:eastAsiaTheme="minorEastAsia"/>
          <w:color w:val="000000"/>
          <w:sz w:val="28"/>
          <w:szCs w:val="28"/>
        </w:rPr>
        <w:t xml:space="preserve">, систематически занимающегося физической культурой </w:t>
      </w:r>
      <w:r>
        <w:rPr>
          <w:rFonts w:eastAsiaTheme="minorEastAsia"/>
          <w:color w:val="000000"/>
          <w:sz w:val="28"/>
          <w:szCs w:val="28"/>
        </w:rPr>
        <w:t xml:space="preserve">                    </w:t>
      </w:r>
      <w:r w:rsidRPr="00913A7E">
        <w:rPr>
          <w:rFonts w:eastAsiaTheme="minorEastAsia"/>
          <w:color w:val="000000"/>
          <w:sz w:val="28"/>
          <w:szCs w:val="28"/>
        </w:rPr>
        <w:t xml:space="preserve">и спортом, в общей численности населения в возрасте 3-79 лет                                                                                                                                                                           </w:t>
      </w:r>
      <w:r w:rsidR="00C7783C" w:rsidRPr="00CF49C8">
        <w:rPr>
          <w:rFonts w:eastAsiaTheme="minorEastAsia"/>
          <w:sz w:val="28"/>
          <w:szCs w:val="28"/>
        </w:rPr>
        <w:t>65,0 %;</w:t>
      </w:r>
    </w:p>
    <w:p w:rsidR="00593423" w:rsidRPr="00913A7E" w:rsidRDefault="00593423" w:rsidP="00593423">
      <w:pPr>
        <w:pStyle w:val="22"/>
        <w:numPr>
          <w:ilvl w:val="0"/>
          <w:numId w:val="2"/>
        </w:numPr>
        <w:spacing w:after="0" w:line="240" w:lineRule="auto"/>
        <w:jc w:val="both"/>
      </w:pPr>
      <w:proofErr w:type="gramStart"/>
      <w:r w:rsidRPr="00913A7E">
        <w:t>доля занимающихся по спортивной подготовке от общего количества занимающихся в спортивных школах</w:t>
      </w:r>
      <w:r>
        <w:t xml:space="preserve"> </w:t>
      </w:r>
      <w:r w:rsidR="00C7783C" w:rsidRPr="00CF49C8">
        <w:t>67,7%;</w:t>
      </w:r>
      <w:proofErr w:type="gramEnd"/>
    </w:p>
    <w:p w:rsidR="00593423" w:rsidRPr="00913A7E" w:rsidRDefault="00593423" w:rsidP="00593423">
      <w:pPr>
        <w:pStyle w:val="ConsPlusCell"/>
        <w:widowControl/>
        <w:numPr>
          <w:ilvl w:val="0"/>
          <w:numId w:val="2"/>
        </w:numPr>
        <w:suppressAutoHyphens w:val="0"/>
        <w:autoSpaceDN w:val="0"/>
        <w:adjustRightInd w:val="0"/>
        <w:jc w:val="both"/>
        <w:rPr>
          <w:sz w:val="28"/>
          <w:szCs w:val="28"/>
        </w:rPr>
      </w:pPr>
      <w:r w:rsidRPr="00913A7E">
        <w:rPr>
          <w:sz w:val="28"/>
          <w:szCs w:val="28"/>
        </w:rPr>
        <w:t xml:space="preserve">доля населения, принявшего участие в спортивно-массовых мероприятиях, в общей численности населения достигнет </w:t>
      </w:r>
      <w:r w:rsidR="00C7783C">
        <w:rPr>
          <w:sz w:val="28"/>
          <w:szCs w:val="28"/>
        </w:rPr>
        <w:t>18,3%;</w:t>
      </w:r>
    </w:p>
    <w:p w:rsidR="00593423" w:rsidRPr="00913A7E" w:rsidRDefault="00593423" w:rsidP="00593423">
      <w:pPr>
        <w:pStyle w:val="ConsPlusCell"/>
        <w:widowControl/>
        <w:numPr>
          <w:ilvl w:val="0"/>
          <w:numId w:val="2"/>
        </w:numPr>
        <w:suppressAutoHyphens w:val="0"/>
        <w:autoSpaceDN w:val="0"/>
        <w:adjustRightInd w:val="0"/>
        <w:jc w:val="both"/>
        <w:rPr>
          <w:sz w:val="28"/>
          <w:szCs w:val="28"/>
        </w:rPr>
      </w:pPr>
      <w:proofErr w:type="gramStart"/>
      <w:r w:rsidRPr="00913A7E">
        <w:rPr>
          <w:sz w:val="28"/>
          <w:szCs w:val="28"/>
        </w:rPr>
        <w:t>доля занимающихся в учреждениях спорта в общей численности населения составит 1</w:t>
      </w:r>
      <w:r w:rsidR="003B4DED">
        <w:rPr>
          <w:sz w:val="28"/>
          <w:szCs w:val="28"/>
        </w:rPr>
        <w:t>2</w:t>
      </w:r>
      <w:r w:rsidRPr="00913A7E">
        <w:rPr>
          <w:sz w:val="28"/>
          <w:szCs w:val="28"/>
        </w:rPr>
        <w:t>,</w:t>
      </w:r>
      <w:r w:rsidR="003B4DED">
        <w:rPr>
          <w:sz w:val="28"/>
          <w:szCs w:val="28"/>
        </w:rPr>
        <w:t>2</w:t>
      </w:r>
      <w:r w:rsidRPr="00913A7E">
        <w:rPr>
          <w:sz w:val="28"/>
          <w:szCs w:val="28"/>
        </w:rPr>
        <w:t>%;</w:t>
      </w:r>
      <w:proofErr w:type="gramEnd"/>
    </w:p>
    <w:p w:rsidR="00593423" w:rsidRPr="00913A7E" w:rsidRDefault="00593423" w:rsidP="00593423">
      <w:pPr>
        <w:pStyle w:val="ConsPlusCell"/>
        <w:widowControl/>
        <w:numPr>
          <w:ilvl w:val="0"/>
          <w:numId w:val="2"/>
        </w:numPr>
        <w:suppressAutoHyphens w:val="0"/>
        <w:autoSpaceDN w:val="0"/>
        <w:adjustRightInd w:val="0"/>
        <w:jc w:val="both"/>
        <w:rPr>
          <w:sz w:val="28"/>
          <w:szCs w:val="28"/>
        </w:rPr>
      </w:pPr>
      <w:r w:rsidRPr="00913A7E">
        <w:rPr>
          <w:sz w:val="28"/>
          <w:szCs w:val="28"/>
        </w:rPr>
        <w:t xml:space="preserve">доля спортсменов-разрядников в общем количестве занимающихся спортивных школ увеличится до </w:t>
      </w:r>
      <w:r w:rsidR="00C7783C" w:rsidRPr="00CF49C8">
        <w:rPr>
          <w:sz w:val="28"/>
          <w:szCs w:val="28"/>
        </w:rPr>
        <w:t>33,5%;</w:t>
      </w:r>
    </w:p>
    <w:p w:rsidR="00593423" w:rsidRPr="00913A7E" w:rsidRDefault="00593423" w:rsidP="00593423">
      <w:pPr>
        <w:pStyle w:val="ConsPlusCell"/>
        <w:widowControl/>
        <w:numPr>
          <w:ilvl w:val="0"/>
          <w:numId w:val="2"/>
        </w:numPr>
        <w:suppressAutoHyphens w:val="0"/>
        <w:autoSpaceDN w:val="0"/>
        <w:adjustRightInd w:val="0"/>
        <w:jc w:val="both"/>
        <w:rPr>
          <w:sz w:val="28"/>
          <w:szCs w:val="28"/>
        </w:rPr>
      </w:pPr>
      <w:r w:rsidRPr="00913A7E">
        <w:rPr>
          <w:sz w:val="28"/>
          <w:szCs w:val="28"/>
        </w:rPr>
        <w:t xml:space="preserve">доля спортсменов, принявших участие в соревнованиях различного уровня, в общем  количестве занимающихся спортивных школ составит </w:t>
      </w:r>
      <w:r w:rsidR="00C7783C" w:rsidRPr="00CF49C8">
        <w:rPr>
          <w:sz w:val="28"/>
          <w:szCs w:val="28"/>
        </w:rPr>
        <w:t>45,6%.</w:t>
      </w:r>
    </w:p>
    <w:p w:rsidR="00593423" w:rsidRDefault="00593423" w:rsidP="00593423">
      <w:pPr>
        <w:pStyle w:val="22"/>
        <w:spacing w:after="0" w:line="240" w:lineRule="auto"/>
        <w:jc w:val="both"/>
        <w:rPr>
          <w:rFonts w:eastAsiaTheme="minorEastAsia"/>
        </w:rPr>
      </w:pPr>
    </w:p>
    <w:p w:rsidR="00593423" w:rsidRDefault="00593423" w:rsidP="00593423">
      <w:pPr>
        <w:pStyle w:val="22"/>
        <w:spacing w:after="0" w:line="240" w:lineRule="auto"/>
        <w:jc w:val="both"/>
        <w:rPr>
          <w:rFonts w:eastAsiaTheme="minorEastAsia"/>
        </w:rPr>
      </w:pPr>
    </w:p>
    <w:p w:rsidR="00593423" w:rsidRDefault="00593423" w:rsidP="00593423">
      <w:pPr>
        <w:pStyle w:val="22"/>
        <w:spacing w:after="0" w:line="240" w:lineRule="auto"/>
        <w:jc w:val="both"/>
        <w:rPr>
          <w:rFonts w:eastAsiaTheme="minorEastAsia"/>
        </w:rPr>
      </w:pPr>
    </w:p>
    <w:p w:rsidR="00593423" w:rsidRDefault="00593423" w:rsidP="00593423">
      <w:pPr>
        <w:pStyle w:val="22"/>
        <w:spacing w:after="0" w:line="240" w:lineRule="auto"/>
        <w:jc w:val="both"/>
        <w:rPr>
          <w:rFonts w:eastAsiaTheme="minorEastAsia"/>
        </w:rPr>
      </w:pPr>
    </w:p>
    <w:p w:rsidR="00593423" w:rsidRPr="00913A7E" w:rsidRDefault="00593423" w:rsidP="00593423">
      <w:pPr>
        <w:pStyle w:val="22"/>
        <w:spacing w:after="0" w:line="240" w:lineRule="auto"/>
        <w:jc w:val="both"/>
        <w:rPr>
          <w:rFonts w:eastAsiaTheme="minorEastAsia"/>
        </w:rPr>
        <w:sectPr w:rsidR="00593423" w:rsidRPr="00913A7E" w:rsidSect="007C1CC5">
          <w:pgSz w:w="11906" w:h="16838"/>
          <w:pgMar w:top="1134" w:right="566" w:bottom="1134" w:left="1134" w:header="709" w:footer="709" w:gutter="0"/>
          <w:cols w:space="708"/>
          <w:docGrid w:linePitch="360"/>
        </w:sectPr>
      </w:pPr>
    </w:p>
    <w:p w:rsidR="00593423" w:rsidRPr="00963C68" w:rsidRDefault="00593423" w:rsidP="00593423">
      <w:pPr>
        <w:widowControl w:val="0"/>
        <w:spacing w:before="14"/>
        <w:ind w:left="9781" w:right="-31"/>
        <w:jc w:val="center"/>
        <w:rPr>
          <w:color w:val="000000"/>
        </w:rPr>
      </w:pPr>
      <w:r w:rsidRPr="00963C68">
        <w:rPr>
          <w:color w:val="000000"/>
        </w:rPr>
        <w:lastRenderedPageBreak/>
        <w:t>Приложен</w:t>
      </w:r>
      <w:r w:rsidRPr="00963C68">
        <w:rPr>
          <w:color w:val="000000"/>
          <w:spacing w:val="1"/>
        </w:rPr>
        <w:t>и</w:t>
      </w:r>
      <w:r w:rsidRPr="00963C68">
        <w:rPr>
          <w:color w:val="000000"/>
        </w:rPr>
        <w:t>е</w:t>
      </w:r>
    </w:p>
    <w:p w:rsidR="00593423" w:rsidRPr="00963C68" w:rsidRDefault="00593423" w:rsidP="00593423">
      <w:pPr>
        <w:widowControl w:val="0"/>
        <w:ind w:left="9781" w:right="-31"/>
        <w:jc w:val="center"/>
        <w:rPr>
          <w:color w:val="000000"/>
        </w:rPr>
      </w:pPr>
      <w:r w:rsidRPr="00963C68">
        <w:rPr>
          <w:color w:val="000000"/>
        </w:rPr>
        <w:t xml:space="preserve">к </w:t>
      </w:r>
      <w:r w:rsidRPr="00963C68">
        <w:rPr>
          <w:color w:val="000000"/>
          <w:spacing w:val="1"/>
        </w:rPr>
        <w:t>п</w:t>
      </w:r>
      <w:r w:rsidRPr="00963C68">
        <w:rPr>
          <w:color w:val="000000"/>
        </w:rPr>
        <w:t>ос</w:t>
      </w:r>
      <w:r w:rsidRPr="00963C68">
        <w:rPr>
          <w:color w:val="000000"/>
          <w:w w:val="99"/>
        </w:rPr>
        <w:t>т</w:t>
      </w:r>
      <w:r w:rsidRPr="00963C68">
        <w:rPr>
          <w:color w:val="000000"/>
        </w:rPr>
        <w:t>а</w:t>
      </w:r>
      <w:r w:rsidRPr="00963C68">
        <w:rPr>
          <w:color w:val="000000"/>
          <w:spacing w:val="1"/>
        </w:rPr>
        <w:t>н</w:t>
      </w:r>
      <w:r w:rsidRPr="00963C68">
        <w:rPr>
          <w:color w:val="000000"/>
        </w:rPr>
        <w:t>овл</w:t>
      </w:r>
      <w:r w:rsidRPr="00963C68">
        <w:rPr>
          <w:color w:val="000000"/>
          <w:spacing w:val="-1"/>
        </w:rPr>
        <w:t>е</w:t>
      </w:r>
      <w:r w:rsidRPr="00963C68">
        <w:rPr>
          <w:color w:val="000000"/>
          <w:spacing w:val="1"/>
        </w:rPr>
        <w:t>н</w:t>
      </w:r>
      <w:r w:rsidRPr="00963C68">
        <w:rPr>
          <w:color w:val="000000"/>
          <w:spacing w:val="-1"/>
        </w:rPr>
        <w:t>и</w:t>
      </w:r>
      <w:r w:rsidRPr="00963C68">
        <w:rPr>
          <w:color w:val="000000"/>
          <w:w w:val="99"/>
        </w:rPr>
        <w:t xml:space="preserve">ю </w:t>
      </w:r>
      <w:r w:rsidRPr="00963C68">
        <w:rPr>
          <w:color w:val="000000"/>
        </w:rPr>
        <w:t>адм</w:t>
      </w:r>
      <w:r w:rsidRPr="00963C68">
        <w:rPr>
          <w:color w:val="000000"/>
          <w:spacing w:val="-1"/>
        </w:rPr>
        <w:t>и</w:t>
      </w:r>
      <w:r w:rsidRPr="00963C68">
        <w:rPr>
          <w:color w:val="000000"/>
        </w:rPr>
        <w:t>н</w:t>
      </w:r>
      <w:r w:rsidRPr="00963C68">
        <w:rPr>
          <w:color w:val="000000"/>
          <w:spacing w:val="1"/>
        </w:rPr>
        <w:t>и</w:t>
      </w:r>
      <w:r w:rsidRPr="00963C68">
        <w:rPr>
          <w:color w:val="000000"/>
        </w:rPr>
        <w:t>стра</w:t>
      </w:r>
      <w:r w:rsidRPr="00963C68">
        <w:rPr>
          <w:color w:val="000000"/>
          <w:w w:val="99"/>
        </w:rPr>
        <w:t>ции</w:t>
      </w:r>
      <w:r w:rsidRPr="00963C68">
        <w:rPr>
          <w:color w:val="000000"/>
        </w:rPr>
        <w:t xml:space="preserve"> Городе</w:t>
      </w:r>
      <w:r w:rsidRPr="00963C68">
        <w:rPr>
          <w:color w:val="000000"/>
          <w:spacing w:val="1"/>
        </w:rPr>
        <w:t>ц</w:t>
      </w:r>
      <w:r w:rsidRPr="00963C68">
        <w:rPr>
          <w:color w:val="000000"/>
        </w:rPr>
        <w:t xml:space="preserve">кого </w:t>
      </w:r>
      <w:r w:rsidRPr="00963C68">
        <w:rPr>
          <w:color w:val="000000"/>
          <w:spacing w:val="1"/>
        </w:rPr>
        <w:t>м</w:t>
      </w:r>
      <w:r w:rsidRPr="00963C68">
        <w:rPr>
          <w:color w:val="000000"/>
          <w:spacing w:val="-6"/>
        </w:rPr>
        <w:t>у</w:t>
      </w:r>
      <w:r w:rsidRPr="00963C68">
        <w:rPr>
          <w:color w:val="000000"/>
        </w:rPr>
        <w:t>н</w:t>
      </w:r>
      <w:r w:rsidRPr="00963C68">
        <w:rPr>
          <w:color w:val="000000"/>
          <w:spacing w:val="1"/>
        </w:rPr>
        <w:t>ицип</w:t>
      </w:r>
      <w:r w:rsidRPr="00963C68">
        <w:rPr>
          <w:color w:val="000000"/>
        </w:rPr>
        <w:t>аль</w:t>
      </w:r>
      <w:r w:rsidRPr="00963C68">
        <w:rPr>
          <w:color w:val="000000"/>
          <w:spacing w:val="1"/>
        </w:rPr>
        <w:t>н</w:t>
      </w:r>
      <w:r w:rsidRPr="00963C68">
        <w:rPr>
          <w:color w:val="000000"/>
        </w:rPr>
        <w:t>о</w:t>
      </w:r>
      <w:r w:rsidRPr="00963C68">
        <w:rPr>
          <w:color w:val="000000"/>
          <w:w w:val="99"/>
        </w:rPr>
        <w:t>г</w:t>
      </w:r>
      <w:r w:rsidRPr="00963C68">
        <w:rPr>
          <w:color w:val="000000"/>
        </w:rPr>
        <w:t>о о</w:t>
      </w:r>
      <w:r w:rsidRPr="00963C68">
        <w:rPr>
          <w:color w:val="000000"/>
          <w:spacing w:val="1"/>
        </w:rPr>
        <w:t>к</w:t>
      </w:r>
      <w:r w:rsidRPr="00963C68">
        <w:rPr>
          <w:color w:val="000000"/>
          <w:spacing w:val="2"/>
        </w:rPr>
        <w:t>р</w:t>
      </w:r>
      <w:r w:rsidRPr="00963C68">
        <w:rPr>
          <w:color w:val="000000"/>
          <w:spacing w:val="-6"/>
        </w:rPr>
        <w:t>у</w:t>
      </w:r>
      <w:r w:rsidRPr="00963C68">
        <w:rPr>
          <w:color w:val="000000"/>
          <w:w w:val="99"/>
        </w:rPr>
        <w:t>г</w:t>
      </w:r>
      <w:r w:rsidRPr="00963C68">
        <w:rPr>
          <w:color w:val="000000"/>
        </w:rPr>
        <w:t>а Нижегородской област</w:t>
      </w:r>
      <w:r w:rsidRPr="00963C68">
        <w:rPr>
          <w:color w:val="000000"/>
          <w:w w:val="99"/>
        </w:rPr>
        <w:t>и</w:t>
      </w:r>
    </w:p>
    <w:p w:rsidR="00593423" w:rsidRDefault="00593423" w:rsidP="00593423">
      <w:pPr>
        <w:pBdr>
          <w:top w:val="nil"/>
          <w:left w:val="nil"/>
          <w:bottom w:val="nil"/>
          <w:right w:val="nil"/>
          <w:between w:val="nil"/>
        </w:pBdr>
        <w:jc w:val="center"/>
        <w:rPr>
          <w:b/>
          <w:sz w:val="28"/>
        </w:rPr>
      </w:pPr>
    </w:p>
    <w:p w:rsidR="00593423" w:rsidRDefault="00593423" w:rsidP="00593423">
      <w:pPr>
        <w:pBdr>
          <w:top w:val="nil"/>
          <w:left w:val="nil"/>
          <w:bottom w:val="nil"/>
          <w:right w:val="nil"/>
          <w:between w:val="nil"/>
        </w:pBdr>
        <w:jc w:val="center"/>
        <w:rPr>
          <w:b/>
          <w:sz w:val="28"/>
        </w:rPr>
      </w:pPr>
    </w:p>
    <w:p w:rsidR="00C7783C" w:rsidRPr="00CF49C8" w:rsidRDefault="00C7783C" w:rsidP="00C7783C">
      <w:pPr>
        <w:pBdr>
          <w:top w:val="nil"/>
          <w:left w:val="nil"/>
          <w:bottom w:val="nil"/>
          <w:right w:val="nil"/>
          <w:between w:val="nil"/>
        </w:pBdr>
        <w:jc w:val="center"/>
        <w:rPr>
          <w:i/>
          <w:sz w:val="28"/>
          <w:szCs w:val="28"/>
        </w:rPr>
      </w:pPr>
      <w:r w:rsidRPr="00CF49C8">
        <w:rPr>
          <w:b/>
          <w:sz w:val="28"/>
        </w:rPr>
        <w:t>5. Перечень мероприятий муниципальной программы</w:t>
      </w:r>
    </w:p>
    <w:p w:rsidR="00C7783C" w:rsidRPr="00CF49C8" w:rsidRDefault="00C7783C" w:rsidP="00C7783C">
      <w:pPr>
        <w:pBdr>
          <w:top w:val="nil"/>
          <w:left w:val="nil"/>
          <w:bottom w:val="nil"/>
          <w:right w:val="nil"/>
          <w:between w:val="nil"/>
        </w:pBdr>
        <w:jc w:val="right"/>
        <w:rPr>
          <w:i/>
          <w:sz w:val="28"/>
          <w:szCs w:val="28"/>
        </w:rPr>
      </w:pPr>
      <w:r w:rsidRPr="00CF49C8">
        <w:rPr>
          <w:i/>
          <w:sz w:val="28"/>
          <w:szCs w:val="28"/>
        </w:rPr>
        <w:t>Таблица 5</w:t>
      </w:r>
    </w:p>
    <w:tbl>
      <w:tblPr>
        <w:tblW w:w="15468" w:type="dxa"/>
        <w:tblInd w:w="-318" w:type="dxa"/>
        <w:tblLayout w:type="fixed"/>
        <w:tblLook w:val="04A0"/>
      </w:tblPr>
      <w:tblGrid>
        <w:gridCol w:w="708"/>
        <w:gridCol w:w="3258"/>
        <w:gridCol w:w="1276"/>
        <w:gridCol w:w="1701"/>
        <w:gridCol w:w="1559"/>
        <w:gridCol w:w="992"/>
        <w:gridCol w:w="992"/>
        <w:gridCol w:w="997"/>
        <w:gridCol w:w="1025"/>
        <w:gridCol w:w="993"/>
        <w:gridCol w:w="850"/>
        <w:gridCol w:w="1117"/>
      </w:tblGrid>
      <w:tr w:rsidR="00C7783C" w:rsidRPr="00CF49C8" w:rsidTr="00365A54">
        <w:trPr>
          <w:trHeight w:val="58"/>
          <w:tblHeader/>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jc w:val="center"/>
            </w:pPr>
            <w:r w:rsidRPr="00CF49C8">
              <w:rPr>
                <w:sz w:val="22"/>
                <w:szCs w:val="22"/>
              </w:rPr>
              <w:t xml:space="preserve">№ </w:t>
            </w:r>
            <w:r w:rsidRPr="00CF49C8">
              <w:rPr>
                <w:sz w:val="22"/>
                <w:szCs w:val="22"/>
              </w:rPr>
              <w:br/>
            </w:r>
            <w:proofErr w:type="spellStart"/>
            <w:proofErr w:type="gramStart"/>
            <w:r w:rsidRPr="00CF49C8">
              <w:rPr>
                <w:sz w:val="22"/>
                <w:szCs w:val="22"/>
              </w:rPr>
              <w:t>п</w:t>
            </w:r>
            <w:proofErr w:type="spellEnd"/>
            <w:proofErr w:type="gramEnd"/>
            <w:r w:rsidRPr="00CF49C8">
              <w:rPr>
                <w:sz w:val="22"/>
                <w:szCs w:val="22"/>
              </w:rPr>
              <w:t>/</w:t>
            </w:r>
            <w:proofErr w:type="spellStart"/>
            <w:r w:rsidRPr="00CF49C8">
              <w:rPr>
                <w:sz w:val="22"/>
                <w:szCs w:val="22"/>
              </w:rPr>
              <w:t>п</w:t>
            </w:r>
            <w:proofErr w:type="spellEnd"/>
          </w:p>
        </w:tc>
        <w:tc>
          <w:tcPr>
            <w:tcW w:w="32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96" w:right="-96"/>
              <w:jc w:val="center"/>
            </w:pPr>
            <w:r w:rsidRPr="00CF49C8">
              <w:rPr>
                <w:sz w:val="22"/>
                <w:szCs w:val="22"/>
              </w:rPr>
              <w:t>Наименование мероприятия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jc w:val="center"/>
            </w:pPr>
            <w:r w:rsidRPr="00CF49C8">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jc w:val="center"/>
            </w:pPr>
            <w:r w:rsidRPr="00CF49C8">
              <w:rPr>
                <w:sz w:val="22"/>
                <w:szCs w:val="22"/>
              </w:rPr>
              <w:t>Исполнители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jc w:val="center"/>
            </w:pPr>
            <w:r w:rsidRPr="00CF49C8">
              <w:rPr>
                <w:sz w:val="22"/>
                <w:szCs w:val="22"/>
              </w:rPr>
              <w:t xml:space="preserve">Источник </w:t>
            </w:r>
            <w:r w:rsidRPr="00CF49C8">
              <w:rPr>
                <w:spacing w:val="-8"/>
                <w:sz w:val="22"/>
                <w:szCs w:val="22"/>
              </w:rPr>
              <w:t>финансирования</w:t>
            </w:r>
          </w:p>
        </w:tc>
        <w:tc>
          <w:tcPr>
            <w:tcW w:w="6966" w:type="dxa"/>
            <w:gridSpan w:val="7"/>
            <w:tcBorders>
              <w:top w:val="single" w:sz="4" w:space="0" w:color="auto"/>
              <w:left w:val="nil"/>
              <w:bottom w:val="single" w:sz="4" w:space="0" w:color="auto"/>
              <w:right w:val="single" w:sz="4" w:space="0" w:color="auto"/>
            </w:tcBorders>
            <w:shd w:val="clear" w:color="auto" w:fill="auto"/>
            <w:vAlign w:val="center"/>
            <w:hideMark/>
          </w:tcPr>
          <w:p w:rsidR="00C7783C" w:rsidRPr="00CF49C8" w:rsidRDefault="00C7783C" w:rsidP="00365A54">
            <w:pPr>
              <w:jc w:val="center"/>
              <w:rPr>
                <w:sz w:val="22"/>
                <w:szCs w:val="22"/>
              </w:rPr>
            </w:pPr>
            <w:r w:rsidRPr="00CF49C8">
              <w:rPr>
                <w:sz w:val="22"/>
                <w:szCs w:val="22"/>
              </w:rPr>
              <w:t>Объем финансового обеспечения</w:t>
            </w:r>
          </w:p>
          <w:p w:rsidR="00C7783C" w:rsidRPr="00CF49C8" w:rsidRDefault="00C7783C" w:rsidP="00365A54">
            <w:pPr>
              <w:spacing w:line="220" w:lineRule="exact"/>
              <w:ind w:left="-96" w:right="-96"/>
              <w:jc w:val="center"/>
            </w:pPr>
            <w:r w:rsidRPr="00CF49C8">
              <w:rPr>
                <w:sz w:val="22"/>
                <w:szCs w:val="22"/>
              </w:rPr>
              <w:t>(по годам), тыс. руб.</w:t>
            </w:r>
          </w:p>
        </w:tc>
      </w:tr>
      <w:tr w:rsidR="00C7783C" w:rsidRPr="00CF49C8" w:rsidTr="00365A54">
        <w:trPr>
          <w:trHeight w:val="58"/>
          <w:tblHeader/>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992" w:type="dxa"/>
            <w:tcBorders>
              <w:top w:val="nil"/>
              <w:left w:val="nil"/>
              <w:bottom w:val="single" w:sz="4" w:space="0" w:color="auto"/>
              <w:right w:val="single" w:sz="4" w:space="0" w:color="auto"/>
            </w:tcBorders>
            <w:shd w:val="clear" w:color="auto" w:fill="auto"/>
            <w:noWrap/>
            <w:vAlign w:val="center"/>
            <w:hideMark/>
          </w:tcPr>
          <w:p w:rsidR="00C7783C" w:rsidRPr="00CF49C8" w:rsidRDefault="00C7783C" w:rsidP="00365A54">
            <w:pPr>
              <w:spacing w:line="220" w:lineRule="exact"/>
              <w:ind w:left="-96" w:right="-96"/>
              <w:jc w:val="center"/>
            </w:pPr>
            <w:r w:rsidRPr="00CF49C8">
              <w:rPr>
                <w:sz w:val="22"/>
                <w:szCs w:val="22"/>
              </w:rPr>
              <w:t>2023</w:t>
            </w:r>
          </w:p>
        </w:tc>
        <w:tc>
          <w:tcPr>
            <w:tcW w:w="992" w:type="dxa"/>
            <w:tcBorders>
              <w:top w:val="nil"/>
              <w:left w:val="nil"/>
              <w:bottom w:val="single" w:sz="4" w:space="0" w:color="auto"/>
              <w:right w:val="single" w:sz="4" w:space="0" w:color="auto"/>
            </w:tcBorders>
            <w:shd w:val="clear" w:color="auto" w:fill="auto"/>
            <w:noWrap/>
            <w:vAlign w:val="center"/>
            <w:hideMark/>
          </w:tcPr>
          <w:p w:rsidR="00C7783C" w:rsidRPr="00CF49C8" w:rsidRDefault="00C7783C" w:rsidP="00365A54">
            <w:pPr>
              <w:spacing w:line="220" w:lineRule="exact"/>
              <w:ind w:left="-96" w:right="-96"/>
              <w:jc w:val="center"/>
            </w:pPr>
            <w:r w:rsidRPr="00CF49C8">
              <w:rPr>
                <w:sz w:val="22"/>
                <w:szCs w:val="22"/>
              </w:rPr>
              <w:t>2024</w:t>
            </w:r>
          </w:p>
        </w:tc>
        <w:tc>
          <w:tcPr>
            <w:tcW w:w="997" w:type="dxa"/>
            <w:tcBorders>
              <w:top w:val="nil"/>
              <w:left w:val="nil"/>
              <w:bottom w:val="single" w:sz="4" w:space="0" w:color="auto"/>
              <w:right w:val="single" w:sz="4" w:space="0" w:color="auto"/>
            </w:tcBorders>
            <w:shd w:val="clear" w:color="auto" w:fill="auto"/>
            <w:noWrap/>
            <w:vAlign w:val="center"/>
            <w:hideMark/>
          </w:tcPr>
          <w:p w:rsidR="00C7783C" w:rsidRPr="00CF49C8" w:rsidRDefault="00C7783C" w:rsidP="00365A54">
            <w:pPr>
              <w:spacing w:line="220" w:lineRule="exact"/>
              <w:ind w:left="-96" w:right="-96"/>
              <w:jc w:val="center"/>
            </w:pPr>
            <w:r w:rsidRPr="00CF49C8">
              <w:rPr>
                <w:sz w:val="22"/>
                <w:szCs w:val="22"/>
              </w:rPr>
              <w:t>2025</w:t>
            </w:r>
          </w:p>
        </w:tc>
        <w:tc>
          <w:tcPr>
            <w:tcW w:w="1025" w:type="dxa"/>
            <w:tcBorders>
              <w:top w:val="nil"/>
              <w:left w:val="nil"/>
              <w:bottom w:val="single" w:sz="4" w:space="0" w:color="auto"/>
              <w:right w:val="single" w:sz="4" w:space="0" w:color="auto"/>
            </w:tcBorders>
            <w:shd w:val="clear" w:color="auto" w:fill="auto"/>
            <w:noWrap/>
            <w:vAlign w:val="center"/>
            <w:hideMark/>
          </w:tcPr>
          <w:p w:rsidR="00C7783C" w:rsidRPr="00CF49C8" w:rsidRDefault="00C7783C" w:rsidP="00365A54">
            <w:pPr>
              <w:spacing w:line="220" w:lineRule="exact"/>
              <w:ind w:left="-96" w:right="-96"/>
              <w:jc w:val="center"/>
            </w:pPr>
            <w:r w:rsidRPr="00CF49C8">
              <w:rPr>
                <w:sz w:val="22"/>
                <w:szCs w:val="22"/>
              </w:rPr>
              <w:t>2026</w:t>
            </w:r>
          </w:p>
        </w:tc>
        <w:tc>
          <w:tcPr>
            <w:tcW w:w="993" w:type="dxa"/>
            <w:tcBorders>
              <w:top w:val="nil"/>
              <w:left w:val="nil"/>
              <w:bottom w:val="single" w:sz="4" w:space="0" w:color="auto"/>
              <w:right w:val="single" w:sz="4" w:space="0" w:color="auto"/>
            </w:tcBorders>
            <w:shd w:val="clear" w:color="auto" w:fill="auto"/>
            <w:noWrap/>
            <w:vAlign w:val="center"/>
            <w:hideMark/>
          </w:tcPr>
          <w:p w:rsidR="00C7783C" w:rsidRPr="00CF49C8" w:rsidRDefault="00C7783C" w:rsidP="00365A54">
            <w:pPr>
              <w:spacing w:line="220" w:lineRule="exact"/>
              <w:ind w:left="-96" w:right="-96"/>
              <w:jc w:val="center"/>
            </w:pPr>
            <w:r w:rsidRPr="00CF49C8">
              <w:rPr>
                <w:sz w:val="22"/>
                <w:szCs w:val="22"/>
              </w:rPr>
              <w:t>2027</w:t>
            </w:r>
          </w:p>
        </w:tc>
        <w:tc>
          <w:tcPr>
            <w:tcW w:w="850" w:type="dxa"/>
            <w:tcBorders>
              <w:top w:val="nil"/>
              <w:left w:val="nil"/>
              <w:bottom w:val="single" w:sz="4" w:space="0" w:color="auto"/>
              <w:right w:val="single" w:sz="4" w:space="0" w:color="auto"/>
            </w:tcBorders>
            <w:shd w:val="clear" w:color="auto" w:fill="auto"/>
            <w:noWrap/>
            <w:vAlign w:val="center"/>
            <w:hideMark/>
          </w:tcPr>
          <w:p w:rsidR="00C7783C" w:rsidRPr="00CF49C8" w:rsidRDefault="00C7783C" w:rsidP="00365A54">
            <w:pPr>
              <w:spacing w:line="220" w:lineRule="exact"/>
              <w:ind w:left="-96" w:right="-96"/>
              <w:jc w:val="center"/>
            </w:pPr>
            <w:r w:rsidRPr="00CF49C8">
              <w:rPr>
                <w:sz w:val="22"/>
                <w:szCs w:val="22"/>
              </w:rPr>
              <w:t>2028</w:t>
            </w:r>
          </w:p>
        </w:tc>
        <w:tc>
          <w:tcPr>
            <w:tcW w:w="1117" w:type="dxa"/>
            <w:tcBorders>
              <w:top w:val="nil"/>
              <w:left w:val="nil"/>
              <w:bottom w:val="single" w:sz="4" w:space="0" w:color="auto"/>
              <w:right w:val="single" w:sz="4" w:space="0" w:color="auto"/>
            </w:tcBorders>
            <w:shd w:val="clear" w:color="auto" w:fill="auto"/>
            <w:noWrap/>
            <w:vAlign w:val="center"/>
            <w:hideMark/>
          </w:tcPr>
          <w:p w:rsidR="00C7783C" w:rsidRPr="00CF49C8" w:rsidRDefault="00C7783C" w:rsidP="00365A54">
            <w:pPr>
              <w:spacing w:line="220" w:lineRule="exact"/>
              <w:ind w:left="-96" w:right="-96"/>
              <w:jc w:val="center"/>
            </w:pPr>
            <w:r w:rsidRPr="00CF49C8">
              <w:rPr>
                <w:sz w:val="22"/>
                <w:szCs w:val="22"/>
              </w:rPr>
              <w:t>Всего</w:t>
            </w:r>
          </w:p>
        </w:tc>
      </w:tr>
      <w:tr w:rsidR="00C7783C" w:rsidRPr="00CF49C8" w:rsidTr="00365A54">
        <w:trPr>
          <w:trHeight w:val="58"/>
        </w:trPr>
        <w:tc>
          <w:tcPr>
            <w:tcW w:w="15468"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783C" w:rsidRPr="00CF49C8" w:rsidRDefault="00C7783C" w:rsidP="00365A54">
            <w:pPr>
              <w:jc w:val="center"/>
              <w:rPr>
                <w:b/>
                <w:bCs/>
                <w:sz w:val="22"/>
                <w:szCs w:val="22"/>
              </w:rPr>
            </w:pPr>
            <w:r w:rsidRPr="00CF49C8">
              <w:rPr>
                <w:bCs/>
                <w:sz w:val="22"/>
                <w:szCs w:val="22"/>
              </w:rPr>
              <w:t>Подпрограмма 1</w:t>
            </w:r>
            <w:r w:rsidRPr="00CF49C8">
              <w:rPr>
                <w:rFonts w:eastAsiaTheme="minorEastAsia"/>
                <w:sz w:val="22"/>
                <w:szCs w:val="22"/>
              </w:rPr>
              <w:t xml:space="preserve">«Развитие физической культуры и массового спорта» </w:t>
            </w:r>
          </w:p>
        </w:tc>
      </w:tr>
      <w:tr w:rsidR="00C7783C" w:rsidRPr="00CF49C8" w:rsidTr="00365A54">
        <w:trPr>
          <w:trHeight w:val="58"/>
        </w:trPr>
        <w:tc>
          <w:tcPr>
            <w:tcW w:w="15468"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783C" w:rsidRPr="00CF49C8" w:rsidRDefault="00C7783C" w:rsidP="00365A54">
            <w:pPr>
              <w:keepLines/>
              <w:shd w:val="clear" w:color="auto" w:fill="FFFFFF"/>
              <w:tabs>
                <w:tab w:val="left" w:pos="851"/>
              </w:tabs>
              <w:jc w:val="center"/>
              <w:rPr>
                <w:b/>
                <w:bCs/>
                <w:sz w:val="22"/>
                <w:szCs w:val="22"/>
              </w:rPr>
            </w:pPr>
            <w:r w:rsidRPr="00CF49C8">
              <w:rPr>
                <w:bCs/>
                <w:sz w:val="22"/>
                <w:szCs w:val="22"/>
              </w:rPr>
              <w:t>Задача 1.1.</w:t>
            </w:r>
            <w:r w:rsidRPr="00CF49C8">
              <w:rPr>
                <w:sz w:val="22"/>
                <w:szCs w:val="22"/>
              </w:rPr>
              <w:t>Создание условий для увеличения числа граждан, ведущих здоровый  и активный образ жизни</w:t>
            </w:r>
          </w:p>
        </w:tc>
      </w:tr>
      <w:tr w:rsidR="00C7783C" w:rsidRPr="00CF49C8" w:rsidTr="00365A54">
        <w:trPr>
          <w:trHeight w:val="58"/>
        </w:trPr>
        <w:tc>
          <w:tcPr>
            <w:tcW w:w="708"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rPr>
                <w:sz w:val="22"/>
                <w:szCs w:val="22"/>
              </w:rPr>
              <w:t>1.1.1</w:t>
            </w:r>
          </w:p>
        </w:tc>
        <w:tc>
          <w:tcPr>
            <w:tcW w:w="3258"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spacing w:line="220" w:lineRule="exact"/>
              <w:ind w:left="-96" w:right="-96"/>
            </w:pPr>
            <w:r w:rsidRPr="00CF49C8">
              <w:rPr>
                <w:sz w:val="22"/>
                <w:szCs w:val="22"/>
              </w:rPr>
              <w:t>Обеспечение доступа к  объектам спорта</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rPr>
                <w:sz w:val="22"/>
                <w:szCs w:val="22"/>
              </w:rPr>
              <w:t>2023-2028</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spacing w:line="220" w:lineRule="exact"/>
              <w:ind w:left="-96" w:right="-96"/>
              <w:jc w:val="center"/>
              <w:rPr>
                <w:sz w:val="22"/>
                <w:szCs w:val="22"/>
              </w:rPr>
            </w:pPr>
            <w:r w:rsidRPr="00CF49C8">
              <w:rPr>
                <w:sz w:val="22"/>
                <w:szCs w:val="22"/>
              </w:rPr>
              <w:t>муниципальные  учреждения спорта</w:t>
            </w: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42 816,8</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42 870,9</w:t>
            </w: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59 837,9</w:t>
            </w: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42 992,1</w:t>
            </w: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42 992,1</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42 992,1</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274 501,9</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rPr>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rPr>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rPr>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41 416,8</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40 970,9</w:t>
            </w: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57 937,9</w:t>
            </w: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40 942,1</w:t>
            </w: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40 942,1</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40 942,1</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263 151,9</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rPr>
                <w:sz w:val="22"/>
                <w:szCs w:val="22"/>
              </w:rPr>
            </w:pPr>
          </w:p>
        </w:tc>
        <w:tc>
          <w:tcPr>
            <w:tcW w:w="1559"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1 400,0</w:t>
            </w:r>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1 900,0</w:t>
            </w:r>
          </w:p>
        </w:tc>
        <w:tc>
          <w:tcPr>
            <w:tcW w:w="997"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1 900,0</w:t>
            </w:r>
          </w:p>
        </w:tc>
        <w:tc>
          <w:tcPr>
            <w:tcW w:w="1025"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2 050,0</w:t>
            </w:r>
          </w:p>
        </w:tc>
        <w:tc>
          <w:tcPr>
            <w:tcW w:w="993"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2 050,0</w:t>
            </w:r>
          </w:p>
        </w:tc>
        <w:tc>
          <w:tcPr>
            <w:tcW w:w="850"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2 050,0</w:t>
            </w:r>
          </w:p>
        </w:tc>
        <w:tc>
          <w:tcPr>
            <w:tcW w:w="1117"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11 350,0</w:t>
            </w:r>
          </w:p>
        </w:tc>
      </w:tr>
      <w:tr w:rsidR="00C7783C" w:rsidRPr="00CF49C8" w:rsidTr="00365A54">
        <w:trPr>
          <w:trHeight w:val="58"/>
        </w:trPr>
        <w:tc>
          <w:tcPr>
            <w:tcW w:w="708"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rPr>
                <w:sz w:val="22"/>
                <w:szCs w:val="22"/>
              </w:rPr>
              <w:t>1.1.2</w:t>
            </w:r>
          </w:p>
        </w:tc>
        <w:tc>
          <w:tcPr>
            <w:tcW w:w="3258"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pStyle w:val="aff1"/>
              <w:ind w:left="-106"/>
              <w:rPr>
                <w:rFonts w:eastAsiaTheme="minorEastAsia"/>
                <w:color w:val="auto"/>
                <w:sz w:val="22"/>
                <w:szCs w:val="22"/>
              </w:rPr>
            </w:pPr>
            <w:r w:rsidRPr="00CF49C8">
              <w:rPr>
                <w:rFonts w:eastAsiaTheme="minorEastAsia"/>
                <w:color w:val="auto"/>
                <w:sz w:val="22"/>
                <w:szCs w:val="22"/>
              </w:rPr>
              <w:t>Проведение занятий физкультурно-спортивной направленности по месту проживания граждан</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jc w:val="center"/>
              <w:rPr>
                <w:rFonts w:eastAsiaTheme="minorEastAsia"/>
                <w:sz w:val="22"/>
                <w:szCs w:val="22"/>
              </w:rPr>
            </w:pPr>
            <w:r w:rsidRPr="00CF49C8">
              <w:rPr>
                <w:sz w:val="22"/>
                <w:szCs w:val="22"/>
              </w:rPr>
              <w:t>2023-2028</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jc w:val="center"/>
              <w:rPr>
                <w:rFonts w:eastAsiaTheme="minorEastAsia"/>
                <w:sz w:val="22"/>
                <w:szCs w:val="22"/>
              </w:rPr>
            </w:pPr>
            <w:r w:rsidRPr="00CF49C8">
              <w:rPr>
                <w:sz w:val="22"/>
                <w:szCs w:val="22"/>
              </w:rPr>
              <w:t>муниципальные учреждения спорта</w:t>
            </w: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96 441,5</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93 934,0</w:t>
            </w: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107 955,0</w:t>
            </w: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95 084,4</w:t>
            </w: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95 084,4</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95 084,4</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583 583,7</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10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rPr>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10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rPr>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10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rPr>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94 941,5</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91 934,0</w:t>
            </w: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105 955,0</w:t>
            </w: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92 884.4</w:t>
            </w: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92 884,4</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92 884,4</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571 483,7</w:t>
            </w:r>
          </w:p>
        </w:tc>
      </w:tr>
      <w:tr w:rsidR="00C7783C" w:rsidRPr="00CF49C8" w:rsidTr="00365A54">
        <w:trPr>
          <w:trHeight w:val="149"/>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10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rPr>
                <w:sz w:val="22"/>
                <w:szCs w:val="22"/>
              </w:rPr>
            </w:pPr>
          </w:p>
        </w:tc>
        <w:tc>
          <w:tcPr>
            <w:tcW w:w="1559"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1 500,0</w:t>
            </w:r>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2 000,0</w:t>
            </w:r>
          </w:p>
        </w:tc>
        <w:tc>
          <w:tcPr>
            <w:tcW w:w="997"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2 000,0</w:t>
            </w:r>
          </w:p>
        </w:tc>
        <w:tc>
          <w:tcPr>
            <w:tcW w:w="1025"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2 200,0</w:t>
            </w:r>
          </w:p>
        </w:tc>
        <w:tc>
          <w:tcPr>
            <w:tcW w:w="993"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2 200,0</w:t>
            </w:r>
          </w:p>
        </w:tc>
        <w:tc>
          <w:tcPr>
            <w:tcW w:w="850"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2 200,0</w:t>
            </w:r>
          </w:p>
        </w:tc>
        <w:tc>
          <w:tcPr>
            <w:tcW w:w="1117"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12 100,0</w:t>
            </w:r>
          </w:p>
        </w:tc>
      </w:tr>
      <w:tr w:rsidR="00C7783C" w:rsidRPr="00CF49C8" w:rsidTr="00365A54">
        <w:trPr>
          <w:trHeight w:val="79"/>
        </w:trPr>
        <w:tc>
          <w:tcPr>
            <w:tcW w:w="708" w:type="dxa"/>
            <w:vMerge w:val="restart"/>
            <w:tcBorders>
              <w:top w:val="nil"/>
              <w:left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rPr>
                <w:sz w:val="22"/>
                <w:szCs w:val="22"/>
              </w:rPr>
              <w:t>1.1.3</w:t>
            </w:r>
          </w:p>
        </w:tc>
        <w:tc>
          <w:tcPr>
            <w:tcW w:w="3258" w:type="dxa"/>
            <w:vMerge w:val="restart"/>
            <w:tcBorders>
              <w:top w:val="nil"/>
              <w:left w:val="single" w:sz="4" w:space="0" w:color="auto"/>
              <w:right w:val="single" w:sz="4" w:space="0" w:color="auto"/>
            </w:tcBorders>
            <w:shd w:val="clear" w:color="auto" w:fill="auto"/>
            <w:hideMark/>
          </w:tcPr>
          <w:p w:rsidR="00C7783C" w:rsidRPr="00CF49C8" w:rsidRDefault="00C7783C" w:rsidP="00365A54">
            <w:pPr>
              <w:widowControl w:val="0"/>
              <w:ind w:left="-106"/>
              <w:rPr>
                <w:sz w:val="22"/>
                <w:szCs w:val="22"/>
              </w:rPr>
            </w:pPr>
            <w:r w:rsidRPr="00CF49C8">
              <w:rPr>
                <w:rFonts w:eastAsiaTheme="minorEastAsia"/>
                <w:sz w:val="22"/>
                <w:szCs w:val="22"/>
              </w:rPr>
              <w:t>Проведение тестирования выполнения нормативов испытаний (тестов) комплекса ГТО</w:t>
            </w:r>
          </w:p>
        </w:tc>
        <w:tc>
          <w:tcPr>
            <w:tcW w:w="1276" w:type="dxa"/>
            <w:vMerge w:val="restart"/>
            <w:tcBorders>
              <w:top w:val="nil"/>
              <w:left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2023-2028</w:t>
            </w:r>
          </w:p>
        </w:tc>
        <w:tc>
          <w:tcPr>
            <w:tcW w:w="1701" w:type="dxa"/>
            <w:vMerge w:val="restart"/>
            <w:tcBorders>
              <w:top w:val="nil"/>
              <w:left w:val="single" w:sz="4" w:space="0" w:color="auto"/>
              <w:right w:val="single" w:sz="4" w:space="0" w:color="auto"/>
            </w:tcBorders>
            <w:shd w:val="clear" w:color="auto" w:fill="auto"/>
            <w:hideMark/>
          </w:tcPr>
          <w:p w:rsidR="00C7783C" w:rsidRPr="00CF49C8" w:rsidRDefault="00C7783C" w:rsidP="00365A54">
            <w:pPr>
              <w:widowControl w:val="0"/>
              <w:spacing w:line="220" w:lineRule="exact"/>
              <w:ind w:left="-96" w:right="-96"/>
              <w:jc w:val="center"/>
            </w:pPr>
            <w:r w:rsidRPr="00CF49C8">
              <w:rPr>
                <w:rFonts w:eastAsiaTheme="minorEastAsia"/>
                <w:sz w:val="24"/>
                <w:szCs w:val="24"/>
              </w:rPr>
              <w:t>МБУ «ГФОК»</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2 480,3</w:t>
            </w:r>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r w:rsidRPr="00CF49C8">
              <w:t>2 480,3</w:t>
            </w:r>
          </w:p>
        </w:tc>
        <w:tc>
          <w:tcPr>
            <w:tcW w:w="997" w:type="dxa"/>
            <w:tcBorders>
              <w:top w:val="nil"/>
              <w:left w:val="nil"/>
              <w:bottom w:val="single" w:sz="4" w:space="0" w:color="auto"/>
              <w:right w:val="single" w:sz="4" w:space="0" w:color="auto"/>
            </w:tcBorders>
            <w:shd w:val="clear" w:color="auto" w:fill="auto"/>
            <w:noWrap/>
            <w:hideMark/>
          </w:tcPr>
          <w:p w:rsidR="00C7783C" w:rsidRPr="00CF49C8" w:rsidRDefault="00C7783C" w:rsidP="00365A54">
            <w:r w:rsidRPr="00CF49C8">
              <w:t>2 826,4</w:t>
            </w:r>
          </w:p>
        </w:tc>
        <w:tc>
          <w:tcPr>
            <w:tcW w:w="1025" w:type="dxa"/>
            <w:tcBorders>
              <w:top w:val="nil"/>
              <w:left w:val="nil"/>
              <w:bottom w:val="single" w:sz="4" w:space="0" w:color="auto"/>
              <w:right w:val="single" w:sz="4" w:space="0" w:color="auto"/>
            </w:tcBorders>
            <w:shd w:val="clear" w:color="auto" w:fill="auto"/>
            <w:noWrap/>
            <w:hideMark/>
          </w:tcPr>
          <w:p w:rsidR="00C7783C" w:rsidRPr="00CF49C8" w:rsidRDefault="00C7783C" w:rsidP="00365A54">
            <w:r w:rsidRPr="00CF49C8">
              <w:t>1 780,0</w:t>
            </w:r>
          </w:p>
        </w:tc>
        <w:tc>
          <w:tcPr>
            <w:tcW w:w="993" w:type="dxa"/>
            <w:tcBorders>
              <w:top w:val="nil"/>
              <w:left w:val="nil"/>
              <w:bottom w:val="single" w:sz="4" w:space="0" w:color="auto"/>
              <w:right w:val="single" w:sz="4" w:space="0" w:color="auto"/>
            </w:tcBorders>
            <w:shd w:val="clear" w:color="auto" w:fill="auto"/>
            <w:noWrap/>
            <w:hideMark/>
          </w:tcPr>
          <w:p w:rsidR="00C7783C" w:rsidRPr="00CF49C8" w:rsidRDefault="00C7783C" w:rsidP="00365A54">
            <w:r w:rsidRPr="00CF49C8">
              <w:t>1 780,0</w:t>
            </w:r>
          </w:p>
        </w:tc>
        <w:tc>
          <w:tcPr>
            <w:tcW w:w="850" w:type="dxa"/>
            <w:tcBorders>
              <w:top w:val="nil"/>
              <w:left w:val="nil"/>
              <w:bottom w:val="single" w:sz="4" w:space="0" w:color="auto"/>
              <w:right w:val="single" w:sz="4" w:space="0" w:color="auto"/>
            </w:tcBorders>
            <w:shd w:val="clear" w:color="auto" w:fill="auto"/>
            <w:noWrap/>
            <w:hideMark/>
          </w:tcPr>
          <w:p w:rsidR="00C7783C" w:rsidRPr="00CF49C8" w:rsidRDefault="00C7783C" w:rsidP="00365A54">
            <w:r w:rsidRPr="00CF49C8">
              <w:t>1 780,0</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13 127,0</w:t>
            </w:r>
          </w:p>
        </w:tc>
      </w:tr>
      <w:tr w:rsidR="00C7783C" w:rsidRPr="00CF49C8" w:rsidTr="00365A54">
        <w:trPr>
          <w:trHeight w:val="79"/>
        </w:trPr>
        <w:tc>
          <w:tcPr>
            <w:tcW w:w="708" w:type="dxa"/>
            <w:vMerge/>
            <w:tcBorders>
              <w:left w:val="single" w:sz="4" w:space="0" w:color="auto"/>
              <w:right w:val="single" w:sz="4" w:space="0" w:color="auto"/>
            </w:tcBorders>
            <w:shd w:val="clear" w:color="auto" w:fill="auto"/>
            <w:noWrap/>
            <w:vAlign w:val="center"/>
            <w:hideMark/>
          </w:tcPr>
          <w:p w:rsidR="00C7783C" w:rsidRPr="00CF49C8" w:rsidRDefault="00C7783C" w:rsidP="00365A54">
            <w:pPr>
              <w:spacing w:line="220" w:lineRule="exact"/>
              <w:ind w:left="-96" w:right="-96"/>
              <w:jc w:val="center"/>
              <w:rPr>
                <w:sz w:val="22"/>
                <w:szCs w:val="22"/>
              </w:rPr>
            </w:pPr>
          </w:p>
        </w:tc>
        <w:tc>
          <w:tcPr>
            <w:tcW w:w="3258"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106" w:right="-96"/>
              <w:rPr>
                <w:sz w:val="22"/>
                <w:szCs w:val="22"/>
              </w:rPr>
            </w:pPr>
          </w:p>
        </w:tc>
        <w:tc>
          <w:tcPr>
            <w:tcW w:w="1276" w:type="dxa"/>
            <w:vMerge/>
            <w:tcBorders>
              <w:left w:val="single" w:sz="4" w:space="0" w:color="auto"/>
              <w:right w:val="single" w:sz="4" w:space="0" w:color="auto"/>
            </w:tcBorders>
            <w:shd w:val="clear" w:color="auto" w:fill="auto"/>
            <w:noWrap/>
            <w:vAlign w:val="center"/>
            <w:hideMark/>
          </w:tcPr>
          <w:p w:rsidR="00C7783C" w:rsidRPr="00CF49C8" w:rsidRDefault="00C7783C" w:rsidP="00365A54">
            <w:pPr>
              <w:spacing w:line="220" w:lineRule="exact"/>
              <w:ind w:left="-96" w:right="-96"/>
              <w:jc w:val="center"/>
              <w:rPr>
                <w:sz w:val="22"/>
                <w:szCs w:val="22"/>
              </w:rPr>
            </w:pPr>
          </w:p>
        </w:tc>
        <w:tc>
          <w:tcPr>
            <w:tcW w:w="1701"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jc w:val="center"/>
              <w:rPr>
                <w:sz w:val="22"/>
                <w:szCs w:val="22"/>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rPr>
                <w:sz w:val="22"/>
                <w:szCs w:val="22"/>
              </w:rP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left w:val="single" w:sz="4" w:space="0" w:color="auto"/>
              <w:right w:val="single" w:sz="4" w:space="0" w:color="auto"/>
            </w:tcBorders>
            <w:shd w:val="clear" w:color="auto" w:fill="auto"/>
            <w:noWrap/>
            <w:vAlign w:val="center"/>
            <w:hideMark/>
          </w:tcPr>
          <w:p w:rsidR="00C7783C" w:rsidRPr="00CF49C8" w:rsidRDefault="00C7783C" w:rsidP="00365A54">
            <w:pPr>
              <w:spacing w:line="220" w:lineRule="exact"/>
              <w:ind w:left="-96" w:right="-96"/>
              <w:jc w:val="center"/>
              <w:rPr>
                <w:sz w:val="22"/>
                <w:szCs w:val="22"/>
              </w:rPr>
            </w:pPr>
          </w:p>
        </w:tc>
        <w:tc>
          <w:tcPr>
            <w:tcW w:w="3258"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106" w:right="-96"/>
              <w:rPr>
                <w:sz w:val="22"/>
                <w:szCs w:val="22"/>
              </w:rPr>
            </w:pPr>
          </w:p>
        </w:tc>
        <w:tc>
          <w:tcPr>
            <w:tcW w:w="1276" w:type="dxa"/>
            <w:vMerge/>
            <w:tcBorders>
              <w:left w:val="single" w:sz="4" w:space="0" w:color="auto"/>
              <w:right w:val="single" w:sz="4" w:space="0" w:color="auto"/>
            </w:tcBorders>
            <w:shd w:val="clear" w:color="auto" w:fill="auto"/>
            <w:noWrap/>
            <w:vAlign w:val="center"/>
            <w:hideMark/>
          </w:tcPr>
          <w:p w:rsidR="00C7783C" w:rsidRPr="00CF49C8" w:rsidRDefault="00C7783C" w:rsidP="00365A54">
            <w:pPr>
              <w:spacing w:line="220" w:lineRule="exact"/>
              <w:ind w:left="-96" w:right="-96"/>
              <w:jc w:val="center"/>
              <w:rPr>
                <w:sz w:val="22"/>
                <w:szCs w:val="22"/>
              </w:rPr>
            </w:pPr>
          </w:p>
        </w:tc>
        <w:tc>
          <w:tcPr>
            <w:tcW w:w="1701"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jc w:val="center"/>
              <w:rPr>
                <w:sz w:val="22"/>
                <w:szCs w:val="22"/>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rPr>
                <w:sz w:val="22"/>
                <w:szCs w:val="22"/>
              </w:rP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left w:val="single" w:sz="4" w:space="0" w:color="auto"/>
              <w:right w:val="single" w:sz="4" w:space="0" w:color="auto"/>
            </w:tcBorders>
            <w:shd w:val="clear" w:color="auto" w:fill="auto"/>
            <w:noWrap/>
            <w:vAlign w:val="center"/>
            <w:hideMark/>
          </w:tcPr>
          <w:p w:rsidR="00C7783C" w:rsidRPr="00CF49C8" w:rsidRDefault="00C7783C" w:rsidP="00365A54">
            <w:pPr>
              <w:spacing w:line="220" w:lineRule="exact"/>
              <w:ind w:left="-96" w:right="-96"/>
              <w:jc w:val="center"/>
              <w:rPr>
                <w:sz w:val="22"/>
                <w:szCs w:val="22"/>
              </w:rPr>
            </w:pPr>
          </w:p>
        </w:tc>
        <w:tc>
          <w:tcPr>
            <w:tcW w:w="3258"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106" w:right="-96"/>
              <w:rPr>
                <w:sz w:val="22"/>
                <w:szCs w:val="22"/>
              </w:rPr>
            </w:pPr>
          </w:p>
        </w:tc>
        <w:tc>
          <w:tcPr>
            <w:tcW w:w="1276" w:type="dxa"/>
            <w:vMerge/>
            <w:tcBorders>
              <w:left w:val="single" w:sz="4" w:space="0" w:color="auto"/>
              <w:right w:val="single" w:sz="4" w:space="0" w:color="auto"/>
            </w:tcBorders>
            <w:shd w:val="clear" w:color="auto" w:fill="auto"/>
            <w:noWrap/>
            <w:vAlign w:val="center"/>
            <w:hideMark/>
          </w:tcPr>
          <w:p w:rsidR="00C7783C" w:rsidRPr="00CF49C8" w:rsidRDefault="00C7783C" w:rsidP="00365A54">
            <w:pPr>
              <w:spacing w:line="220" w:lineRule="exact"/>
              <w:ind w:left="-96" w:right="-96"/>
              <w:jc w:val="center"/>
              <w:rPr>
                <w:sz w:val="22"/>
                <w:szCs w:val="22"/>
              </w:rPr>
            </w:pPr>
          </w:p>
        </w:tc>
        <w:tc>
          <w:tcPr>
            <w:tcW w:w="1701"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jc w:val="center"/>
              <w:rPr>
                <w:sz w:val="22"/>
                <w:szCs w:val="22"/>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rPr>
                <w:sz w:val="22"/>
                <w:szCs w:val="22"/>
              </w:rP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r w:rsidRPr="00CF49C8">
              <w:t>2 480,3</w:t>
            </w:r>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r w:rsidRPr="00CF49C8">
              <w:t>2 480,3</w:t>
            </w:r>
          </w:p>
        </w:tc>
        <w:tc>
          <w:tcPr>
            <w:tcW w:w="997" w:type="dxa"/>
            <w:tcBorders>
              <w:top w:val="nil"/>
              <w:left w:val="nil"/>
              <w:bottom w:val="single" w:sz="4" w:space="0" w:color="auto"/>
              <w:right w:val="single" w:sz="4" w:space="0" w:color="auto"/>
            </w:tcBorders>
            <w:shd w:val="clear" w:color="auto" w:fill="auto"/>
            <w:noWrap/>
            <w:hideMark/>
          </w:tcPr>
          <w:p w:rsidR="00C7783C" w:rsidRPr="00CF49C8" w:rsidRDefault="00C7783C" w:rsidP="00365A54">
            <w:r w:rsidRPr="00CF49C8">
              <w:t>2 826,4</w:t>
            </w:r>
          </w:p>
        </w:tc>
        <w:tc>
          <w:tcPr>
            <w:tcW w:w="1025" w:type="dxa"/>
            <w:tcBorders>
              <w:top w:val="nil"/>
              <w:left w:val="nil"/>
              <w:bottom w:val="single" w:sz="4" w:space="0" w:color="auto"/>
              <w:right w:val="single" w:sz="4" w:space="0" w:color="auto"/>
            </w:tcBorders>
            <w:shd w:val="clear" w:color="auto" w:fill="auto"/>
            <w:noWrap/>
            <w:hideMark/>
          </w:tcPr>
          <w:p w:rsidR="00C7783C" w:rsidRPr="00CF49C8" w:rsidRDefault="00C7783C" w:rsidP="00365A54">
            <w:r w:rsidRPr="00CF49C8">
              <w:t>1 780,0</w:t>
            </w:r>
          </w:p>
        </w:tc>
        <w:tc>
          <w:tcPr>
            <w:tcW w:w="993" w:type="dxa"/>
            <w:tcBorders>
              <w:top w:val="nil"/>
              <w:left w:val="nil"/>
              <w:bottom w:val="single" w:sz="4" w:space="0" w:color="auto"/>
              <w:right w:val="single" w:sz="4" w:space="0" w:color="auto"/>
            </w:tcBorders>
            <w:shd w:val="clear" w:color="auto" w:fill="auto"/>
            <w:noWrap/>
            <w:hideMark/>
          </w:tcPr>
          <w:p w:rsidR="00C7783C" w:rsidRPr="00CF49C8" w:rsidRDefault="00C7783C" w:rsidP="00365A54">
            <w:r w:rsidRPr="00CF49C8">
              <w:t>1 780,0</w:t>
            </w:r>
          </w:p>
        </w:tc>
        <w:tc>
          <w:tcPr>
            <w:tcW w:w="850" w:type="dxa"/>
            <w:tcBorders>
              <w:top w:val="nil"/>
              <w:left w:val="nil"/>
              <w:bottom w:val="single" w:sz="4" w:space="0" w:color="auto"/>
              <w:right w:val="single" w:sz="4" w:space="0" w:color="auto"/>
            </w:tcBorders>
            <w:shd w:val="clear" w:color="auto" w:fill="auto"/>
            <w:noWrap/>
            <w:hideMark/>
          </w:tcPr>
          <w:p w:rsidR="00C7783C" w:rsidRPr="00CF49C8" w:rsidRDefault="00C7783C" w:rsidP="00365A54">
            <w:r w:rsidRPr="00CF49C8">
              <w:t>1 780,0</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13 127,0</w:t>
            </w:r>
          </w:p>
        </w:tc>
      </w:tr>
      <w:tr w:rsidR="00C7783C" w:rsidRPr="00CF49C8" w:rsidTr="00365A54">
        <w:trPr>
          <w:trHeight w:val="121"/>
        </w:trPr>
        <w:tc>
          <w:tcPr>
            <w:tcW w:w="708" w:type="dxa"/>
            <w:vMerge/>
            <w:tcBorders>
              <w:left w:val="single" w:sz="4" w:space="0" w:color="auto"/>
              <w:bottom w:val="single" w:sz="4" w:space="0" w:color="000000"/>
              <w:right w:val="single" w:sz="4" w:space="0" w:color="auto"/>
            </w:tcBorders>
            <w:shd w:val="clear" w:color="auto" w:fill="auto"/>
            <w:noWrap/>
            <w:vAlign w:val="center"/>
            <w:hideMark/>
          </w:tcPr>
          <w:p w:rsidR="00C7783C" w:rsidRPr="00CF49C8" w:rsidRDefault="00C7783C" w:rsidP="00365A54">
            <w:pPr>
              <w:spacing w:line="220" w:lineRule="exact"/>
              <w:ind w:left="-96" w:right="-96"/>
              <w:jc w:val="center"/>
              <w:rPr>
                <w:sz w:val="22"/>
                <w:szCs w:val="22"/>
              </w:rPr>
            </w:pPr>
          </w:p>
        </w:tc>
        <w:tc>
          <w:tcPr>
            <w:tcW w:w="3258" w:type="dxa"/>
            <w:vMerge/>
            <w:tcBorders>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106" w:right="-96"/>
              <w:rPr>
                <w:sz w:val="22"/>
                <w:szCs w:val="22"/>
              </w:rPr>
            </w:pPr>
          </w:p>
        </w:tc>
        <w:tc>
          <w:tcPr>
            <w:tcW w:w="1276" w:type="dxa"/>
            <w:vMerge/>
            <w:tcBorders>
              <w:left w:val="single" w:sz="4" w:space="0" w:color="auto"/>
              <w:bottom w:val="single" w:sz="4" w:space="0" w:color="auto"/>
              <w:right w:val="single" w:sz="4" w:space="0" w:color="auto"/>
            </w:tcBorders>
            <w:shd w:val="clear" w:color="auto" w:fill="auto"/>
            <w:noWrap/>
            <w:vAlign w:val="center"/>
            <w:hideMark/>
          </w:tcPr>
          <w:p w:rsidR="00C7783C" w:rsidRPr="00CF49C8" w:rsidRDefault="00C7783C" w:rsidP="00365A54">
            <w:pPr>
              <w:spacing w:line="220" w:lineRule="exact"/>
              <w:ind w:left="-96" w:right="-96"/>
              <w:jc w:val="center"/>
              <w:rPr>
                <w:sz w:val="22"/>
                <w:szCs w:val="22"/>
              </w:rPr>
            </w:pPr>
          </w:p>
        </w:tc>
        <w:tc>
          <w:tcPr>
            <w:tcW w:w="1701" w:type="dxa"/>
            <w:vMerge/>
            <w:tcBorders>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jc w:val="center"/>
              <w:rPr>
                <w:sz w:val="22"/>
                <w:szCs w:val="22"/>
              </w:rPr>
            </w:pPr>
          </w:p>
        </w:tc>
        <w:tc>
          <w:tcPr>
            <w:tcW w:w="1559" w:type="dxa"/>
            <w:tcBorders>
              <w:top w:val="single" w:sz="4" w:space="0" w:color="auto"/>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rPr>
                <w:sz w:val="22"/>
                <w:szCs w:val="22"/>
              </w:rP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val="restart"/>
            <w:tcBorders>
              <w:top w:val="nil"/>
              <w:left w:val="single" w:sz="4" w:space="0" w:color="auto"/>
              <w:bottom w:val="single" w:sz="4" w:space="0" w:color="000000"/>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rPr>
                <w:sz w:val="22"/>
                <w:szCs w:val="22"/>
              </w:rPr>
              <w:t>1.1.4</w:t>
            </w:r>
          </w:p>
        </w:tc>
        <w:tc>
          <w:tcPr>
            <w:tcW w:w="3258" w:type="dxa"/>
            <w:vMerge w:val="restart"/>
            <w:tcBorders>
              <w:top w:val="nil"/>
              <w:left w:val="single" w:sz="4" w:space="0" w:color="auto"/>
              <w:bottom w:val="single" w:sz="4" w:space="0" w:color="000000"/>
              <w:right w:val="single" w:sz="4" w:space="0" w:color="auto"/>
            </w:tcBorders>
            <w:shd w:val="clear" w:color="auto" w:fill="auto"/>
            <w:hideMark/>
          </w:tcPr>
          <w:p w:rsidR="00C7783C" w:rsidRPr="00CF49C8" w:rsidRDefault="00C7783C" w:rsidP="00365A54">
            <w:pPr>
              <w:ind w:left="-106"/>
              <w:rPr>
                <w:rFonts w:eastAsiaTheme="minorEastAsia"/>
                <w:sz w:val="22"/>
                <w:szCs w:val="22"/>
              </w:rPr>
            </w:pPr>
            <w:r w:rsidRPr="00CF49C8">
              <w:rPr>
                <w:sz w:val="22"/>
                <w:szCs w:val="22"/>
              </w:rPr>
              <w:t>Пропаганда  здорового образа жизни и активного отдыха  населения</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jc w:val="center"/>
              <w:rPr>
                <w:rFonts w:eastAsiaTheme="minorEastAsia"/>
                <w:sz w:val="22"/>
                <w:szCs w:val="22"/>
              </w:rPr>
            </w:pPr>
            <w:r w:rsidRPr="00CF49C8">
              <w:rPr>
                <w:sz w:val="22"/>
                <w:szCs w:val="22"/>
              </w:rPr>
              <w:t>2023-2028</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jc w:val="center"/>
              <w:rPr>
                <w:rFonts w:eastAsiaTheme="minorEastAsia"/>
              </w:rPr>
            </w:pPr>
            <w:r w:rsidRPr="00CF49C8">
              <w:t xml:space="preserve">Управление по </w:t>
            </w:r>
            <w:proofErr w:type="spellStart"/>
            <w:r w:rsidRPr="00CF49C8">
              <w:t>ФКиС</w:t>
            </w:r>
            <w:proofErr w:type="spellEnd"/>
            <w:r w:rsidRPr="00CF49C8">
              <w:br/>
              <w:t>(муниципальные учреждения спорта)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10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10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10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10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nil"/>
              <w:right w:val="single" w:sz="4" w:space="0" w:color="auto"/>
            </w:tcBorders>
            <w:shd w:val="clear" w:color="auto" w:fill="auto"/>
            <w:noWrap/>
            <w:hideMark/>
          </w:tcPr>
          <w:p w:rsidR="00C7783C" w:rsidRPr="00CF49C8" w:rsidRDefault="00C7783C" w:rsidP="00365A54">
            <w:pPr>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rPr>
                <w:sz w:val="22"/>
                <w:szCs w:val="22"/>
              </w:rPr>
              <w:t>1.1.5</w:t>
            </w:r>
          </w:p>
        </w:tc>
        <w:tc>
          <w:tcPr>
            <w:tcW w:w="3258" w:type="dxa"/>
            <w:vMerge w:val="restart"/>
            <w:tcBorders>
              <w:top w:val="nil"/>
              <w:left w:val="single" w:sz="4" w:space="0" w:color="auto"/>
              <w:bottom w:val="single" w:sz="4" w:space="0" w:color="000000"/>
              <w:right w:val="single" w:sz="4" w:space="0" w:color="auto"/>
            </w:tcBorders>
            <w:shd w:val="clear" w:color="auto" w:fill="auto"/>
            <w:hideMark/>
          </w:tcPr>
          <w:p w:rsidR="00C7783C" w:rsidRPr="00CF49C8" w:rsidRDefault="00C7783C" w:rsidP="00365A54">
            <w:pPr>
              <w:pageBreakBefore/>
              <w:ind w:left="-106"/>
              <w:rPr>
                <w:rFonts w:eastAsiaTheme="minorEastAsia"/>
                <w:sz w:val="22"/>
                <w:szCs w:val="22"/>
              </w:rPr>
            </w:pPr>
            <w:r w:rsidRPr="00CF49C8">
              <w:rPr>
                <w:rFonts w:eastAsiaTheme="minorEastAsia"/>
                <w:sz w:val="22"/>
                <w:szCs w:val="22"/>
              </w:rPr>
              <w:t>Организация работы пунктов проката спортивного инвентаря</w:t>
            </w:r>
          </w:p>
          <w:p w:rsidR="00C7783C" w:rsidRPr="00CF49C8" w:rsidRDefault="00C7783C" w:rsidP="00365A54">
            <w:pPr>
              <w:pageBreakBefore/>
              <w:rPr>
                <w:rFonts w:eastAsiaTheme="minorEastAsia"/>
                <w:sz w:val="22"/>
                <w:szCs w:val="22"/>
              </w:rPr>
            </w:pPr>
          </w:p>
          <w:p w:rsidR="00C7783C" w:rsidRPr="00CF49C8" w:rsidRDefault="00C7783C" w:rsidP="00365A54">
            <w:pPr>
              <w:pageBreakBefore/>
              <w:rPr>
                <w:rFonts w:eastAsiaTheme="minorEastAsia"/>
                <w:sz w:val="22"/>
                <w:szCs w:val="22"/>
              </w:rPr>
            </w:pPr>
          </w:p>
          <w:p w:rsidR="00C7783C" w:rsidRPr="00CF49C8" w:rsidRDefault="00C7783C" w:rsidP="00365A54">
            <w:pPr>
              <w:pageBreakBefore/>
              <w:rPr>
                <w:rFonts w:eastAsiaTheme="minorEastAsia"/>
                <w:sz w:val="22"/>
                <w:szCs w:val="22"/>
              </w:rPr>
            </w:pP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pageBreakBefore/>
              <w:jc w:val="center"/>
              <w:rPr>
                <w:rFonts w:eastAsiaTheme="minorEastAsia"/>
                <w:sz w:val="22"/>
                <w:szCs w:val="22"/>
              </w:rPr>
            </w:pPr>
            <w:r w:rsidRPr="00CF49C8">
              <w:rPr>
                <w:sz w:val="22"/>
                <w:szCs w:val="22"/>
              </w:rPr>
              <w:t>2023-2028</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jc w:val="center"/>
              <w:rPr>
                <w:rFonts w:eastAsiaTheme="minorEastAsia"/>
                <w:sz w:val="22"/>
                <w:szCs w:val="22"/>
              </w:rPr>
            </w:pPr>
            <w:r w:rsidRPr="00CF49C8">
              <w:rPr>
                <w:sz w:val="22"/>
                <w:szCs w:val="22"/>
              </w:rPr>
              <w:t>муниципальные учреждения спорта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60,0</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60,0</w:t>
            </w: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60,0</w:t>
            </w: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60,0</w:t>
            </w: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60,0</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60,0</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360,0</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ind w:left="-96" w:right="-96"/>
              <w:jc w:val="both"/>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ind w:left="-96" w:right="-96"/>
              <w:jc w:val="both"/>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276"/>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ind w:left="-96" w:right="-96"/>
              <w:jc w:val="both"/>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ind w:left="-96" w:right="-96"/>
              <w:jc w:val="both"/>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60,0</w:t>
            </w:r>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60,0</w:t>
            </w:r>
          </w:p>
        </w:tc>
        <w:tc>
          <w:tcPr>
            <w:tcW w:w="997"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60,0</w:t>
            </w:r>
          </w:p>
        </w:tc>
        <w:tc>
          <w:tcPr>
            <w:tcW w:w="1025"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60,0</w:t>
            </w:r>
          </w:p>
        </w:tc>
        <w:tc>
          <w:tcPr>
            <w:tcW w:w="993"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60,0</w:t>
            </w:r>
          </w:p>
        </w:tc>
        <w:tc>
          <w:tcPr>
            <w:tcW w:w="850"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60,0</w:t>
            </w:r>
          </w:p>
        </w:tc>
        <w:tc>
          <w:tcPr>
            <w:tcW w:w="1117"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360,0</w:t>
            </w:r>
          </w:p>
        </w:tc>
      </w:tr>
      <w:tr w:rsidR="00C7783C" w:rsidRPr="00CF49C8" w:rsidTr="00365A54">
        <w:trPr>
          <w:trHeight w:val="272"/>
        </w:trPr>
        <w:tc>
          <w:tcPr>
            <w:tcW w:w="708" w:type="dxa"/>
            <w:vMerge w:val="restart"/>
            <w:tcBorders>
              <w:top w:val="nil"/>
              <w:left w:val="single" w:sz="4" w:space="0" w:color="auto"/>
              <w:bottom w:val="single" w:sz="4" w:space="0" w:color="000000"/>
              <w:right w:val="single" w:sz="4" w:space="0" w:color="auto"/>
            </w:tcBorders>
            <w:shd w:val="clear" w:color="auto" w:fill="auto"/>
            <w:noWrap/>
            <w:hideMark/>
          </w:tcPr>
          <w:p w:rsidR="00C7783C" w:rsidRPr="00CF49C8" w:rsidRDefault="00C7783C" w:rsidP="00365A54">
            <w:pPr>
              <w:pageBreakBefore/>
              <w:widowControl w:val="0"/>
              <w:spacing w:line="220" w:lineRule="exact"/>
              <w:ind w:left="-96" w:right="-96"/>
              <w:jc w:val="center"/>
            </w:pPr>
            <w:r w:rsidRPr="00CF49C8">
              <w:rPr>
                <w:sz w:val="22"/>
                <w:szCs w:val="22"/>
              </w:rPr>
              <w:lastRenderedPageBreak/>
              <w:t>1.1.6</w:t>
            </w:r>
          </w:p>
        </w:tc>
        <w:tc>
          <w:tcPr>
            <w:tcW w:w="3258"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pStyle w:val="aff1"/>
              <w:pageBreakBefore/>
              <w:ind w:left="-106"/>
              <w:rPr>
                <w:rFonts w:eastAsiaTheme="minorEastAsia"/>
                <w:color w:val="auto"/>
                <w:sz w:val="22"/>
                <w:szCs w:val="22"/>
              </w:rPr>
            </w:pPr>
            <w:r w:rsidRPr="00CF49C8">
              <w:rPr>
                <w:rFonts w:eastAsiaTheme="minorEastAsia"/>
                <w:color w:val="auto"/>
                <w:sz w:val="22"/>
                <w:szCs w:val="22"/>
              </w:rPr>
              <w:t xml:space="preserve">Адаптация муниципальных учреждений физической культуры и спорта с учетом доступности для инвалидов                 и других </w:t>
            </w:r>
            <w:proofErr w:type="spellStart"/>
            <w:r w:rsidRPr="00CF49C8">
              <w:rPr>
                <w:rFonts w:eastAsiaTheme="minorEastAsia"/>
                <w:color w:val="auto"/>
                <w:sz w:val="22"/>
                <w:szCs w:val="22"/>
              </w:rPr>
              <w:t>маломобильных</w:t>
            </w:r>
            <w:proofErr w:type="spellEnd"/>
            <w:r w:rsidRPr="00CF49C8">
              <w:rPr>
                <w:rFonts w:eastAsiaTheme="minorEastAsia"/>
                <w:color w:val="auto"/>
                <w:sz w:val="22"/>
                <w:szCs w:val="22"/>
              </w:rPr>
              <w:t xml:space="preserve"> групп населения</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pageBreakBefore/>
              <w:widowControl w:val="0"/>
              <w:jc w:val="center"/>
              <w:rPr>
                <w:sz w:val="22"/>
                <w:szCs w:val="22"/>
              </w:rPr>
            </w:pPr>
            <w:r w:rsidRPr="00CF49C8">
              <w:rPr>
                <w:sz w:val="22"/>
                <w:szCs w:val="22"/>
              </w:rPr>
              <w:t>2024</w:t>
            </w:r>
          </w:p>
          <w:p w:rsidR="00C7783C" w:rsidRPr="00CF49C8" w:rsidRDefault="00C7783C" w:rsidP="00365A54">
            <w:pPr>
              <w:pageBreakBefore/>
              <w:widowControl w:val="0"/>
              <w:jc w:val="center"/>
              <w:rPr>
                <w:sz w:val="22"/>
                <w:szCs w:val="22"/>
              </w:rPr>
            </w:pPr>
            <w:r w:rsidRPr="00CF49C8">
              <w:rPr>
                <w:sz w:val="22"/>
                <w:szCs w:val="22"/>
              </w:rPr>
              <w:t>2026</w:t>
            </w:r>
          </w:p>
          <w:p w:rsidR="00C7783C" w:rsidRPr="00CF49C8" w:rsidRDefault="00C7783C" w:rsidP="00365A54">
            <w:pPr>
              <w:pageBreakBefore/>
              <w:widowControl w:val="0"/>
              <w:jc w:val="center"/>
              <w:rPr>
                <w:rFonts w:eastAsiaTheme="minorEastAsia"/>
                <w:sz w:val="22"/>
                <w:szCs w:val="22"/>
              </w:rPr>
            </w:pPr>
            <w:r w:rsidRPr="00CF49C8">
              <w:rPr>
                <w:sz w:val="22"/>
                <w:szCs w:val="22"/>
              </w:rPr>
              <w:t>2028</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pageBreakBefore/>
              <w:widowControl w:val="0"/>
              <w:jc w:val="center"/>
              <w:rPr>
                <w:rFonts w:eastAsiaTheme="minorEastAsia"/>
                <w:sz w:val="22"/>
                <w:szCs w:val="22"/>
              </w:rPr>
            </w:pPr>
            <w:r w:rsidRPr="00CF49C8">
              <w:rPr>
                <w:sz w:val="22"/>
                <w:szCs w:val="22"/>
              </w:rPr>
              <w:t>муниципальные учреждения спорта</w:t>
            </w: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pageBreakBefore/>
              <w:widowControl w:val="0"/>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pageBreakBefore/>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pageBreakBefore/>
              <w:widowControl w:val="0"/>
              <w:spacing w:line="220" w:lineRule="exact"/>
              <w:ind w:left="-96" w:right="-96"/>
              <w:jc w:val="center"/>
            </w:pPr>
            <w:r w:rsidRPr="00CF49C8">
              <w:t>5,0</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pageBreakBefore/>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pageBreakBefore/>
              <w:widowControl w:val="0"/>
              <w:spacing w:line="220" w:lineRule="exact"/>
              <w:ind w:left="-96" w:right="-96"/>
              <w:jc w:val="center"/>
            </w:pPr>
            <w:r w:rsidRPr="00CF49C8">
              <w:t>5,0</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pageBreakBefore/>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pageBreakBefore/>
              <w:widowControl w:val="0"/>
              <w:spacing w:line="220" w:lineRule="exact"/>
              <w:ind w:left="-96" w:right="-96"/>
              <w:jc w:val="center"/>
            </w:pPr>
            <w:r w:rsidRPr="00CF49C8">
              <w:t>5,0</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pageBreakBefore/>
              <w:widowControl w:val="0"/>
              <w:spacing w:line="220" w:lineRule="exact"/>
              <w:ind w:left="-96" w:right="-96"/>
              <w:jc w:val="center"/>
            </w:pPr>
            <w:r w:rsidRPr="00CF49C8">
              <w:t>15,0</w:t>
            </w:r>
          </w:p>
        </w:tc>
      </w:tr>
      <w:tr w:rsidR="00C7783C" w:rsidRPr="00CF49C8" w:rsidTr="00365A54">
        <w:trPr>
          <w:trHeight w:val="58"/>
        </w:trPr>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ind w:left="-96" w:right="-96"/>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ind w:left="-96" w:right="-96"/>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ind w:left="-96" w:right="-96"/>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r>
      <w:tr w:rsidR="00C7783C" w:rsidRPr="00CF49C8" w:rsidTr="00365A54">
        <w:trPr>
          <w:trHeight w:val="442"/>
        </w:trPr>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ind w:left="-96" w:right="-96"/>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t>5,0</w:t>
            </w: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r w:rsidRPr="00CF49C8">
              <w:t>5,0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r w:rsidRPr="00CF49C8">
              <w:t>5,0</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r w:rsidRPr="00CF49C8">
              <w:t>15,0</w:t>
            </w:r>
          </w:p>
        </w:tc>
      </w:tr>
      <w:tr w:rsidR="00C7783C" w:rsidRPr="00CF49C8" w:rsidTr="00365A54">
        <w:trPr>
          <w:trHeight w:val="58"/>
        </w:trPr>
        <w:tc>
          <w:tcPr>
            <w:tcW w:w="708"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1.1.7</w:t>
            </w:r>
          </w:p>
        </w:tc>
        <w:tc>
          <w:tcPr>
            <w:tcW w:w="32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783C" w:rsidRPr="00CF49C8" w:rsidRDefault="00C7783C" w:rsidP="00365A54">
            <w:pPr>
              <w:widowControl w:val="0"/>
              <w:ind w:left="-106" w:right="-96"/>
              <w:rPr>
                <w:sz w:val="22"/>
                <w:szCs w:val="22"/>
              </w:rPr>
            </w:pPr>
            <w:r w:rsidRPr="00CF49C8">
              <w:rPr>
                <w:sz w:val="22"/>
                <w:szCs w:val="22"/>
              </w:rPr>
              <w:t>Комплексное организационно-хозяйственное обеспечение деятельности подведомственных учреждений</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2023-202</w:t>
            </w:r>
            <w:r>
              <w:rPr>
                <w:sz w:val="22"/>
                <w:szCs w:val="22"/>
              </w:rPr>
              <w:t>5</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widowControl w:val="0"/>
              <w:spacing w:line="220" w:lineRule="exact"/>
              <w:ind w:left="-96" w:right="-96"/>
              <w:jc w:val="center"/>
            </w:pPr>
            <w:r w:rsidRPr="00CF49C8">
              <w:rPr>
                <w:sz w:val="22"/>
                <w:szCs w:val="22"/>
              </w:rPr>
              <w:t>муниципальные учреждения спорта</w:t>
            </w: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sz w:val="22"/>
                <w:szCs w:val="22"/>
              </w:rP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59 182,8</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48 196,3</w:t>
            </w: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3 126,2</w:t>
            </w: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110 505,</w:t>
            </w:r>
            <w:r>
              <w:t>3</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ind w:left="-96" w:right="-96"/>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sz w:val="22"/>
                <w:szCs w:val="22"/>
              </w:rPr>
            </w:pPr>
            <w:r w:rsidRPr="00CF49C8">
              <w:rPr>
                <w:sz w:val="22"/>
                <w:szCs w:val="22"/>
              </w:rPr>
              <w:t>ФБ</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ind w:left="-96" w:right="-96"/>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sz w:val="22"/>
                <w:szCs w:val="22"/>
              </w:rP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20 566,2</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9 884,7</w:t>
            </w: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 539,0</w:t>
            </w: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30 989,9</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ind w:left="-96" w:right="-96"/>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sz w:val="22"/>
                <w:szCs w:val="22"/>
              </w:rP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38 616,6</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38 311,6</w:t>
            </w: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2 587,2</w:t>
            </w: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79 515,</w:t>
            </w:r>
            <w:r>
              <w:t>4</w:t>
            </w:r>
          </w:p>
        </w:tc>
      </w:tr>
      <w:tr w:rsidR="00C7783C" w:rsidRPr="00CF49C8" w:rsidTr="00365A54">
        <w:trPr>
          <w:trHeight w:val="160"/>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ind w:left="-96" w:right="-96"/>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rPr>
                <w:sz w:val="22"/>
                <w:szCs w:val="22"/>
              </w:rP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p>
        </w:tc>
      </w:tr>
      <w:tr w:rsidR="00C7783C" w:rsidRPr="00CF49C8" w:rsidTr="00365A54">
        <w:trPr>
          <w:trHeight w:val="160"/>
        </w:trPr>
        <w:tc>
          <w:tcPr>
            <w:tcW w:w="708"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jc w:val="center"/>
              <w:rPr>
                <w:sz w:val="22"/>
                <w:szCs w:val="22"/>
              </w:rPr>
            </w:pPr>
            <w:r w:rsidRPr="00CF49C8">
              <w:rPr>
                <w:sz w:val="22"/>
                <w:szCs w:val="22"/>
              </w:rPr>
              <w:t>1.1.8.</w:t>
            </w:r>
          </w:p>
        </w:tc>
        <w:tc>
          <w:tcPr>
            <w:tcW w:w="3258" w:type="dxa"/>
            <w:vMerge w:val="restart"/>
            <w:tcBorders>
              <w:top w:val="nil"/>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sz w:val="22"/>
                <w:szCs w:val="22"/>
              </w:rPr>
            </w:pPr>
            <w:r w:rsidRPr="00CF49C8">
              <w:rPr>
                <w:sz w:val="22"/>
                <w:szCs w:val="22"/>
              </w:rPr>
              <w:t xml:space="preserve">Развитие спортивного кластера на территории административно-территориального образования </w:t>
            </w:r>
            <w:proofErr w:type="spellStart"/>
            <w:r w:rsidRPr="00CF49C8">
              <w:rPr>
                <w:sz w:val="22"/>
                <w:szCs w:val="22"/>
              </w:rPr>
              <w:t>Федуринский</w:t>
            </w:r>
            <w:proofErr w:type="spellEnd"/>
            <w:r w:rsidRPr="00CF49C8">
              <w:rPr>
                <w:sz w:val="22"/>
                <w:szCs w:val="22"/>
              </w:rPr>
              <w:t xml:space="preserve"> сельсовет, в том числе:</w:t>
            </w:r>
          </w:p>
        </w:tc>
        <w:tc>
          <w:tcPr>
            <w:tcW w:w="1276"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jc w:val="center"/>
              <w:rPr>
                <w:sz w:val="22"/>
                <w:szCs w:val="22"/>
              </w:rPr>
            </w:pPr>
            <w:r w:rsidRPr="00CF49C8">
              <w:rPr>
                <w:sz w:val="22"/>
                <w:szCs w:val="22"/>
              </w:rPr>
              <w:t>2024-2028</w:t>
            </w:r>
          </w:p>
        </w:tc>
        <w:tc>
          <w:tcPr>
            <w:tcW w:w="1701"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jc w:val="center"/>
              <w:rPr>
                <w:sz w:val="22"/>
                <w:szCs w:val="22"/>
              </w:rPr>
            </w:pPr>
            <w:r w:rsidRPr="00CF49C8">
              <w:rPr>
                <w:sz w:val="22"/>
                <w:szCs w:val="22"/>
              </w:rPr>
              <w:t>Частные инвесторы (по согласованию)</w:t>
            </w: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sz w:val="22"/>
                <w:szCs w:val="22"/>
              </w:rP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color w:val="FF0000"/>
              </w:rP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740 000,0</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718 000,0</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320 000,0</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1 778 000,0</w:t>
            </w: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sz w:val="22"/>
                <w:szCs w:val="22"/>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sz w:val="22"/>
                <w:szCs w:val="22"/>
              </w:rP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color w:val="FF0000"/>
              </w:rP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sz w:val="22"/>
                <w:szCs w:val="22"/>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sz w:val="22"/>
                <w:szCs w:val="22"/>
              </w:rP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color w:val="FF0000"/>
              </w:rP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sz w:val="22"/>
                <w:szCs w:val="22"/>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sz w:val="22"/>
                <w:szCs w:val="22"/>
              </w:rP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color w:val="FF0000"/>
              </w:rP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r>
      <w:tr w:rsidR="00C7783C" w:rsidRPr="00CF49C8" w:rsidTr="00365A54">
        <w:trPr>
          <w:trHeight w:val="160"/>
        </w:trPr>
        <w:tc>
          <w:tcPr>
            <w:tcW w:w="70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pPr>
          </w:p>
        </w:tc>
        <w:tc>
          <w:tcPr>
            <w:tcW w:w="325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ind w:left="-96" w:right="-96"/>
              <w:rPr>
                <w:sz w:val="22"/>
                <w:szCs w:val="22"/>
              </w:rPr>
            </w:pPr>
          </w:p>
        </w:tc>
        <w:tc>
          <w:tcPr>
            <w:tcW w:w="1276"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pPr>
          </w:p>
        </w:tc>
        <w:tc>
          <w:tcPr>
            <w:tcW w:w="1701"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sz w:val="22"/>
                <w:szCs w:val="22"/>
              </w:rP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color w:val="FF0000"/>
              </w:rP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740 000,0</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718 000,0</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320 000,0</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1 778 000,0</w:t>
            </w:r>
          </w:p>
        </w:tc>
      </w:tr>
      <w:tr w:rsidR="00C7783C" w:rsidRPr="00CF49C8" w:rsidTr="00365A54">
        <w:trPr>
          <w:trHeight w:val="160"/>
        </w:trPr>
        <w:tc>
          <w:tcPr>
            <w:tcW w:w="708"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jc w:val="center"/>
              <w:rPr>
                <w:i/>
              </w:rPr>
            </w:pPr>
            <w:r w:rsidRPr="00CF49C8">
              <w:rPr>
                <w:i/>
              </w:rPr>
              <w:t>1.1.8.1</w:t>
            </w:r>
          </w:p>
        </w:tc>
        <w:tc>
          <w:tcPr>
            <w:tcW w:w="3258" w:type="dxa"/>
            <w:vMerge w:val="restart"/>
            <w:tcBorders>
              <w:top w:val="nil"/>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r w:rsidRPr="00CF49C8">
              <w:rPr>
                <w:i/>
                <w:sz w:val="18"/>
                <w:szCs w:val="18"/>
              </w:rPr>
              <w:t xml:space="preserve">Расширение спортивной базы "Море спорта" для проведения соревнований по легкоатлетическому многоборью среди детей и взрослых.                                                                                                                                            Возведение дополнительных  объектов, расположенных в границах земельных участков: 52:15:0000000:3017 , 52:15:0000000:3020, общей площадью 3,8245 га, в том числе: гимнастический зал, крытый бассейн с банным комплексом, гостевые корпуса для размещения спортсменов, зоны </w:t>
            </w:r>
            <w:proofErr w:type="spellStart"/>
            <w:r w:rsidRPr="00CF49C8">
              <w:rPr>
                <w:i/>
                <w:sz w:val="18"/>
                <w:szCs w:val="18"/>
              </w:rPr>
              <w:t>скейт-парка</w:t>
            </w:r>
            <w:proofErr w:type="spellEnd"/>
            <w:r w:rsidRPr="00CF49C8">
              <w:rPr>
                <w:i/>
                <w:sz w:val="18"/>
                <w:szCs w:val="18"/>
              </w:rPr>
              <w:t xml:space="preserve">  </w:t>
            </w:r>
          </w:p>
        </w:tc>
        <w:tc>
          <w:tcPr>
            <w:tcW w:w="1276"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jc w:val="center"/>
              <w:rPr>
                <w:i/>
              </w:rPr>
            </w:pPr>
            <w:r w:rsidRPr="00CF49C8">
              <w:rPr>
                <w:i/>
              </w:rPr>
              <w:t>2024-2027</w:t>
            </w:r>
          </w:p>
        </w:tc>
        <w:tc>
          <w:tcPr>
            <w:tcW w:w="1701"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jc w:val="center"/>
              <w:rPr>
                <w:i/>
              </w:rPr>
            </w:pPr>
            <w:r w:rsidRPr="00CF49C8">
              <w:rPr>
                <w:i/>
              </w:rPr>
              <w:t xml:space="preserve">ООО </w:t>
            </w:r>
            <w:proofErr w:type="gramStart"/>
            <w:r w:rsidRPr="00CF49C8">
              <w:rPr>
                <w:i/>
              </w:rPr>
              <w:t>СБ</w:t>
            </w:r>
            <w:proofErr w:type="gramEnd"/>
          </w:p>
          <w:p w:rsidR="00C7783C" w:rsidRPr="00CF49C8" w:rsidRDefault="00C7783C" w:rsidP="00365A54">
            <w:pPr>
              <w:widowControl w:val="0"/>
              <w:spacing w:line="220" w:lineRule="exact"/>
              <w:ind w:left="-96" w:right="-96"/>
              <w:jc w:val="center"/>
              <w:rPr>
                <w:i/>
              </w:rPr>
            </w:pPr>
            <w:r w:rsidRPr="00CF49C8">
              <w:rPr>
                <w:i/>
              </w:rPr>
              <w:t>«Море спорта»</w:t>
            </w: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Всего</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115 000,0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30 000,0</w:t>
            </w: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0</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145 000,0</w:t>
            </w: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ФБ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ОБ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МБ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roofErr w:type="spellStart"/>
            <w:r w:rsidRPr="00CF49C8">
              <w:rPr>
                <w:i/>
              </w:rPr>
              <w:t>ВнБ</w:t>
            </w:r>
            <w:proofErr w:type="spellEnd"/>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115 000,0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30 000,0</w:t>
            </w: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0</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145 000,0</w:t>
            </w:r>
          </w:p>
        </w:tc>
      </w:tr>
      <w:tr w:rsidR="00C7783C" w:rsidRPr="00CF49C8" w:rsidTr="00365A54">
        <w:trPr>
          <w:trHeight w:val="160"/>
        </w:trPr>
        <w:tc>
          <w:tcPr>
            <w:tcW w:w="708"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t>1.1.8.2</w:t>
            </w:r>
          </w:p>
        </w:tc>
        <w:tc>
          <w:tcPr>
            <w:tcW w:w="3258" w:type="dxa"/>
            <w:vMerge w:val="restart"/>
            <w:tcBorders>
              <w:top w:val="nil"/>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r w:rsidRPr="00CF49C8">
              <w:rPr>
                <w:i/>
                <w:sz w:val="18"/>
                <w:szCs w:val="18"/>
              </w:rPr>
              <w:t xml:space="preserve">Расширение спортивной базы "Море спорта" </w:t>
            </w:r>
            <w:proofErr w:type="gramStart"/>
            <w:r w:rsidRPr="00CF49C8">
              <w:rPr>
                <w:i/>
                <w:sz w:val="18"/>
                <w:szCs w:val="18"/>
              </w:rPr>
              <w:t>для</w:t>
            </w:r>
            <w:proofErr w:type="gramEnd"/>
            <w:r w:rsidRPr="00CF49C8">
              <w:rPr>
                <w:i/>
                <w:sz w:val="18"/>
                <w:szCs w:val="18"/>
              </w:rPr>
              <w:t xml:space="preserve"> </w:t>
            </w:r>
            <w:proofErr w:type="gramStart"/>
            <w:r w:rsidRPr="00CF49C8">
              <w:rPr>
                <w:i/>
                <w:sz w:val="18"/>
                <w:szCs w:val="18"/>
              </w:rPr>
              <w:t>проведение</w:t>
            </w:r>
            <w:proofErr w:type="gramEnd"/>
            <w:r w:rsidRPr="00CF49C8">
              <w:rPr>
                <w:i/>
                <w:sz w:val="18"/>
                <w:szCs w:val="18"/>
              </w:rPr>
              <w:t xml:space="preserve"> соревнований по водным видам спорта среди детей  и взрослых.</w:t>
            </w:r>
          </w:p>
          <w:p w:rsidR="00C7783C" w:rsidRPr="00CF49C8" w:rsidRDefault="00C7783C" w:rsidP="00365A54">
            <w:pPr>
              <w:widowControl w:val="0"/>
              <w:ind w:left="-96" w:right="-96"/>
              <w:rPr>
                <w:i/>
                <w:sz w:val="18"/>
                <w:szCs w:val="18"/>
              </w:rPr>
            </w:pPr>
            <w:proofErr w:type="gramStart"/>
            <w:r w:rsidRPr="00CF49C8">
              <w:rPr>
                <w:i/>
                <w:sz w:val="18"/>
                <w:szCs w:val="18"/>
              </w:rPr>
              <w:t xml:space="preserve">Возведение дополнительных  объектов, расположенных в границах земельных участков: 52:15:0000000:2975 , 52:15:0000000:2979,52:15:0030101:422, 52:15:0030708:1569 общей площадью 4,6217  га, в том числе: объекты для проживания спортсменов, объекты питания, объекты для размещения судебных комиссий для водных видов спорта, ангары для лодок и катеров/ станции для каяков и сапов, причал, площадки для </w:t>
            </w:r>
            <w:proofErr w:type="spellStart"/>
            <w:r w:rsidRPr="00CF49C8">
              <w:rPr>
                <w:i/>
                <w:sz w:val="18"/>
                <w:szCs w:val="18"/>
              </w:rPr>
              <w:t>workout</w:t>
            </w:r>
            <w:proofErr w:type="spellEnd"/>
            <w:r w:rsidRPr="00CF49C8">
              <w:rPr>
                <w:i/>
                <w:sz w:val="18"/>
                <w:szCs w:val="18"/>
              </w:rPr>
              <w:t>, крытые</w:t>
            </w:r>
            <w:proofErr w:type="gramEnd"/>
            <w:r w:rsidRPr="00CF49C8">
              <w:rPr>
                <w:i/>
                <w:sz w:val="18"/>
                <w:szCs w:val="18"/>
              </w:rPr>
              <w:t xml:space="preserve"> </w:t>
            </w:r>
            <w:r w:rsidRPr="00CF49C8">
              <w:rPr>
                <w:i/>
                <w:sz w:val="18"/>
                <w:szCs w:val="18"/>
              </w:rPr>
              <w:lastRenderedPageBreak/>
              <w:t xml:space="preserve">спортивные объекты для тренировочных процессов, зоны </w:t>
            </w:r>
            <w:proofErr w:type="spellStart"/>
            <w:r w:rsidRPr="00CF49C8">
              <w:rPr>
                <w:i/>
                <w:sz w:val="18"/>
                <w:szCs w:val="18"/>
              </w:rPr>
              <w:t>скейт-парка</w:t>
            </w:r>
            <w:proofErr w:type="spellEnd"/>
            <w:r w:rsidRPr="00CF49C8">
              <w:rPr>
                <w:i/>
                <w:sz w:val="18"/>
                <w:szCs w:val="18"/>
              </w:rPr>
              <w:t xml:space="preserve">   </w:t>
            </w:r>
          </w:p>
        </w:tc>
        <w:tc>
          <w:tcPr>
            <w:tcW w:w="1276"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jc w:val="center"/>
              <w:rPr>
                <w:i/>
              </w:rPr>
            </w:pPr>
            <w:r w:rsidRPr="00CF49C8">
              <w:rPr>
                <w:i/>
              </w:rPr>
              <w:lastRenderedPageBreak/>
              <w:t>2024-2027</w:t>
            </w:r>
          </w:p>
        </w:tc>
        <w:tc>
          <w:tcPr>
            <w:tcW w:w="1701"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jc w:val="center"/>
              <w:rPr>
                <w:i/>
              </w:rPr>
            </w:pPr>
            <w:r w:rsidRPr="00CF49C8">
              <w:rPr>
                <w:i/>
              </w:rPr>
              <w:t xml:space="preserve">ООО </w:t>
            </w:r>
            <w:proofErr w:type="gramStart"/>
            <w:r w:rsidRPr="00CF49C8">
              <w:rPr>
                <w:i/>
              </w:rPr>
              <w:t>СБ</w:t>
            </w:r>
            <w:proofErr w:type="gramEnd"/>
          </w:p>
          <w:p w:rsidR="00C7783C" w:rsidRPr="00CF49C8" w:rsidRDefault="00C7783C" w:rsidP="00365A54">
            <w:pPr>
              <w:widowControl w:val="0"/>
              <w:spacing w:line="220" w:lineRule="exact"/>
              <w:ind w:left="-96" w:right="-96"/>
              <w:jc w:val="center"/>
              <w:rPr>
                <w:i/>
              </w:rPr>
            </w:pPr>
            <w:r w:rsidRPr="00CF49C8">
              <w:rPr>
                <w:i/>
              </w:rPr>
              <w:t>«Море спорта»</w:t>
            </w: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Всего</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115 000,0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30 000,0</w:t>
            </w: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0</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145 000,0</w:t>
            </w: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ФБ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ОБ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МБ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roofErr w:type="spellStart"/>
            <w:r w:rsidRPr="00CF49C8">
              <w:rPr>
                <w:i/>
              </w:rPr>
              <w:t>ВнБ</w:t>
            </w:r>
            <w:proofErr w:type="spellEnd"/>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115 000,0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30 000,0</w:t>
            </w: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0</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145 000,0</w:t>
            </w:r>
          </w:p>
        </w:tc>
      </w:tr>
      <w:tr w:rsidR="00C7783C" w:rsidRPr="00CF49C8" w:rsidTr="00365A54">
        <w:trPr>
          <w:trHeight w:val="160"/>
        </w:trPr>
        <w:tc>
          <w:tcPr>
            <w:tcW w:w="708"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lastRenderedPageBreak/>
              <w:t>1.1.8.3</w:t>
            </w:r>
          </w:p>
        </w:tc>
        <w:tc>
          <w:tcPr>
            <w:tcW w:w="3258" w:type="dxa"/>
            <w:vMerge w:val="restart"/>
            <w:tcBorders>
              <w:top w:val="nil"/>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r w:rsidRPr="00CF49C8">
              <w:rPr>
                <w:i/>
                <w:sz w:val="18"/>
                <w:szCs w:val="18"/>
              </w:rPr>
              <w:t xml:space="preserve">Создание спортивно-рекреационной зоны для проведения соревнований по водным видам спорта и футболу. </w:t>
            </w:r>
          </w:p>
          <w:p w:rsidR="00C7783C" w:rsidRPr="00CF49C8" w:rsidRDefault="00C7783C" w:rsidP="00365A54">
            <w:pPr>
              <w:widowControl w:val="0"/>
              <w:ind w:left="-96" w:right="-96"/>
              <w:rPr>
                <w:i/>
                <w:sz w:val="18"/>
                <w:szCs w:val="18"/>
              </w:rPr>
            </w:pPr>
            <w:proofErr w:type="gramStart"/>
            <w:r w:rsidRPr="00CF49C8">
              <w:rPr>
                <w:i/>
                <w:sz w:val="18"/>
                <w:szCs w:val="18"/>
              </w:rPr>
              <w:t>Возведение объектов спорта и рекреации в границах земельных участков: 52:15:0030101:8, 52:15:0000000:3068, 52:15:0000000:3069, 52:15:0000000:3070 , 52:15:0030101:429 общей площадью 21,7392 га, в том числе: административные корпуса с пунктами охраны и оказания медицинской помощи,  крытые и открытые бассейны для водных видов спорта, беседки для отдыха спортсменов, объекты для размещения</w:t>
            </w:r>
            <w:proofErr w:type="gramEnd"/>
            <w:r w:rsidRPr="00CF49C8">
              <w:rPr>
                <w:i/>
                <w:sz w:val="18"/>
                <w:szCs w:val="18"/>
              </w:rPr>
              <w:t xml:space="preserve"> и проживания спортсменов, объекты питания, ангары для лодок и катеров, футбольное поле  с аренами, площадки для тренировок футболистов, крытые спортивные объекты для тренировочных процессов</w:t>
            </w:r>
          </w:p>
        </w:tc>
        <w:tc>
          <w:tcPr>
            <w:tcW w:w="1276"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t>2024-2028</w:t>
            </w:r>
          </w:p>
        </w:tc>
        <w:tc>
          <w:tcPr>
            <w:tcW w:w="1701"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jc w:val="center"/>
              <w:rPr>
                <w:i/>
                <w:sz w:val="18"/>
                <w:szCs w:val="18"/>
              </w:rPr>
            </w:pPr>
            <w:r w:rsidRPr="00CF49C8">
              <w:rPr>
                <w:i/>
                <w:sz w:val="18"/>
                <w:szCs w:val="18"/>
              </w:rPr>
              <w:t>ООО «ПРО-БЕРЕГ»</w:t>
            </w:r>
          </w:p>
          <w:p w:rsidR="00C7783C" w:rsidRPr="00CF49C8" w:rsidRDefault="00C7783C" w:rsidP="00365A54">
            <w:pPr>
              <w:widowControl w:val="0"/>
              <w:spacing w:line="220" w:lineRule="exact"/>
              <w:ind w:left="-96" w:right="-96"/>
              <w:jc w:val="center"/>
              <w:rPr>
                <w:i/>
                <w:sz w:val="18"/>
                <w:szCs w:val="18"/>
              </w:rPr>
            </w:pPr>
            <w:r w:rsidRPr="00CF49C8">
              <w:rPr>
                <w:i/>
                <w:sz w:val="18"/>
                <w:szCs w:val="18"/>
              </w:rPr>
              <w:t>Кузнецов А.В.</w:t>
            </w:r>
          </w:p>
          <w:p w:rsidR="00C7783C" w:rsidRPr="00CF49C8" w:rsidRDefault="00C7783C" w:rsidP="00365A54">
            <w:pPr>
              <w:widowControl w:val="0"/>
              <w:spacing w:line="220" w:lineRule="exact"/>
              <w:ind w:left="-96" w:right="-96"/>
              <w:jc w:val="center"/>
              <w:rPr>
                <w:i/>
              </w:rPr>
            </w:pPr>
            <w:r w:rsidRPr="00CF49C8">
              <w:rPr>
                <w:i/>
                <w:sz w:val="18"/>
                <w:szCs w:val="18"/>
              </w:rPr>
              <w:t xml:space="preserve">ООО «РСП </w:t>
            </w:r>
            <w:proofErr w:type="spellStart"/>
            <w:r w:rsidRPr="00CF49C8">
              <w:rPr>
                <w:i/>
                <w:sz w:val="18"/>
                <w:szCs w:val="18"/>
              </w:rPr>
              <w:t>Трейд</w:t>
            </w:r>
            <w:proofErr w:type="spellEnd"/>
            <w:r w:rsidRPr="00CF49C8">
              <w:rPr>
                <w:i/>
                <w:sz w:val="18"/>
                <w:szCs w:val="18"/>
              </w:rPr>
              <w:t>»</w:t>
            </w: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Всего</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180 000,0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100 000,0</w:t>
            </w: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70 000,0</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350 000,0</w:t>
            </w: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ФБ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ОБ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МБ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roofErr w:type="spellStart"/>
            <w:r w:rsidRPr="00CF49C8">
              <w:rPr>
                <w:i/>
              </w:rPr>
              <w:t>ВнБ</w:t>
            </w:r>
            <w:proofErr w:type="spellEnd"/>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180 000,0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100 000,0</w:t>
            </w: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70 000,0</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350 000,0</w:t>
            </w:r>
          </w:p>
        </w:tc>
      </w:tr>
      <w:tr w:rsidR="00C7783C" w:rsidRPr="00CF49C8" w:rsidTr="00365A54">
        <w:trPr>
          <w:trHeight w:val="160"/>
        </w:trPr>
        <w:tc>
          <w:tcPr>
            <w:tcW w:w="708"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t>1.1.8.4</w:t>
            </w:r>
          </w:p>
        </w:tc>
        <w:tc>
          <w:tcPr>
            <w:tcW w:w="3258" w:type="dxa"/>
            <w:vMerge w:val="restart"/>
            <w:tcBorders>
              <w:top w:val="nil"/>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r w:rsidRPr="00CF49C8">
              <w:rPr>
                <w:i/>
                <w:sz w:val="18"/>
                <w:szCs w:val="18"/>
              </w:rPr>
              <w:t>Организация жизнедеятельности «Волейбольного кластера».</w:t>
            </w:r>
          </w:p>
          <w:p w:rsidR="00C7783C" w:rsidRPr="00CF49C8" w:rsidRDefault="00C7783C" w:rsidP="00365A54">
            <w:pPr>
              <w:widowControl w:val="0"/>
              <w:ind w:left="-96" w:right="-96"/>
              <w:rPr>
                <w:i/>
                <w:sz w:val="18"/>
                <w:szCs w:val="18"/>
              </w:rPr>
            </w:pPr>
            <w:r w:rsidRPr="00CF49C8">
              <w:rPr>
                <w:i/>
                <w:sz w:val="18"/>
                <w:szCs w:val="18"/>
              </w:rPr>
              <w:t>Возведение 16 жилых корпусов для спортсменов и сопровождающих (родителей, представителей), для обслуживания потребностей спортивного  «Волейбольного кластера» в границах земельного участка 52:15:0000000:3223 общей площадью 21,7046 га</w:t>
            </w:r>
          </w:p>
        </w:tc>
        <w:tc>
          <w:tcPr>
            <w:tcW w:w="1276"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t>2024-2028</w:t>
            </w:r>
          </w:p>
        </w:tc>
        <w:tc>
          <w:tcPr>
            <w:tcW w:w="1701"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t>ООО «</w:t>
            </w:r>
            <w:proofErr w:type="spellStart"/>
            <w:r w:rsidRPr="00CF49C8">
              <w:rPr>
                <w:i/>
              </w:rPr>
              <w:t>Байтехпром</w:t>
            </w:r>
            <w:proofErr w:type="spellEnd"/>
            <w:r w:rsidRPr="00CF49C8">
              <w:rPr>
                <w:i/>
              </w:rPr>
              <w:t>"</w:t>
            </w: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Всего</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70 000,0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110 000,0</w:t>
            </w: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50 000,0</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230 000,0</w:t>
            </w:r>
          </w:p>
        </w:tc>
      </w:tr>
      <w:tr w:rsidR="00C7783C" w:rsidRPr="00CF49C8" w:rsidTr="00365A54">
        <w:trPr>
          <w:trHeight w:val="160"/>
        </w:trPr>
        <w:tc>
          <w:tcPr>
            <w:tcW w:w="708"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ФБ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ОБ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МБ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r>
      <w:tr w:rsidR="00C7783C" w:rsidRPr="00CF49C8" w:rsidTr="00365A54">
        <w:trPr>
          <w:trHeight w:val="160"/>
        </w:trPr>
        <w:tc>
          <w:tcPr>
            <w:tcW w:w="708" w:type="dxa"/>
            <w:vMerge/>
            <w:tcBorders>
              <w:left w:val="single" w:sz="4" w:space="0" w:color="auto"/>
              <w:bottom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325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bottom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1701" w:type="dxa"/>
            <w:vMerge/>
            <w:tcBorders>
              <w:left w:val="single" w:sz="4" w:space="0" w:color="auto"/>
              <w:bottom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roofErr w:type="spellStart"/>
            <w:r w:rsidRPr="00CF49C8">
              <w:rPr>
                <w:i/>
              </w:rPr>
              <w:t>ВнБ</w:t>
            </w:r>
            <w:proofErr w:type="spellEnd"/>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70 000,0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110 000,0</w:t>
            </w: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50 000,0</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230 000,0</w:t>
            </w:r>
          </w:p>
        </w:tc>
      </w:tr>
      <w:tr w:rsidR="00C7783C" w:rsidRPr="00CF49C8" w:rsidTr="00365A54">
        <w:trPr>
          <w:trHeight w:val="160"/>
        </w:trPr>
        <w:tc>
          <w:tcPr>
            <w:tcW w:w="708"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t>1.1.8.5</w:t>
            </w:r>
          </w:p>
        </w:tc>
        <w:tc>
          <w:tcPr>
            <w:tcW w:w="3258" w:type="dxa"/>
            <w:vMerge w:val="restart"/>
            <w:tcBorders>
              <w:top w:val="nil"/>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r w:rsidRPr="00CF49C8">
              <w:rPr>
                <w:i/>
                <w:sz w:val="18"/>
                <w:szCs w:val="18"/>
              </w:rPr>
              <w:t xml:space="preserve">Создание «Волейбольного кластера». </w:t>
            </w:r>
          </w:p>
          <w:p w:rsidR="00C7783C" w:rsidRPr="00CF49C8" w:rsidRDefault="00C7783C" w:rsidP="00365A54">
            <w:pPr>
              <w:widowControl w:val="0"/>
              <w:ind w:left="-96" w:right="-96"/>
              <w:rPr>
                <w:i/>
                <w:sz w:val="18"/>
                <w:szCs w:val="18"/>
              </w:rPr>
            </w:pPr>
            <w:proofErr w:type="gramStart"/>
            <w:r w:rsidRPr="00CF49C8">
              <w:rPr>
                <w:i/>
                <w:sz w:val="18"/>
                <w:szCs w:val="18"/>
              </w:rPr>
              <w:t>Возведение объектов спорта и рекреации в границах земельных участков: 52:15:0000000:3000, 52:15:0000000:3001, 52:15:0000000:3002, 52:15:0000000:3003, 52:15:0000000:3326, 52:15:0000000:3314, 52:15:0000000:3315, 52:15:0000000:3316, 52:15:0000000:3317, 52:15:0030708:1761, 52:15:0030708:1635 общей площадью 33,4756 га, в том числе</w:t>
            </w:r>
            <w:proofErr w:type="gramEnd"/>
            <w:r w:rsidRPr="00CF49C8">
              <w:rPr>
                <w:i/>
                <w:sz w:val="18"/>
                <w:szCs w:val="18"/>
              </w:rPr>
              <w:t xml:space="preserve"> </w:t>
            </w:r>
            <w:proofErr w:type="gramStart"/>
            <w:r w:rsidRPr="00CF49C8">
              <w:rPr>
                <w:i/>
                <w:sz w:val="18"/>
                <w:szCs w:val="18"/>
              </w:rPr>
              <w:t xml:space="preserve">следующие объекты: волейбольные залы, беседки для отдыха спортсменов, волейбольные площадки, зоны отдыха спортсменов, административные корпуса, крытый бассейн с банным комплексом, площадка </w:t>
            </w:r>
            <w:proofErr w:type="spellStart"/>
            <w:r w:rsidRPr="00CF49C8">
              <w:rPr>
                <w:i/>
                <w:sz w:val="18"/>
                <w:szCs w:val="18"/>
              </w:rPr>
              <w:t>воркаут</w:t>
            </w:r>
            <w:proofErr w:type="spellEnd"/>
            <w:r w:rsidRPr="00CF49C8">
              <w:rPr>
                <w:i/>
                <w:sz w:val="18"/>
                <w:szCs w:val="18"/>
              </w:rPr>
              <w:t xml:space="preserve">, объекты для проживания, </w:t>
            </w:r>
            <w:r w:rsidRPr="00CF49C8">
              <w:rPr>
                <w:i/>
                <w:sz w:val="18"/>
                <w:szCs w:val="18"/>
              </w:rPr>
              <w:lastRenderedPageBreak/>
              <w:t>гостевые корпуса для спортсменов, лыжные и беговые дорожки, объекты питания, причал, бассейн, объекты для хранения оборудования для водных видов спорта, ангары для лодок/катеров/станции для каяков, сапов</w:t>
            </w:r>
            <w:proofErr w:type="gramEnd"/>
          </w:p>
        </w:tc>
        <w:tc>
          <w:tcPr>
            <w:tcW w:w="1276"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lastRenderedPageBreak/>
              <w:t>2024-2028</w:t>
            </w:r>
          </w:p>
        </w:tc>
        <w:tc>
          <w:tcPr>
            <w:tcW w:w="1701"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t>ООО «Север»</w:t>
            </w: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Всего</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80 000,0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130 000,0</w:t>
            </w: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70 000,0</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280 000,0</w:t>
            </w: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ФБ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ОБ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МБ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roofErr w:type="spellStart"/>
            <w:r w:rsidRPr="00CF49C8">
              <w:rPr>
                <w:i/>
              </w:rPr>
              <w:t>ВнБ</w:t>
            </w:r>
            <w:proofErr w:type="spellEnd"/>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80 000,0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130 000,0</w:t>
            </w: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70 000,0</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280 000,0</w:t>
            </w:r>
          </w:p>
        </w:tc>
      </w:tr>
      <w:tr w:rsidR="00C7783C" w:rsidRPr="00CF49C8" w:rsidTr="00365A54">
        <w:trPr>
          <w:trHeight w:val="160"/>
        </w:trPr>
        <w:tc>
          <w:tcPr>
            <w:tcW w:w="708"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lastRenderedPageBreak/>
              <w:t>1.1.8.6</w:t>
            </w:r>
          </w:p>
        </w:tc>
        <w:tc>
          <w:tcPr>
            <w:tcW w:w="3258" w:type="dxa"/>
            <w:vMerge w:val="restart"/>
            <w:tcBorders>
              <w:top w:val="nil"/>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r w:rsidRPr="00CF49C8">
              <w:rPr>
                <w:i/>
                <w:sz w:val="18"/>
                <w:szCs w:val="18"/>
              </w:rPr>
              <w:t>Создание спортивно-рекреационной зоны для проведения соревнований по легкой атлетике.</w:t>
            </w:r>
          </w:p>
          <w:p w:rsidR="00C7783C" w:rsidRPr="00CF49C8" w:rsidRDefault="00C7783C" w:rsidP="00365A54">
            <w:pPr>
              <w:widowControl w:val="0"/>
              <w:ind w:left="-96" w:right="-96"/>
              <w:rPr>
                <w:i/>
                <w:sz w:val="18"/>
                <w:szCs w:val="18"/>
              </w:rPr>
            </w:pPr>
            <w:proofErr w:type="gramStart"/>
            <w:r w:rsidRPr="00CF49C8">
              <w:rPr>
                <w:i/>
                <w:sz w:val="18"/>
                <w:szCs w:val="18"/>
              </w:rPr>
              <w:t>Возведение объектов спорта и рекреации в границах земельных участков: 52:15:0070336:5455 и 52:15:0070336:5456 общей площадью 6,8823 га, в том числе: оздоровительный комплекс для восстановления спортсменов, тренировочный комплекс для подготовки спортсменов по различным видам спорта, административный корпус с ангаром для лодок и катеров/станции для каяков и сапов, объект питания с видовыми террасами, корпуса для размещения</w:t>
            </w:r>
            <w:proofErr w:type="gramEnd"/>
            <w:r w:rsidRPr="00CF49C8">
              <w:rPr>
                <w:i/>
                <w:sz w:val="18"/>
                <w:szCs w:val="18"/>
              </w:rPr>
              <w:t xml:space="preserve"> спортсменов                                                                              </w:t>
            </w:r>
          </w:p>
        </w:tc>
        <w:tc>
          <w:tcPr>
            <w:tcW w:w="1276"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t>2024-2028</w:t>
            </w:r>
          </w:p>
        </w:tc>
        <w:tc>
          <w:tcPr>
            <w:tcW w:w="1701"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t>ДНП «Ясная Поляна»</w:t>
            </w: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Всего</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80 000,0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150 000,0</w:t>
            </w: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70 000,0</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300 000,0</w:t>
            </w:r>
          </w:p>
        </w:tc>
      </w:tr>
      <w:tr w:rsidR="00C7783C" w:rsidRPr="00CF49C8" w:rsidTr="00365A54">
        <w:trPr>
          <w:trHeight w:val="160"/>
        </w:trPr>
        <w:tc>
          <w:tcPr>
            <w:tcW w:w="708"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ФБ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ОБ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МБ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bottom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325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bottom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1701" w:type="dxa"/>
            <w:vMerge/>
            <w:tcBorders>
              <w:left w:val="single" w:sz="4" w:space="0" w:color="auto"/>
              <w:bottom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roofErr w:type="spellStart"/>
            <w:r w:rsidRPr="00CF49C8">
              <w:rPr>
                <w:i/>
              </w:rPr>
              <w:t>ВнБ</w:t>
            </w:r>
            <w:proofErr w:type="spellEnd"/>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80 000,0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150 000,0</w:t>
            </w: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70 000,0</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300 000,0</w:t>
            </w:r>
          </w:p>
        </w:tc>
      </w:tr>
      <w:tr w:rsidR="00C7783C" w:rsidRPr="00CF49C8" w:rsidTr="00365A54">
        <w:trPr>
          <w:trHeight w:val="160"/>
        </w:trPr>
        <w:tc>
          <w:tcPr>
            <w:tcW w:w="708"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t>1.1.8.7</w:t>
            </w:r>
          </w:p>
        </w:tc>
        <w:tc>
          <w:tcPr>
            <w:tcW w:w="3258" w:type="dxa"/>
            <w:vMerge w:val="restart"/>
            <w:tcBorders>
              <w:top w:val="nil"/>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r w:rsidRPr="00CF49C8">
              <w:rPr>
                <w:i/>
                <w:sz w:val="18"/>
                <w:szCs w:val="18"/>
              </w:rPr>
              <w:t xml:space="preserve">Создание спортивно-рекреационной зоны для проведения соревнований по лыжным гонкам среди детей  и взрослых. </w:t>
            </w:r>
          </w:p>
          <w:p w:rsidR="00C7783C" w:rsidRPr="00CF49C8" w:rsidRDefault="00C7783C" w:rsidP="00365A54">
            <w:pPr>
              <w:widowControl w:val="0"/>
              <w:ind w:left="-96" w:right="-96"/>
              <w:rPr>
                <w:i/>
                <w:sz w:val="18"/>
                <w:szCs w:val="18"/>
              </w:rPr>
            </w:pPr>
            <w:proofErr w:type="gramStart"/>
            <w:r w:rsidRPr="00CF49C8">
              <w:rPr>
                <w:i/>
                <w:sz w:val="18"/>
                <w:szCs w:val="18"/>
              </w:rPr>
              <w:t>Возведение объектов спорта и рекреации в границах земельных участков: 52:15:0030139:113 и 52:15:0030139:114 общей площадью 0,8705 га, в том числе: объект для размещения спортсменов, спортивные комплексы для тренировок и восстановления спортсменов (закрытые и открытые теннисные корты), административный корпус с медицинским пунктом, объект питания, зона беговых дорожек и лыжных трасс с объектом проката инвентаря, объекты для</w:t>
            </w:r>
            <w:proofErr w:type="gramEnd"/>
            <w:r w:rsidRPr="00CF49C8">
              <w:rPr>
                <w:i/>
                <w:sz w:val="18"/>
                <w:szCs w:val="18"/>
              </w:rPr>
              <w:t xml:space="preserve"> отдыха спортсменов  </w:t>
            </w:r>
          </w:p>
        </w:tc>
        <w:tc>
          <w:tcPr>
            <w:tcW w:w="1276"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t>2024-2027</w:t>
            </w:r>
          </w:p>
        </w:tc>
        <w:tc>
          <w:tcPr>
            <w:tcW w:w="1701"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proofErr w:type="spellStart"/>
            <w:r w:rsidRPr="00CF49C8">
              <w:rPr>
                <w:i/>
              </w:rPr>
              <w:t>Рындовский</w:t>
            </w:r>
            <w:proofErr w:type="spellEnd"/>
            <w:r w:rsidRPr="00CF49C8">
              <w:rPr>
                <w:i/>
              </w:rPr>
              <w:t xml:space="preserve"> А.Э.</w:t>
            </w: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Всего</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20 000,0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28 000,0</w:t>
            </w: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48 000,0</w:t>
            </w: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ФБ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ОБ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МБ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roofErr w:type="spellStart"/>
            <w:r w:rsidRPr="00CF49C8">
              <w:rPr>
                <w:i/>
              </w:rPr>
              <w:t>ВнБ</w:t>
            </w:r>
            <w:proofErr w:type="spellEnd"/>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20 000,0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28 000,0</w:t>
            </w: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48 000,0</w:t>
            </w:r>
          </w:p>
        </w:tc>
      </w:tr>
      <w:tr w:rsidR="00C7783C" w:rsidRPr="00CF49C8" w:rsidTr="00365A54">
        <w:trPr>
          <w:trHeight w:val="160"/>
        </w:trPr>
        <w:tc>
          <w:tcPr>
            <w:tcW w:w="708"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t>1.1.8.8</w:t>
            </w:r>
          </w:p>
        </w:tc>
        <w:tc>
          <w:tcPr>
            <w:tcW w:w="3258" w:type="dxa"/>
            <w:vMerge w:val="restart"/>
            <w:tcBorders>
              <w:top w:val="nil"/>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sz w:val="18"/>
                <w:szCs w:val="18"/>
              </w:rPr>
            </w:pPr>
            <w:r w:rsidRPr="00CF49C8">
              <w:rPr>
                <w:i/>
                <w:sz w:val="18"/>
                <w:szCs w:val="18"/>
              </w:rPr>
              <w:t xml:space="preserve">Создание спортивно-рекреационной зоны для проведения соревнований по водным видам спорта. </w:t>
            </w:r>
          </w:p>
          <w:p w:rsidR="00C7783C" w:rsidRPr="00CF49C8" w:rsidRDefault="00C7783C" w:rsidP="00365A54">
            <w:pPr>
              <w:widowControl w:val="0"/>
              <w:ind w:left="-96" w:right="-96"/>
              <w:rPr>
                <w:i/>
                <w:sz w:val="18"/>
                <w:szCs w:val="18"/>
              </w:rPr>
            </w:pPr>
            <w:r w:rsidRPr="00CF49C8">
              <w:rPr>
                <w:i/>
                <w:sz w:val="18"/>
                <w:szCs w:val="18"/>
              </w:rPr>
              <w:t xml:space="preserve">Возведение объектов спорта и рекреации в границах земельных участков: 52:15:0000000:1490, общей площадью 2,47  га, в том числе: объекты для проживания спортсменов, объекты питания, объекты для отдыха,  комплекс </w:t>
            </w:r>
            <w:r w:rsidRPr="00CF49C8">
              <w:rPr>
                <w:i/>
                <w:sz w:val="18"/>
                <w:szCs w:val="18"/>
              </w:rPr>
              <w:lastRenderedPageBreak/>
              <w:t xml:space="preserve">физкультурных сооружений для занятия водными видами спорта с бассейнами, комплекс открытых спортивных сооружений, хозяйственные объекты, подъездные пути/коммуникации                                                                                                                    </w:t>
            </w:r>
          </w:p>
        </w:tc>
        <w:tc>
          <w:tcPr>
            <w:tcW w:w="1276"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lastRenderedPageBreak/>
              <w:t>2024-2028</w:t>
            </w:r>
          </w:p>
        </w:tc>
        <w:tc>
          <w:tcPr>
            <w:tcW w:w="1701"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i/>
              </w:rPr>
            </w:pPr>
            <w:r w:rsidRPr="00CF49C8">
              <w:rPr>
                <w:i/>
              </w:rPr>
              <w:t>ООО «Зеленая дача»</w:t>
            </w: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Всего</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80 000,0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140 000,0</w:t>
            </w: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60 000,0</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280 000,0</w:t>
            </w: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ФБ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ОБ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ind w:left="-96" w:right="-96"/>
              <w:rPr>
                <w:i/>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i/>
              </w:rPr>
            </w:pPr>
            <w:r w:rsidRPr="00CF49C8">
              <w:rPr>
                <w:i/>
              </w:rPr>
              <w:t>МБ</w:t>
            </w: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r>
      <w:tr w:rsidR="00C7783C" w:rsidRPr="00CF49C8" w:rsidTr="00365A54">
        <w:trPr>
          <w:trHeight w:val="160"/>
        </w:trPr>
        <w:tc>
          <w:tcPr>
            <w:tcW w:w="70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325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ind w:left="-96" w:right="-96"/>
              <w:rPr>
                <w:i/>
              </w:rPr>
            </w:pPr>
          </w:p>
        </w:tc>
        <w:tc>
          <w:tcPr>
            <w:tcW w:w="1276"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701"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widowControl w:val="0"/>
              <w:spacing w:line="220" w:lineRule="exact"/>
              <w:ind w:left="-96" w:right="-96"/>
              <w:rPr>
                <w:i/>
              </w:rPr>
            </w:pPr>
          </w:p>
        </w:tc>
        <w:tc>
          <w:tcPr>
            <w:tcW w:w="1559"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roofErr w:type="spellStart"/>
            <w:r w:rsidRPr="00CF49C8">
              <w:rPr>
                <w:i/>
              </w:rPr>
              <w:t>ВнБ</w:t>
            </w:r>
            <w:proofErr w:type="spellEnd"/>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2"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color w:val="FF0000"/>
              </w:rPr>
            </w:pP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80 000,0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140 000,0</w:t>
            </w:r>
          </w:p>
        </w:tc>
        <w:tc>
          <w:tcPr>
            <w:tcW w:w="850"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60 000,0</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rPr>
                <w:i/>
              </w:rPr>
            </w:pPr>
            <w:r w:rsidRPr="00CF49C8">
              <w:rPr>
                <w:i/>
              </w:rPr>
              <w:t>280 000,0</w:t>
            </w:r>
          </w:p>
        </w:tc>
      </w:tr>
      <w:tr w:rsidR="00C7783C" w:rsidRPr="00CF49C8" w:rsidTr="00365A54">
        <w:trPr>
          <w:trHeight w:val="58"/>
        </w:trPr>
        <w:tc>
          <w:tcPr>
            <w:tcW w:w="708" w:type="dxa"/>
            <w:vMerge w:val="restart"/>
            <w:tcBorders>
              <w:top w:val="nil"/>
              <w:left w:val="single" w:sz="4" w:space="0" w:color="auto"/>
              <w:bottom w:val="single" w:sz="4" w:space="0" w:color="000000"/>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rPr>
                <w:sz w:val="22"/>
                <w:szCs w:val="22"/>
              </w:rPr>
              <w:lastRenderedPageBreak/>
              <w:t>1.1.9</w:t>
            </w:r>
          </w:p>
        </w:tc>
        <w:tc>
          <w:tcPr>
            <w:tcW w:w="3258"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spacing w:line="220" w:lineRule="exact"/>
              <w:ind w:left="-96" w:right="-96"/>
              <w:rPr>
                <w:sz w:val="22"/>
                <w:szCs w:val="22"/>
              </w:rPr>
            </w:pPr>
            <w:r w:rsidRPr="00CF49C8">
              <w:rPr>
                <w:sz w:val="22"/>
                <w:szCs w:val="22"/>
              </w:rPr>
              <w:t xml:space="preserve">Приобретение автотранспорта в целях обеспечения потребности по отрасли «Физическая культура и спорт» </w:t>
            </w:r>
          </w:p>
          <w:p w:rsidR="00C7783C" w:rsidRPr="00CF49C8" w:rsidRDefault="00C7783C" w:rsidP="00365A54">
            <w:pPr>
              <w:spacing w:line="220" w:lineRule="exact"/>
              <w:ind w:left="-96" w:right="-96"/>
            </w:pP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23AC5" w:rsidRDefault="00C7783C" w:rsidP="00365A54">
            <w:pPr>
              <w:spacing w:line="220" w:lineRule="exact"/>
              <w:ind w:left="-96" w:right="-96"/>
              <w:jc w:val="center"/>
            </w:pPr>
            <w:r w:rsidRPr="00C23AC5">
              <w:rPr>
                <w:sz w:val="22"/>
                <w:szCs w:val="22"/>
              </w:rPr>
              <w:t>2025</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spacing w:line="220" w:lineRule="exact"/>
              <w:ind w:left="-96" w:right="-96"/>
              <w:jc w:val="center"/>
              <w:rPr>
                <w:sz w:val="22"/>
                <w:szCs w:val="22"/>
              </w:rPr>
            </w:pPr>
            <w:r w:rsidRPr="00CF49C8">
              <w:rPr>
                <w:sz w:val="22"/>
                <w:szCs w:val="22"/>
              </w:rPr>
              <w:t>МБУ «ГФОК»</w:t>
            </w: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3 315,0</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3 315,0</w:t>
            </w:r>
          </w:p>
        </w:tc>
      </w:tr>
      <w:tr w:rsidR="00C7783C" w:rsidRPr="00CF49C8" w:rsidTr="00365A54">
        <w:trPr>
          <w:trHeight w:val="58"/>
        </w:trPr>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ind w:left="-96" w:right="-96"/>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23AC5"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ind w:left="-96" w:right="-96"/>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23AC5"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ind w:left="-96" w:right="-96"/>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23AC5"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3 315,0</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3 315,0</w:t>
            </w:r>
          </w:p>
        </w:tc>
      </w:tr>
      <w:tr w:rsidR="00C7783C" w:rsidRPr="00CF49C8" w:rsidTr="00365A54">
        <w:trPr>
          <w:trHeight w:val="58"/>
        </w:trPr>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ind w:left="-96" w:right="-96"/>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23AC5"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val="restart"/>
            <w:tcBorders>
              <w:top w:val="nil"/>
              <w:left w:val="single" w:sz="4" w:space="0" w:color="auto"/>
              <w:bottom w:val="single" w:sz="4" w:space="0" w:color="000000"/>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rPr>
                <w:sz w:val="22"/>
                <w:szCs w:val="22"/>
              </w:rPr>
              <w:t>1.1.10</w:t>
            </w:r>
          </w:p>
        </w:tc>
        <w:tc>
          <w:tcPr>
            <w:tcW w:w="3258"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spacing w:line="220" w:lineRule="exact"/>
              <w:ind w:left="-96" w:right="-96"/>
              <w:rPr>
                <w:sz w:val="22"/>
                <w:szCs w:val="22"/>
              </w:rPr>
            </w:pPr>
            <w:r w:rsidRPr="00CF49C8">
              <w:rPr>
                <w:sz w:val="22"/>
                <w:szCs w:val="22"/>
              </w:rPr>
              <w:t xml:space="preserve">Укрепление и развитие материально-технической базы муниципальных учреждений физической культуры и спорта </w:t>
            </w:r>
          </w:p>
          <w:p w:rsidR="00C7783C" w:rsidRPr="00CF49C8" w:rsidRDefault="00C7783C" w:rsidP="00365A54">
            <w:pPr>
              <w:spacing w:line="220" w:lineRule="exact"/>
              <w:ind w:left="-96" w:right="-96"/>
            </w:pP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23AC5" w:rsidRDefault="00C7783C" w:rsidP="00365A54">
            <w:pPr>
              <w:spacing w:line="220" w:lineRule="exact"/>
              <w:ind w:left="-96" w:right="-96"/>
              <w:jc w:val="center"/>
            </w:pPr>
            <w:r w:rsidRPr="00C23AC5">
              <w:rPr>
                <w:sz w:val="22"/>
                <w:szCs w:val="22"/>
              </w:rPr>
              <w:t>2025</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spacing w:line="220" w:lineRule="exact"/>
              <w:ind w:left="-96" w:right="-96"/>
              <w:jc w:val="center"/>
              <w:rPr>
                <w:sz w:val="22"/>
                <w:szCs w:val="22"/>
              </w:rPr>
            </w:pPr>
            <w:r w:rsidRPr="00CF49C8">
              <w:rPr>
                <w:sz w:val="22"/>
                <w:szCs w:val="22"/>
              </w:rPr>
              <w:t>МБУ ДО СШ «Мотор»</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Всего</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7 877,1</w:t>
            </w: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7 877,1</w:t>
            </w:r>
          </w:p>
        </w:tc>
      </w:tr>
      <w:tr w:rsidR="00C7783C" w:rsidRPr="00CF49C8" w:rsidTr="00365A54">
        <w:trPr>
          <w:trHeight w:val="58"/>
        </w:trPr>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ind w:left="-96" w:right="-96"/>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ind w:left="-96" w:right="-96"/>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6 000,0</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6 000,0</w:t>
            </w:r>
          </w:p>
        </w:tc>
      </w:tr>
      <w:tr w:rsidR="00C7783C" w:rsidRPr="00CF49C8" w:rsidTr="00365A54">
        <w:trPr>
          <w:trHeight w:val="58"/>
        </w:trPr>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ind w:left="-96" w:right="-96"/>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1 877,1</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1 877,1</w:t>
            </w:r>
          </w:p>
        </w:tc>
      </w:tr>
      <w:tr w:rsidR="00C7783C" w:rsidRPr="00CF49C8" w:rsidTr="00365A54">
        <w:trPr>
          <w:trHeight w:val="58"/>
        </w:trPr>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ind w:left="-96" w:right="-96"/>
              <w:rPr>
                <w:sz w:val="22"/>
                <w:szCs w:val="22"/>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279"/>
        </w:trPr>
        <w:tc>
          <w:tcPr>
            <w:tcW w:w="6943" w:type="dxa"/>
            <w:gridSpan w:val="4"/>
            <w:vMerge w:val="restart"/>
            <w:tcBorders>
              <w:top w:val="nil"/>
              <w:left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rPr>
                <w:sz w:val="22"/>
                <w:szCs w:val="22"/>
              </w:rPr>
            </w:pPr>
          </w:p>
          <w:p w:rsidR="00C7783C" w:rsidRPr="00CF49C8" w:rsidRDefault="00C7783C" w:rsidP="00365A54">
            <w:pPr>
              <w:spacing w:line="220" w:lineRule="exact"/>
              <w:ind w:left="-96" w:right="-96"/>
              <w:jc w:val="center"/>
            </w:pPr>
            <w:r w:rsidRPr="00CF49C8">
              <w:rPr>
                <w:sz w:val="22"/>
                <w:szCs w:val="22"/>
              </w:rPr>
              <w:t>Итого по задаче 1.1</w:t>
            </w:r>
          </w:p>
          <w:p w:rsidR="00C7783C" w:rsidRPr="00CF49C8" w:rsidRDefault="00C7783C" w:rsidP="00365A54">
            <w:pPr>
              <w:spacing w:line="220" w:lineRule="exact"/>
              <w:ind w:left="-96" w:right="-96"/>
              <w:jc w:val="center"/>
              <w:rPr>
                <w:sz w:val="22"/>
                <w:szCs w:val="22"/>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Всего</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200 981,4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187 546,5</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184 997,6</w:t>
            </w: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879 921,5</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857 916,5</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459 921,5</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t>2 771 285,0</w:t>
            </w:r>
          </w:p>
        </w:tc>
      </w:tr>
      <w:tr w:rsidR="00C7783C" w:rsidRPr="00CF49C8" w:rsidTr="00365A54">
        <w:trPr>
          <w:trHeight w:val="283"/>
        </w:trPr>
        <w:tc>
          <w:tcPr>
            <w:tcW w:w="6943" w:type="dxa"/>
            <w:gridSpan w:val="4"/>
            <w:vMerge/>
            <w:tcBorders>
              <w:left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rPr>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271"/>
        </w:trPr>
        <w:tc>
          <w:tcPr>
            <w:tcW w:w="6943" w:type="dxa"/>
            <w:gridSpan w:val="4"/>
            <w:vMerge/>
            <w:tcBorders>
              <w:left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rPr>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20 566,2</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9 884,7</w:t>
            </w: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6 539,0</w:t>
            </w: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36 989,9</w:t>
            </w:r>
          </w:p>
        </w:tc>
      </w:tr>
      <w:tr w:rsidR="00C7783C" w:rsidRPr="00CF49C8" w:rsidTr="00365A54">
        <w:trPr>
          <w:trHeight w:val="275"/>
        </w:trPr>
        <w:tc>
          <w:tcPr>
            <w:tcW w:w="6943" w:type="dxa"/>
            <w:gridSpan w:val="4"/>
            <w:vMerge/>
            <w:tcBorders>
              <w:left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rPr>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177 455,2</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173 696,8</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174 498,6</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135 606,5</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135 606,5</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135 606,5</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t>932 470,1</w:t>
            </w:r>
          </w:p>
        </w:tc>
      </w:tr>
      <w:tr w:rsidR="00C7783C" w:rsidRPr="00CF49C8" w:rsidTr="00365A54">
        <w:trPr>
          <w:trHeight w:val="267"/>
        </w:trPr>
        <w:tc>
          <w:tcPr>
            <w:tcW w:w="6943" w:type="dxa"/>
            <w:gridSpan w:val="4"/>
            <w:vMerge/>
            <w:tcBorders>
              <w:left w:val="single" w:sz="4" w:space="0" w:color="auto"/>
              <w:bottom w:val="single" w:sz="4" w:space="0" w:color="000000"/>
              <w:right w:val="single" w:sz="4" w:space="0" w:color="auto"/>
            </w:tcBorders>
            <w:shd w:val="clear" w:color="auto" w:fill="auto"/>
            <w:noWrap/>
            <w:hideMark/>
          </w:tcPr>
          <w:p w:rsidR="00C7783C" w:rsidRPr="00CF49C8" w:rsidRDefault="00C7783C" w:rsidP="00365A54">
            <w:pPr>
              <w:spacing w:line="220" w:lineRule="exact"/>
              <w:ind w:left="-96" w:right="-96"/>
              <w:jc w:val="center"/>
              <w:rPr>
                <w:sz w:val="22"/>
                <w:szCs w:val="22"/>
              </w:rPr>
            </w:pPr>
          </w:p>
        </w:tc>
        <w:tc>
          <w:tcPr>
            <w:tcW w:w="1559"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2 960,0</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3 965,0</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3 960,0</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744 315,0</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722 310,0</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324 315,0</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1 801 825,0</w:t>
            </w:r>
          </w:p>
        </w:tc>
      </w:tr>
      <w:tr w:rsidR="00C7783C" w:rsidRPr="00CF49C8" w:rsidTr="00365A54">
        <w:trPr>
          <w:trHeight w:val="271"/>
        </w:trPr>
        <w:tc>
          <w:tcPr>
            <w:tcW w:w="15468" w:type="dxa"/>
            <w:gridSpan w:val="12"/>
            <w:tcBorders>
              <w:top w:val="nil"/>
              <w:left w:val="single" w:sz="4" w:space="0" w:color="auto"/>
              <w:bottom w:val="single" w:sz="4" w:space="0" w:color="000000"/>
              <w:right w:val="single" w:sz="4" w:space="0" w:color="auto"/>
            </w:tcBorders>
            <w:shd w:val="clear" w:color="auto" w:fill="auto"/>
            <w:noWrap/>
            <w:hideMark/>
          </w:tcPr>
          <w:p w:rsidR="00C7783C" w:rsidRPr="00CF49C8" w:rsidRDefault="00C7783C" w:rsidP="00365A54">
            <w:pPr>
              <w:spacing w:line="220" w:lineRule="exact"/>
              <w:ind w:left="-96" w:right="-96"/>
              <w:jc w:val="center"/>
              <w:rPr>
                <w:sz w:val="22"/>
                <w:szCs w:val="22"/>
              </w:rPr>
            </w:pPr>
            <w:r w:rsidRPr="00CF49C8">
              <w:rPr>
                <w:bCs/>
                <w:sz w:val="22"/>
                <w:szCs w:val="22"/>
              </w:rPr>
              <w:t>Задача 1.2.</w:t>
            </w:r>
            <w:r w:rsidRPr="00CF49C8">
              <w:rPr>
                <w:sz w:val="22"/>
                <w:szCs w:val="22"/>
              </w:rPr>
              <w:t xml:space="preserve">Популяризация физической культуры и спорта, </w:t>
            </w:r>
            <w:r w:rsidRPr="00CF49C8">
              <w:rPr>
                <w:rStyle w:val="fontstyle01"/>
                <w:rFonts w:ascii="Times New Roman" w:eastAsiaTheme="majorEastAsia" w:hAnsi="Times New Roman" w:cs="Times New Roman"/>
                <w:color w:val="auto"/>
              </w:rPr>
              <w:t>совершенствование системы спорта высших достижений, способствующих успешному выступлению спортсменов округа на областных, всероссийских и международных соревнованиях</w:t>
            </w:r>
          </w:p>
        </w:tc>
      </w:tr>
      <w:tr w:rsidR="00C7783C" w:rsidRPr="00CF49C8" w:rsidTr="00365A54">
        <w:trPr>
          <w:trHeight w:val="58"/>
        </w:trPr>
        <w:tc>
          <w:tcPr>
            <w:tcW w:w="708" w:type="dxa"/>
            <w:vMerge w:val="restart"/>
            <w:tcBorders>
              <w:top w:val="nil"/>
              <w:left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rPr>
                <w:sz w:val="22"/>
                <w:szCs w:val="22"/>
              </w:rPr>
              <w:t xml:space="preserve">1.2.1 </w:t>
            </w:r>
          </w:p>
        </w:tc>
        <w:tc>
          <w:tcPr>
            <w:tcW w:w="3258" w:type="dxa"/>
            <w:vMerge w:val="restart"/>
            <w:tcBorders>
              <w:top w:val="nil"/>
              <w:left w:val="single" w:sz="4" w:space="0" w:color="auto"/>
              <w:right w:val="single" w:sz="4" w:space="0" w:color="auto"/>
            </w:tcBorders>
            <w:shd w:val="clear" w:color="auto" w:fill="auto"/>
            <w:hideMark/>
          </w:tcPr>
          <w:p w:rsidR="00C7783C" w:rsidRPr="00CF49C8" w:rsidRDefault="00C7783C" w:rsidP="00365A54">
            <w:pPr>
              <w:spacing w:line="220" w:lineRule="exact"/>
              <w:ind w:left="-96" w:right="-96"/>
            </w:pPr>
            <w:r w:rsidRPr="00CF49C8">
              <w:rPr>
                <w:sz w:val="22"/>
                <w:szCs w:val="22"/>
              </w:rPr>
              <w:t xml:space="preserve">Проведение круглогодичной спартакиады среди  сельских команд </w:t>
            </w:r>
          </w:p>
        </w:tc>
        <w:tc>
          <w:tcPr>
            <w:tcW w:w="1276" w:type="dxa"/>
            <w:vMerge w:val="restart"/>
            <w:tcBorders>
              <w:top w:val="nil"/>
              <w:left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rPr>
                <w:sz w:val="22"/>
                <w:szCs w:val="22"/>
              </w:rPr>
              <w:t>2023-2028</w:t>
            </w:r>
          </w:p>
        </w:tc>
        <w:tc>
          <w:tcPr>
            <w:tcW w:w="1701" w:type="dxa"/>
            <w:vMerge w:val="restart"/>
            <w:tcBorders>
              <w:top w:val="nil"/>
              <w:left w:val="single" w:sz="4" w:space="0" w:color="auto"/>
              <w:right w:val="single" w:sz="4" w:space="0" w:color="auto"/>
            </w:tcBorders>
            <w:shd w:val="clear" w:color="auto" w:fill="auto"/>
            <w:hideMark/>
          </w:tcPr>
          <w:p w:rsidR="00C7783C" w:rsidRPr="00CF49C8" w:rsidRDefault="00C7783C" w:rsidP="00365A54">
            <w:pPr>
              <w:spacing w:line="220" w:lineRule="exact"/>
              <w:ind w:left="-96" w:right="-96"/>
              <w:jc w:val="center"/>
              <w:rPr>
                <w:sz w:val="22"/>
                <w:szCs w:val="22"/>
              </w:rPr>
            </w:pPr>
            <w:r w:rsidRPr="00CF49C8">
              <w:rPr>
                <w:sz w:val="22"/>
                <w:szCs w:val="22"/>
              </w:rPr>
              <w:t xml:space="preserve">Управление по </w:t>
            </w:r>
            <w:proofErr w:type="spellStart"/>
            <w:r w:rsidRPr="00CF49C8">
              <w:rPr>
                <w:sz w:val="22"/>
                <w:szCs w:val="22"/>
              </w:rPr>
              <w:t>ФКиС</w:t>
            </w:r>
            <w:proofErr w:type="spellEnd"/>
            <w:r w:rsidRPr="00CF49C8">
              <w:rPr>
                <w:sz w:val="22"/>
                <w:szCs w:val="22"/>
              </w:rPr>
              <w:br/>
            </w: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78,6</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185,8</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149,9</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50,0</w:t>
            </w: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50,0</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50,0</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564,3</w:t>
            </w:r>
          </w:p>
        </w:tc>
      </w:tr>
      <w:tr w:rsidR="00C7783C" w:rsidRPr="00CF49C8" w:rsidTr="00365A54">
        <w:trPr>
          <w:trHeight w:val="58"/>
        </w:trPr>
        <w:tc>
          <w:tcPr>
            <w:tcW w:w="708"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left w:val="single" w:sz="4" w:space="0" w:color="auto"/>
              <w:right w:val="single" w:sz="4" w:space="0" w:color="auto"/>
            </w:tcBorders>
            <w:shd w:val="clear" w:color="auto" w:fill="auto"/>
            <w:vAlign w:val="center"/>
            <w:hideMark/>
          </w:tcPr>
          <w:p w:rsidR="00C7783C" w:rsidRPr="00CF49C8" w:rsidRDefault="00C7783C" w:rsidP="00365A54">
            <w:pPr>
              <w:ind w:left="-96" w:right="-96"/>
              <w:rPr>
                <w:sz w:val="22"/>
                <w:szCs w:val="22"/>
              </w:rPr>
            </w:pPr>
          </w:p>
        </w:tc>
        <w:tc>
          <w:tcPr>
            <w:tcW w:w="1276"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left w:val="single" w:sz="4" w:space="0" w:color="auto"/>
              <w:right w:val="single" w:sz="4" w:space="0" w:color="auto"/>
            </w:tcBorders>
            <w:shd w:val="clear" w:color="auto" w:fill="auto"/>
            <w:vAlign w:val="center"/>
            <w:hideMark/>
          </w:tcPr>
          <w:p w:rsidR="00C7783C" w:rsidRPr="00CF49C8" w:rsidRDefault="00C7783C" w:rsidP="00365A54">
            <w:pPr>
              <w:ind w:left="-96" w:right="-96"/>
              <w:rPr>
                <w:sz w:val="22"/>
                <w:szCs w:val="22"/>
              </w:rPr>
            </w:pPr>
          </w:p>
        </w:tc>
        <w:tc>
          <w:tcPr>
            <w:tcW w:w="1276"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left w:val="single" w:sz="4" w:space="0" w:color="auto"/>
              <w:right w:val="single" w:sz="4" w:space="0" w:color="auto"/>
            </w:tcBorders>
            <w:shd w:val="clear" w:color="auto" w:fill="auto"/>
            <w:vAlign w:val="center"/>
            <w:hideMark/>
          </w:tcPr>
          <w:p w:rsidR="00C7783C" w:rsidRPr="00CF49C8" w:rsidRDefault="00C7783C" w:rsidP="00365A54">
            <w:pPr>
              <w:ind w:left="-96" w:right="-96"/>
              <w:rPr>
                <w:sz w:val="22"/>
                <w:szCs w:val="22"/>
              </w:rPr>
            </w:pPr>
          </w:p>
        </w:tc>
        <w:tc>
          <w:tcPr>
            <w:tcW w:w="1276"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78,6</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185,8</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149,9</w:t>
            </w: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spacing w:line="220" w:lineRule="exact"/>
              <w:ind w:left="-96" w:right="-96"/>
              <w:jc w:val="center"/>
            </w:pPr>
            <w:r w:rsidRPr="00CF49C8">
              <w:t>50,0</w:t>
            </w:r>
          </w:p>
        </w:tc>
        <w:tc>
          <w:tcPr>
            <w:tcW w:w="993"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50,0</w:t>
            </w:r>
          </w:p>
        </w:tc>
        <w:tc>
          <w:tcPr>
            <w:tcW w:w="850"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50,0</w:t>
            </w:r>
          </w:p>
        </w:tc>
        <w:tc>
          <w:tcPr>
            <w:tcW w:w="1117"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564,3</w:t>
            </w:r>
          </w:p>
        </w:tc>
      </w:tr>
      <w:tr w:rsidR="00C7783C" w:rsidRPr="00CF49C8" w:rsidTr="00365A54">
        <w:trPr>
          <w:trHeight w:val="480"/>
        </w:trPr>
        <w:tc>
          <w:tcPr>
            <w:tcW w:w="708"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left w:val="single" w:sz="4" w:space="0" w:color="auto"/>
              <w:right w:val="single" w:sz="4" w:space="0" w:color="auto"/>
            </w:tcBorders>
            <w:shd w:val="clear" w:color="auto" w:fill="auto"/>
            <w:vAlign w:val="center"/>
            <w:hideMark/>
          </w:tcPr>
          <w:p w:rsidR="00C7783C" w:rsidRPr="00CF49C8" w:rsidRDefault="00C7783C" w:rsidP="00365A54">
            <w:pPr>
              <w:ind w:left="-96" w:right="-96"/>
              <w:rPr>
                <w:sz w:val="22"/>
                <w:szCs w:val="22"/>
              </w:rPr>
            </w:pPr>
          </w:p>
        </w:tc>
        <w:tc>
          <w:tcPr>
            <w:tcW w:w="1276"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left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rPr>
                <w:sz w:val="22"/>
                <w:szCs w:val="22"/>
              </w:rPr>
            </w:pPr>
            <w:proofErr w:type="spellStart"/>
            <w:r w:rsidRPr="00CF49C8">
              <w:rPr>
                <w:sz w:val="22"/>
                <w:szCs w:val="22"/>
              </w:rPr>
              <w:t>ВнБ</w:t>
            </w:r>
            <w:proofErr w:type="spellEnd"/>
          </w:p>
          <w:p w:rsidR="00C7783C" w:rsidRPr="00CF49C8" w:rsidRDefault="00C7783C" w:rsidP="00365A54">
            <w:pPr>
              <w:spacing w:line="220" w:lineRule="exact"/>
              <w:ind w:left="-96" w:right="-96"/>
              <w:jc w:val="cente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c>
          <w:tcPr>
            <w:tcW w:w="708" w:type="dxa"/>
            <w:vMerge/>
            <w:tcBorders>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ind w:left="-96" w:right="-96"/>
              <w:rPr>
                <w:sz w:val="22"/>
                <w:szCs w:val="22"/>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rPr>
                <w:sz w:val="22"/>
                <w:szCs w:val="22"/>
              </w:rPr>
              <w:t>1.2.2</w:t>
            </w:r>
          </w:p>
        </w:tc>
        <w:tc>
          <w:tcPr>
            <w:tcW w:w="3258"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ind w:left="-96" w:right="-96"/>
              <w:rPr>
                <w:spacing w:val="-8"/>
                <w:sz w:val="22"/>
                <w:szCs w:val="22"/>
              </w:rPr>
            </w:pPr>
            <w:r w:rsidRPr="00CF49C8">
              <w:rPr>
                <w:spacing w:val="-8"/>
                <w:sz w:val="22"/>
                <w:szCs w:val="22"/>
              </w:rPr>
              <w:t>Проведение физкультурно-оздоровительных и спортивно-массовых мероприятий и соревнований по различным видам спорта среди различных возрастов и категорий населения, участие сборных команд (спортсменов) округа в соревнованиях различного уровня</w:t>
            </w:r>
          </w:p>
          <w:p w:rsidR="00C7783C" w:rsidRPr="00CF49C8" w:rsidRDefault="00C7783C" w:rsidP="00365A54">
            <w:pPr>
              <w:ind w:left="-96" w:right="-96"/>
              <w:rPr>
                <w:sz w:val="22"/>
                <w:szCs w:val="22"/>
              </w:rPr>
            </w:pP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rPr>
                <w:sz w:val="22"/>
                <w:szCs w:val="22"/>
              </w:rPr>
              <w:t>2023-2028</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spacing w:line="220" w:lineRule="exact"/>
              <w:ind w:left="-96" w:right="-96"/>
              <w:jc w:val="center"/>
            </w:pPr>
            <w:r w:rsidRPr="00CF49C8">
              <w:rPr>
                <w:sz w:val="22"/>
                <w:szCs w:val="22"/>
              </w:rPr>
              <w:t xml:space="preserve">Управление по </w:t>
            </w:r>
            <w:proofErr w:type="spellStart"/>
            <w:r w:rsidRPr="00CF49C8">
              <w:rPr>
                <w:sz w:val="22"/>
                <w:szCs w:val="22"/>
              </w:rPr>
              <w:t>ФКиС</w:t>
            </w:r>
            <w:proofErr w:type="spellEnd"/>
            <w:r w:rsidRPr="00CF49C8">
              <w:rPr>
                <w:sz w:val="22"/>
                <w:szCs w:val="22"/>
              </w:rPr>
              <w:br/>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Всего</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2 435,3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2 185,8</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2 054,3</w:t>
            </w: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350,0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350,0</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7 725,4</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2 435,3</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2 185,8</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2 054,3</w:t>
            </w: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r w:rsidRPr="00CF49C8">
              <w:t>350,0</w:t>
            </w:r>
          </w:p>
        </w:tc>
        <w:tc>
          <w:tcPr>
            <w:tcW w:w="993"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350,0</w:t>
            </w:r>
          </w:p>
        </w:tc>
        <w:tc>
          <w:tcPr>
            <w:tcW w:w="850"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350,0</w:t>
            </w:r>
          </w:p>
        </w:tc>
        <w:tc>
          <w:tcPr>
            <w:tcW w:w="1117"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r w:rsidRPr="00CF49C8">
              <w:t>7 725,4</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val="restart"/>
            <w:tcBorders>
              <w:top w:val="nil"/>
              <w:left w:val="single" w:sz="4" w:space="0" w:color="auto"/>
              <w:right w:val="single" w:sz="4" w:space="0" w:color="auto"/>
            </w:tcBorders>
            <w:shd w:val="clear" w:color="auto" w:fill="auto"/>
          </w:tcPr>
          <w:p w:rsidR="00C7783C" w:rsidRPr="00CF49C8" w:rsidRDefault="00C7783C" w:rsidP="00365A54">
            <w:pPr>
              <w:spacing w:line="220" w:lineRule="exact"/>
              <w:ind w:left="-96" w:right="-96"/>
              <w:jc w:val="center"/>
            </w:pPr>
            <w:r w:rsidRPr="00CF49C8">
              <w:rPr>
                <w:sz w:val="22"/>
                <w:szCs w:val="22"/>
              </w:rPr>
              <w:t>1.2.3</w:t>
            </w:r>
          </w:p>
        </w:tc>
        <w:tc>
          <w:tcPr>
            <w:tcW w:w="3258"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ind w:left="-106"/>
              <w:rPr>
                <w:rFonts w:eastAsiaTheme="minorEastAsia"/>
                <w:sz w:val="22"/>
                <w:szCs w:val="22"/>
              </w:rPr>
            </w:pPr>
            <w:r w:rsidRPr="00CF49C8">
              <w:rPr>
                <w:rFonts w:eastAsiaTheme="minorEastAsia"/>
                <w:sz w:val="22"/>
                <w:szCs w:val="22"/>
              </w:rPr>
              <w:t xml:space="preserve">Организация и проведение  официальных спортивных </w:t>
            </w:r>
            <w:r w:rsidRPr="00CF49C8">
              <w:rPr>
                <w:rFonts w:eastAsiaTheme="minorEastAsia"/>
                <w:sz w:val="22"/>
                <w:szCs w:val="22"/>
              </w:rPr>
              <w:lastRenderedPageBreak/>
              <w:t>мероприятий</w:t>
            </w:r>
          </w:p>
        </w:tc>
        <w:tc>
          <w:tcPr>
            <w:tcW w:w="1276"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jc w:val="center"/>
              <w:rPr>
                <w:rFonts w:eastAsiaTheme="minorEastAsia"/>
                <w:sz w:val="24"/>
                <w:szCs w:val="24"/>
              </w:rPr>
            </w:pPr>
            <w:r w:rsidRPr="00CF49C8">
              <w:rPr>
                <w:sz w:val="22"/>
                <w:szCs w:val="22"/>
              </w:rPr>
              <w:lastRenderedPageBreak/>
              <w:t>2023-2028</w:t>
            </w:r>
          </w:p>
        </w:tc>
        <w:tc>
          <w:tcPr>
            <w:tcW w:w="1701"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jc w:val="center"/>
              <w:rPr>
                <w:rFonts w:eastAsiaTheme="minorEastAsia"/>
                <w:sz w:val="24"/>
                <w:szCs w:val="24"/>
              </w:rPr>
            </w:pPr>
            <w:r w:rsidRPr="00CF49C8">
              <w:rPr>
                <w:sz w:val="22"/>
                <w:szCs w:val="22"/>
              </w:rPr>
              <w:t xml:space="preserve">муниципальные учреждения </w:t>
            </w:r>
            <w:r w:rsidRPr="00CF49C8">
              <w:rPr>
                <w:sz w:val="22"/>
                <w:szCs w:val="22"/>
              </w:rPr>
              <w:lastRenderedPageBreak/>
              <w:t xml:space="preserve">спорта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rPr>
                <w:sz w:val="22"/>
                <w:szCs w:val="22"/>
              </w:rPr>
              <w:lastRenderedPageBreak/>
              <w:t>Всего</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1 446,9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1 446,9</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1 632,8</w:t>
            </w: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1 750,0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1 750,0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1 750,0</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9 776,6</w:t>
            </w:r>
          </w:p>
        </w:tc>
      </w:tr>
      <w:tr w:rsidR="00C7783C" w:rsidRPr="00CF49C8" w:rsidTr="00365A54">
        <w:trPr>
          <w:trHeight w:val="58"/>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ind w:left="-96" w:right="-96"/>
              <w:rPr>
                <w:sz w:val="22"/>
                <w:szCs w:val="22"/>
              </w:rPr>
            </w:pPr>
          </w:p>
        </w:tc>
        <w:tc>
          <w:tcPr>
            <w:tcW w:w="1276" w:type="dxa"/>
            <w:vMerge/>
            <w:tcBorders>
              <w:left w:val="single" w:sz="4" w:space="0" w:color="auto"/>
              <w:right w:val="single" w:sz="4" w:space="0" w:color="auto"/>
            </w:tcBorders>
            <w:shd w:val="clear" w:color="auto" w:fill="auto"/>
          </w:tcPr>
          <w:p w:rsidR="00C7783C" w:rsidRPr="00CF49C8" w:rsidRDefault="00C7783C" w:rsidP="00365A54">
            <w:pPr>
              <w:ind w:left="-96" w:right="-96"/>
              <w:rPr>
                <w:sz w:val="22"/>
                <w:szCs w:val="22"/>
              </w:rPr>
            </w:pPr>
          </w:p>
        </w:tc>
        <w:tc>
          <w:tcPr>
            <w:tcW w:w="1701" w:type="dxa"/>
            <w:vMerge/>
            <w:tcBorders>
              <w:left w:val="single" w:sz="4" w:space="0" w:color="auto"/>
              <w:right w:val="single" w:sz="4" w:space="0" w:color="auto"/>
            </w:tcBorders>
            <w:shd w:val="clear" w:color="auto" w:fill="auto"/>
          </w:tcPr>
          <w:p w:rsidR="00C7783C" w:rsidRPr="00CF49C8" w:rsidRDefault="00C7783C" w:rsidP="00365A54">
            <w:pPr>
              <w:ind w:left="-96" w:right="-96"/>
              <w:rPr>
                <w:sz w:val="22"/>
                <w:szCs w:val="22"/>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rPr>
                <w:sz w:val="22"/>
                <w:szCs w:val="22"/>
              </w:rPr>
              <w:t>ФБ</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ind w:left="-96" w:right="-96"/>
              <w:rPr>
                <w:sz w:val="22"/>
                <w:szCs w:val="22"/>
              </w:rPr>
            </w:pPr>
          </w:p>
        </w:tc>
        <w:tc>
          <w:tcPr>
            <w:tcW w:w="1276" w:type="dxa"/>
            <w:vMerge/>
            <w:tcBorders>
              <w:left w:val="single" w:sz="4" w:space="0" w:color="auto"/>
              <w:right w:val="single" w:sz="4" w:space="0" w:color="auto"/>
            </w:tcBorders>
            <w:shd w:val="clear" w:color="auto" w:fill="auto"/>
          </w:tcPr>
          <w:p w:rsidR="00C7783C" w:rsidRPr="00CF49C8" w:rsidRDefault="00C7783C" w:rsidP="00365A54">
            <w:pPr>
              <w:ind w:left="-96" w:right="-96"/>
              <w:rPr>
                <w:sz w:val="22"/>
                <w:szCs w:val="22"/>
              </w:rPr>
            </w:pPr>
          </w:p>
        </w:tc>
        <w:tc>
          <w:tcPr>
            <w:tcW w:w="1701" w:type="dxa"/>
            <w:vMerge/>
            <w:tcBorders>
              <w:left w:val="single" w:sz="4" w:space="0" w:color="auto"/>
              <w:right w:val="single" w:sz="4" w:space="0" w:color="auto"/>
            </w:tcBorders>
            <w:shd w:val="clear" w:color="auto" w:fill="auto"/>
          </w:tcPr>
          <w:p w:rsidR="00C7783C" w:rsidRPr="00CF49C8" w:rsidRDefault="00C7783C" w:rsidP="00365A54">
            <w:pPr>
              <w:ind w:left="-96" w:right="-96"/>
              <w:rPr>
                <w:sz w:val="22"/>
                <w:szCs w:val="22"/>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rPr>
                <w:sz w:val="22"/>
                <w:szCs w:val="22"/>
              </w:rPr>
              <w:t>ОБ</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ind w:left="-96" w:right="-96"/>
              <w:rPr>
                <w:sz w:val="22"/>
                <w:szCs w:val="22"/>
              </w:rPr>
            </w:pPr>
          </w:p>
        </w:tc>
        <w:tc>
          <w:tcPr>
            <w:tcW w:w="1276" w:type="dxa"/>
            <w:vMerge/>
            <w:tcBorders>
              <w:left w:val="single" w:sz="4" w:space="0" w:color="auto"/>
              <w:right w:val="single" w:sz="4" w:space="0" w:color="auto"/>
            </w:tcBorders>
            <w:shd w:val="clear" w:color="auto" w:fill="auto"/>
          </w:tcPr>
          <w:p w:rsidR="00C7783C" w:rsidRPr="00CF49C8" w:rsidRDefault="00C7783C" w:rsidP="00365A54">
            <w:pPr>
              <w:ind w:left="-96" w:right="-96"/>
              <w:rPr>
                <w:sz w:val="22"/>
                <w:szCs w:val="22"/>
              </w:rPr>
            </w:pPr>
          </w:p>
        </w:tc>
        <w:tc>
          <w:tcPr>
            <w:tcW w:w="1701" w:type="dxa"/>
            <w:vMerge/>
            <w:tcBorders>
              <w:left w:val="single" w:sz="4" w:space="0" w:color="auto"/>
              <w:right w:val="single" w:sz="4" w:space="0" w:color="auto"/>
            </w:tcBorders>
            <w:shd w:val="clear" w:color="auto" w:fill="auto"/>
          </w:tcPr>
          <w:p w:rsidR="00C7783C" w:rsidRPr="00CF49C8" w:rsidRDefault="00C7783C" w:rsidP="00365A54">
            <w:pPr>
              <w:ind w:left="-96" w:right="-96"/>
              <w:rPr>
                <w:sz w:val="22"/>
                <w:szCs w:val="22"/>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rPr>
                <w:sz w:val="22"/>
                <w:szCs w:val="22"/>
              </w:rPr>
              <w:t>МБ</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1 446,9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1 446,9</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1 632,8</w:t>
            </w:r>
          </w:p>
        </w:tc>
        <w:tc>
          <w:tcPr>
            <w:tcW w:w="1025" w:type="dxa"/>
            <w:tcBorders>
              <w:top w:val="single" w:sz="4" w:space="0" w:color="auto"/>
              <w:left w:val="nil"/>
              <w:bottom w:val="single" w:sz="4" w:space="0" w:color="auto"/>
              <w:right w:val="single" w:sz="4" w:space="0" w:color="auto"/>
            </w:tcBorders>
            <w:shd w:val="clear" w:color="auto" w:fill="auto"/>
            <w:noWrap/>
          </w:tcPr>
          <w:p w:rsidR="00C7783C" w:rsidRPr="00CF49C8" w:rsidRDefault="00C7783C" w:rsidP="00365A54">
            <w:pPr>
              <w:spacing w:line="220" w:lineRule="exact"/>
              <w:ind w:left="-96" w:right="-96"/>
              <w:jc w:val="center"/>
            </w:pPr>
            <w:r w:rsidRPr="00CF49C8">
              <w:t>1 750,0</w:t>
            </w:r>
          </w:p>
        </w:tc>
        <w:tc>
          <w:tcPr>
            <w:tcW w:w="993" w:type="dxa"/>
            <w:tcBorders>
              <w:top w:val="single" w:sz="4" w:space="0" w:color="auto"/>
              <w:left w:val="nil"/>
              <w:bottom w:val="single" w:sz="4" w:space="0" w:color="auto"/>
              <w:right w:val="single" w:sz="4" w:space="0" w:color="auto"/>
            </w:tcBorders>
            <w:shd w:val="clear" w:color="auto" w:fill="auto"/>
            <w:noWrap/>
          </w:tcPr>
          <w:p w:rsidR="00C7783C" w:rsidRPr="00CF49C8" w:rsidRDefault="00C7783C" w:rsidP="00365A54">
            <w:pPr>
              <w:spacing w:line="220" w:lineRule="exact"/>
              <w:ind w:left="-96" w:right="-96"/>
              <w:jc w:val="center"/>
            </w:pPr>
            <w:r w:rsidRPr="00CF49C8">
              <w:t>1 750,0</w:t>
            </w:r>
          </w:p>
        </w:tc>
        <w:tc>
          <w:tcPr>
            <w:tcW w:w="850" w:type="dxa"/>
            <w:tcBorders>
              <w:top w:val="single" w:sz="4" w:space="0" w:color="auto"/>
              <w:left w:val="nil"/>
              <w:bottom w:val="single" w:sz="4" w:space="0" w:color="auto"/>
              <w:right w:val="single" w:sz="4" w:space="0" w:color="auto"/>
            </w:tcBorders>
            <w:shd w:val="clear" w:color="auto" w:fill="auto"/>
            <w:noWrap/>
          </w:tcPr>
          <w:p w:rsidR="00C7783C" w:rsidRPr="00CF49C8" w:rsidRDefault="00C7783C" w:rsidP="00365A54">
            <w:pPr>
              <w:spacing w:line="220" w:lineRule="exact"/>
              <w:ind w:left="-96" w:right="-96"/>
              <w:jc w:val="center"/>
            </w:pPr>
            <w:r w:rsidRPr="00CF49C8">
              <w:t>1 750,0</w:t>
            </w:r>
          </w:p>
        </w:tc>
        <w:tc>
          <w:tcPr>
            <w:tcW w:w="1117" w:type="dxa"/>
            <w:tcBorders>
              <w:top w:val="single" w:sz="4" w:space="0" w:color="auto"/>
              <w:left w:val="nil"/>
              <w:bottom w:val="single" w:sz="4" w:space="0" w:color="auto"/>
              <w:right w:val="single" w:sz="4" w:space="0" w:color="auto"/>
            </w:tcBorders>
            <w:shd w:val="clear" w:color="auto" w:fill="auto"/>
            <w:noWrap/>
          </w:tcPr>
          <w:p w:rsidR="00C7783C" w:rsidRPr="00CF49C8" w:rsidRDefault="00C7783C" w:rsidP="00365A54">
            <w:pPr>
              <w:spacing w:line="220" w:lineRule="exact"/>
              <w:ind w:left="-96" w:right="-96"/>
              <w:jc w:val="center"/>
            </w:pPr>
            <w:r w:rsidRPr="00CF49C8">
              <w:t>9 776,6</w:t>
            </w:r>
          </w:p>
        </w:tc>
      </w:tr>
      <w:tr w:rsidR="00C7783C" w:rsidRPr="00CF49C8" w:rsidTr="00365A54">
        <w:trPr>
          <w:trHeight w:val="155"/>
        </w:trPr>
        <w:tc>
          <w:tcPr>
            <w:tcW w:w="70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325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ind w:left="-96" w:right="-96"/>
              <w:rPr>
                <w:sz w:val="22"/>
                <w:szCs w:val="22"/>
              </w:rPr>
            </w:pPr>
          </w:p>
        </w:tc>
        <w:tc>
          <w:tcPr>
            <w:tcW w:w="1276" w:type="dxa"/>
            <w:vMerge/>
            <w:tcBorders>
              <w:left w:val="single" w:sz="4" w:space="0" w:color="auto"/>
              <w:bottom w:val="single" w:sz="4" w:space="0" w:color="auto"/>
              <w:right w:val="single" w:sz="4" w:space="0" w:color="auto"/>
            </w:tcBorders>
            <w:shd w:val="clear" w:color="auto" w:fill="auto"/>
          </w:tcPr>
          <w:p w:rsidR="00C7783C" w:rsidRPr="00CF49C8" w:rsidRDefault="00C7783C" w:rsidP="00365A54">
            <w:pPr>
              <w:ind w:left="-96" w:right="-96"/>
              <w:rPr>
                <w:sz w:val="22"/>
                <w:szCs w:val="22"/>
              </w:rPr>
            </w:pPr>
          </w:p>
        </w:tc>
        <w:tc>
          <w:tcPr>
            <w:tcW w:w="1701" w:type="dxa"/>
            <w:vMerge/>
            <w:tcBorders>
              <w:left w:val="single" w:sz="4" w:space="0" w:color="auto"/>
              <w:bottom w:val="single" w:sz="4" w:space="0" w:color="auto"/>
              <w:right w:val="single" w:sz="4" w:space="0" w:color="auto"/>
            </w:tcBorders>
            <w:shd w:val="clear" w:color="auto" w:fill="auto"/>
          </w:tcPr>
          <w:p w:rsidR="00C7783C" w:rsidRPr="00CF49C8" w:rsidRDefault="00C7783C" w:rsidP="00365A54">
            <w:pPr>
              <w:ind w:left="-96" w:right="-96"/>
              <w:rPr>
                <w:sz w:val="22"/>
                <w:szCs w:val="22"/>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roofErr w:type="spellStart"/>
            <w:r w:rsidRPr="00CF49C8">
              <w:rPr>
                <w:sz w:val="22"/>
                <w:szCs w:val="22"/>
              </w:rPr>
              <w:t>ВнБ</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val="restart"/>
            <w:tcBorders>
              <w:top w:val="nil"/>
              <w:left w:val="single" w:sz="4" w:space="0" w:color="auto"/>
              <w:right w:val="single" w:sz="4" w:space="0" w:color="auto"/>
            </w:tcBorders>
            <w:shd w:val="clear" w:color="auto" w:fill="auto"/>
          </w:tcPr>
          <w:p w:rsidR="00C7783C" w:rsidRPr="00CF49C8" w:rsidRDefault="00C7783C" w:rsidP="00365A54">
            <w:pPr>
              <w:spacing w:line="220" w:lineRule="exact"/>
              <w:ind w:left="-96" w:right="-96"/>
              <w:jc w:val="center"/>
              <w:rPr>
                <w:sz w:val="22"/>
                <w:szCs w:val="22"/>
              </w:rPr>
            </w:pPr>
            <w:r w:rsidRPr="00CF49C8">
              <w:rPr>
                <w:sz w:val="22"/>
                <w:szCs w:val="22"/>
              </w:rPr>
              <w:t>1.2.4</w:t>
            </w:r>
          </w:p>
        </w:tc>
        <w:tc>
          <w:tcPr>
            <w:tcW w:w="3258"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ind w:left="-106"/>
              <w:rPr>
                <w:rFonts w:eastAsiaTheme="minorEastAsia"/>
                <w:sz w:val="22"/>
                <w:szCs w:val="22"/>
              </w:rPr>
            </w:pPr>
            <w:r w:rsidRPr="00CF49C8">
              <w:rPr>
                <w:rFonts w:eastAsiaTheme="minorEastAsia"/>
                <w:sz w:val="22"/>
                <w:szCs w:val="22"/>
              </w:rPr>
              <w:t xml:space="preserve">Обеспечение участия лиц, проходящих спортивную подготовку, в спортивных соревнованиях   </w:t>
            </w:r>
          </w:p>
        </w:tc>
        <w:tc>
          <w:tcPr>
            <w:tcW w:w="1276"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jc w:val="center"/>
              <w:rPr>
                <w:rFonts w:eastAsiaTheme="minorEastAsia"/>
                <w:sz w:val="24"/>
                <w:szCs w:val="24"/>
              </w:rPr>
            </w:pPr>
            <w:r w:rsidRPr="00CF49C8">
              <w:rPr>
                <w:sz w:val="22"/>
                <w:szCs w:val="22"/>
              </w:rPr>
              <w:t>2023-2028</w:t>
            </w:r>
          </w:p>
        </w:tc>
        <w:tc>
          <w:tcPr>
            <w:tcW w:w="1701" w:type="dxa"/>
            <w:vMerge w:val="restart"/>
            <w:tcBorders>
              <w:top w:val="nil"/>
              <w:left w:val="single" w:sz="4" w:space="0" w:color="auto"/>
              <w:right w:val="single" w:sz="4" w:space="0" w:color="auto"/>
            </w:tcBorders>
            <w:shd w:val="clear" w:color="auto" w:fill="auto"/>
          </w:tcPr>
          <w:p w:rsidR="00C7783C" w:rsidRPr="00CF49C8" w:rsidRDefault="00C7783C" w:rsidP="00365A54">
            <w:pPr>
              <w:widowControl w:val="0"/>
              <w:ind w:right="-98"/>
              <w:jc w:val="center"/>
              <w:rPr>
                <w:rFonts w:eastAsiaTheme="minorEastAsia"/>
              </w:rPr>
            </w:pPr>
            <w:proofErr w:type="spellStart"/>
            <w:r w:rsidRPr="00CF49C8">
              <w:rPr>
                <w:sz w:val="22"/>
                <w:szCs w:val="22"/>
              </w:rPr>
              <w:t>муниципальныеучреждения</w:t>
            </w:r>
            <w:proofErr w:type="spellEnd"/>
            <w:r w:rsidRPr="00CF49C8">
              <w:rPr>
                <w:sz w:val="22"/>
                <w:szCs w:val="22"/>
              </w:rPr>
              <w:t xml:space="preserve"> спорта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rPr>
                <w:sz w:val="22"/>
                <w:szCs w:val="22"/>
              </w:rPr>
              <w:t>Всего</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5 034,5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4 339,5</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9 474,4</w:t>
            </w: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5 553,0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5 553,0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5 553,0</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35 507,4</w:t>
            </w:r>
          </w:p>
        </w:tc>
      </w:tr>
      <w:tr w:rsidR="00C7783C" w:rsidRPr="00CF49C8" w:rsidTr="00365A54">
        <w:trPr>
          <w:trHeight w:val="58"/>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276" w:type="dxa"/>
            <w:vMerge/>
            <w:tcBorders>
              <w:left w:val="single" w:sz="4" w:space="0" w:color="auto"/>
              <w:right w:val="single" w:sz="4" w:space="0" w:color="auto"/>
            </w:tcBorders>
            <w:shd w:val="clear" w:color="auto" w:fill="auto"/>
          </w:tcPr>
          <w:p w:rsidR="00C7783C" w:rsidRPr="00CF49C8" w:rsidRDefault="00C7783C" w:rsidP="00365A54">
            <w:pPr>
              <w:spacing w:line="220" w:lineRule="exact"/>
              <w:ind w:left="-96" w:right="-96"/>
            </w:pPr>
          </w:p>
        </w:tc>
        <w:tc>
          <w:tcPr>
            <w:tcW w:w="1701" w:type="dxa"/>
            <w:vMerge/>
            <w:tcBorders>
              <w:left w:val="single" w:sz="4" w:space="0" w:color="auto"/>
              <w:right w:val="single" w:sz="4" w:space="0" w:color="auto"/>
            </w:tcBorders>
            <w:shd w:val="clear" w:color="auto" w:fill="auto"/>
          </w:tcPr>
          <w:p w:rsidR="00C7783C" w:rsidRPr="00CF49C8" w:rsidRDefault="00C7783C" w:rsidP="00365A54">
            <w:pPr>
              <w:spacing w:line="220" w:lineRule="exact"/>
              <w:ind w:left="-96" w:right="-96"/>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rPr>
                <w:sz w:val="22"/>
                <w:szCs w:val="22"/>
              </w:rPr>
              <w:t>ФБ</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276" w:type="dxa"/>
            <w:vMerge/>
            <w:tcBorders>
              <w:left w:val="single" w:sz="4" w:space="0" w:color="auto"/>
              <w:right w:val="single" w:sz="4" w:space="0" w:color="auto"/>
            </w:tcBorders>
            <w:shd w:val="clear" w:color="auto" w:fill="auto"/>
          </w:tcPr>
          <w:p w:rsidR="00C7783C" w:rsidRPr="00CF49C8" w:rsidRDefault="00C7783C" w:rsidP="00365A54">
            <w:pPr>
              <w:spacing w:line="220" w:lineRule="exact"/>
              <w:ind w:left="-96" w:right="-96"/>
            </w:pPr>
          </w:p>
        </w:tc>
        <w:tc>
          <w:tcPr>
            <w:tcW w:w="1701" w:type="dxa"/>
            <w:vMerge/>
            <w:tcBorders>
              <w:left w:val="single" w:sz="4" w:space="0" w:color="auto"/>
              <w:right w:val="single" w:sz="4" w:space="0" w:color="auto"/>
            </w:tcBorders>
            <w:shd w:val="clear" w:color="auto" w:fill="auto"/>
          </w:tcPr>
          <w:p w:rsidR="00C7783C" w:rsidRPr="00CF49C8" w:rsidRDefault="00C7783C" w:rsidP="00365A54">
            <w:pPr>
              <w:spacing w:line="220" w:lineRule="exact"/>
              <w:ind w:left="-96" w:right="-96"/>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rPr>
                <w:sz w:val="22"/>
                <w:szCs w:val="22"/>
              </w:rPr>
              <w:t>ОБ</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276" w:type="dxa"/>
            <w:vMerge/>
            <w:tcBorders>
              <w:left w:val="single" w:sz="4" w:space="0" w:color="auto"/>
              <w:right w:val="single" w:sz="4" w:space="0" w:color="auto"/>
            </w:tcBorders>
            <w:shd w:val="clear" w:color="auto" w:fill="auto"/>
          </w:tcPr>
          <w:p w:rsidR="00C7783C" w:rsidRPr="00CF49C8" w:rsidRDefault="00C7783C" w:rsidP="00365A54">
            <w:pPr>
              <w:spacing w:line="220" w:lineRule="exact"/>
              <w:ind w:left="-96" w:right="-96"/>
            </w:pPr>
          </w:p>
        </w:tc>
        <w:tc>
          <w:tcPr>
            <w:tcW w:w="1701" w:type="dxa"/>
            <w:vMerge/>
            <w:tcBorders>
              <w:left w:val="single" w:sz="4" w:space="0" w:color="auto"/>
              <w:right w:val="single" w:sz="4" w:space="0" w:color="auto"/>
            </w:tcBorders>
            <w:shd w:val="clear" w:color="auto" w:fill="auto"/>
          </w:tcPr>
          <w:p w:rsidR="00C7783C" w:rsidRPr="00CF49C8" w:rsidRDefault="00C7783C" w:rsidP="00365A54">
            <w:pPr>
              <w:spacing w:line="220" w:lineRule="exact"/>
              <w:ind w:left="-96" w:right="-96"/>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rPr>
                <w:sz w:val="22"/>
                <w:szCs w:val="22"/>
              </w:rPr>
              <w:t>МБ</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4 934,5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4 239,5</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9 374,4</w:t>
            </w: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5 453,0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5 453,0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5 453,0</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34 907,4</w:t>
            </w:r>
          </w:p>
        </w:tc>
      </w:tr>
      <w:tr w:rsidR="00C7783C" w:rsidRPr="00CF49C8" w:rsidTr="00365A54">
        <w:trPr>
          <w:trHeight w:val="155"/>
        </w:trPr>
        <w:tc>
          <w:tcPr>
            <w:tcW w:w="70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325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276" w:type="dxa"/>
            <w:vMerge/>
            <w:tcBorders>
              <w:left w:val="single" w:sz="4" w:space="0" w:color="auto"/>
              <w:bottom w:val="single" w:sz="4" w:space="0" w:color="auto"/>
              <w:right w:val="single" w:sz="4" w:space="0" w:color="auto"/>
            </w:tcBorders>
            <w:shd w:val="clear" w:color="auto" w:fill="auto"/>
          </w:tcPr>
          <w:p w:rsidR="00C7783C" w:rsidRPr="00CF49C8" w:rsidRDefault="00C7783C" w:rsidP="00365A54">
            <w:pPr>
              <w:spacing w:line="220" w:lineRule="exact"/>
              <w:ind w:left="-96" w:right="-96"/>
            </w:pPr>
          </w:p>
        </w:tc>
        <w:tc>
          <w:tcPr>
            <w:tcW w:w="1701" w:type="dxa"/>
            <w:vMerge/>
            <w:tcBorders>
              <w:left w:val="single" w:sz="4" w:space="0" w:color="auto"/>
              <w:bottom w:val="single" w:sz="4" w:space="0" w:color="auto"/>
              <w:right w:val="single" w:sz="4" w:space="0" w:color="auto"/>
            </w:tcBorders>
            <w:shd w:val="clear" w:color="auto" w:fill="auto"/>
          </w:tcPr>
          <w:p w:rsidR="00C7783C" w:rsidRPr="00CF49C8" w:rsidRDefault="00C7783C" w:rsidP="00365A54">
            <w:pPr>
              <w:spacing w:line="220" w:lineRule="exact"/>
              <w:ind w:left="-96" w:right="-96"/>
            </w:pPr>
          </w:p>
        </w:tc>
        <w:tc>
          <w:tcPr>
            <w:tcW w:w="1559" w:type="dxa"/>
            <w:tcBorders>
              <w:top w:val="single" w:sz="4" w:space="0" w:color="auto"/>
              <w:left w:val="nil"/>
              <w:bottom w:val="single" w:sz="4" w:space="0" w:color="auto"/>
              <w:right w:val="single" w:sz="4" w:space="0" w:color="auto"/>
            </w:tcBorders>
            <w:shd w:val="clear" w:color="auto" w:fill="auto"/>
            <w:noWrap/>
          </w:tcPr>
          <w:p w:rsidR="00C7783C" w:rsidRPr="00CF49C8" w:rsidRDefault="00C7783C" w:rsidP="00365A54">
            <w:pPr>
              <w:spacing w:line="220" w:lineRule="exact"/>
              <w:ind w:left="-96" w:right="-96"/>
              <w:jc w:val="center"/>
            </w:pPr>
            <w:proofErr w:type="spellStart"/>
            <w:r w:rsidRPr="00CF49C8">
              <w:rPr>
                <w:sz w:val="22"/>
                <w:szCs w:val="22"/>
              </w:rPr>
              <w:t>ВнБ</w:t>
            </w:r>
            <w:proofErr w:type="spellEnd"/>
          </w:p>
        </w:tc>
        <w:tc>
          <w:tcPr>
            <w:tcW w:w="992" w:type="dxa"/>
            <w:tcBorders>
              <w:top w:val="single" w:sz="4" w:space="0" w:color="auto"/>
              <w:left w:val="nil"/>
              <w:bottom w:val="single" w:sz="4" w:space="0" w:color="auto"/>
              <w:right w:val="single" w:sz="4" w:space="0" w:color="auto"/>
            </w:tcBorders>
            <w:shd w:val="clear" w:color="auto" w:fill="auto"/>
            <w:noWrap/>
          </w:tcPr>
          <w:p w:rsidR="00C7783C" w:rsidRPr="00CF49C8" w:rsidRDefault="00C7783C" w:rsidP="00365A54">
            <w:pPr>
              <w:spacing w:line="220" w:lineRule="exact"/>
              <w:ind w:left="-96" w:right="-96"/>
              <w:jc w:val="center"/>
            </w:pPr>
            <w:r w:rsidRPr="00CF49C8">
              <w:t>100,0</w:t>
            </w:r>
          </w:p>
        </w:tc>
        <w:tc>
          <w:tcPr>
            <w:tcW w:w="992" w:type="dxa"/>
            <w:tcBorders>
              <w:top w:val="single" w:sz="4" w:space="0" w:color="auto"/>
              <w:left w:val="nil"/>
              <w:bottom w:val="single" w:sz="4" w:space="0" w:color="auto"/>
              <w:right w:val="single" w:sz="4" w:space="0" w:color="auto"/>
            </w:tcBorders>
            <w:shd w:val="clear" w:color="auto" w:fill="auto"/>
            <w:noWrap/>
          </w:tcPr>
          <w:p w:rsidR="00C7783C" w:rsidRPr="00CF49C8" w:rsidRDefault="00C7783C" w:rsidP="00365A54">
            <w:pPr>
              <w:spacing w:line="220" w:lineRule="exact"/>
              <w:ind w:left="-96" w:right="-96"/>
              <w:jc w:val="center"/>
            </w:pPr>
            <w:r w:rsidRPr="00CF49C8">
              <w:t>100,0</w:t>
            </w:r>
          </w:p>
        </w:tc>
        <w:tc>
          <w:tcPr>
            <w:tcW w:w="997" w:type="dxa"/>
            <w:tcBorders>
              <w:top w:val="single" w:sz="4" w:space="0" w:color="auto"/>
              <w:left w:val="nil"/>
              <w:bottom w:val="single" w:sz="4" w:space="0" w:color="auto"/>
              <w:right w:val="single" w:sz="4" w:space="0" w:color="auto"/>
            </w:tcBorders>
            <w:shd w:val="clear" w:color="auto" w:fill="auto"/>
            <w:noWrap/>
          </w:tcPr>
          <w:p w:rsidR="00C7783C" w:rsidRPr="00CF49C8" w:rsidRDefault="00C7783C" w:rsidP="00365A54">
            <w:pPr>
              <w:spacing w:line="220" w:lineRule="exact"/>
              <w:ind w:left="-96" w:right="-96"/>
              <w:jc w:val="center"/>
            </w:pPr>
            <w:r w:rsidRPr="00CF49C8">
              <w:t>100,0</w:t>
            </w:r>
          </w:p>
        </w:tc>
        <w:tc>
          <w:tcPr>
            <w:tcW w:w="1025" w:type="dxa"/>
            <w:tcBorders>
              <w:top w:val="single" w:sz="4" w:space="0" w:color="auto"/>
              <w:left w:val="nil"/>
              <w:bottom w:val="single" w:sz="4" w:space="0" w:color="auto"/>
              <w:right w:val="single" w:sz="4" w:space="0" w:color="auto"/>
            </w:tcBorders>
            <w:shd w:val="clear" w:color="auto" w:fill="auto"/>
            <w:noWrap/>
          </w:tcPr>
          <w:p w:rsidR="00C7783C" w:rsidRPr="00CF49C8" w:rsidRDefault="00C7783C" w:rsidP="00365A54">
            <w:pPr>
              <w:spacing w:line="220" w:lineRule="exact"/>
              <w:ind w:left="-96" w:right="-96"/>
              <w:jc w:val="center"/>
            </w:pPr>
            <w:r w:rsidRPr="00CF49C8">
              <w:t>100,0</w:t>
            </w:r>
          </w:p>
        </w:tc>
        <w:tc>
          <w:tcPr>
            <w:tcW w:w="993" w:type="dxa"/>
            <w:tcBorders>
              <w:top w:val="single" w:sz="4" w:space="0" w:color="auto"/>
              <w:left w:val="nil"/>
              <w:bottom w:val="single" w:sz="4" w:space="0" w:color="auto"/>
              <w:right w:val="single" w:sz="4" w:space="0" w:color="auto"/>
            </w:tcBorders>
            <w:shd w:val="clear" w:color="auto" w:fill="auto"/>
            <w:noWrap/>
          </w:tcPr>
          <w:p w:rsidR="00C7783C" w:rsidRPr="00CF49C8" w:rsidRDefault="00C7783C" w:rsidP="00365A54">
            <w:pPr>
              <w:spacing w:line="220" w:lineRule="exact"/>
              <w:ind w:left="-96" w:right="-96"/>
              <w:jc w:val="center"/>
            </w:pPr>
            <w:r w:rsidRPr="00CF49C8">
              <w:t>100,0</w:t>
            </w:r>
          </w:p>
        </w:tc>
        <w:tc>
          <w:tcPr>
            <w:tcW w:w="850" w:type="dxa"/>
            <w:tcBorders>
              <w:top w:val="single" w:sz="4" w:space="0" w:color="auto"/>
              <w:left w:val="nil"/>
              <w:bottom w:val="single" w:sz="4" w:space="0" w:color="auto"/>
              <w:right w:val="single" w:sz="4" w:space="0" w:color="auto"/>
            </w:tcBorders>
            <w:shd w:val="clear" w:color="auto" w:fill="auto"/>
            <w:noWrap/>
          </w:tcPr>
          <w:p w:rsidR="00C7783C" w:rsidRPr="00CF49C8" w:rsidRDefault="00C7783C" w:rsidP="00365A54">
            <w:pPr>
              <w:spacing w:line="220" w:lineRule="exact"/>
              <w:ind w:left="-96" w:right="-96"/>
              <w:jc w:val="center"/>
            </w:pPr>
            <w:r w:rsidRPr="00CF49C8">
              <w:t>100,0</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600,0</w:t>
            </w:r>
          </w:p>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val="restart"/>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jc w:val="center"/>
            </w:pPr>
            <w:r w:rsidRPr="00CF49C8">
              <w:rPr>
                <w:sz w:val="22"/>
                <w:szCs w:val="22"/>
              </w:rPr>
              <w:t>1.2.5</w:t>
            </w:r>
          </w:p>
        </w:tc>
        <w:tc>
          <w:tcPr>
            <w:tcW w:w="3258" w:type="dxa"/>
            <w:vMerge w:val="restart"/>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rPr>
                <w:sz w:val="22"/>
                <w:szCs w:val="22"/>
              </w:rPr>
            </w:pPr>
            <w:r w:rsidRPr="00CF49C8">
              <w:rPr>
                <w:sz w:val="22"/>
                <w:szCs w:val="22"/>
              </w:rPr>
              <w:t>Реализация проектов различного уровня, направленных                             на популяризацию физической культуры и спорта: участие                  в соревнованиях, организация                и проведение  физкультурно-оздоровительных и спортивных мероприятий, приобретение спортивного инвентаря и экипировки</w:t>
            </w:r>
          </w:p>
        </w:tc>
        <w:tc>
          <w:tcPr>
            <w:tcW w:w="1276" w:type="dxa"/>
            <w:vMerge w:val="restart"/>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jc w:val="center"/>
              <w:rPr>
                <w:sz w:val="22"/>
                <w:szCs w:val="22"/>
              </w:rPr>
            </w:pPr>
            <w:r w:rsidRPr="00CF49C8">
              <w:rPr>
                <w:sz w:val="22"/>
                <w:szCs w:val="22"/>
              </w:rPr>
              <w:t>2023-202</w:t>
            </w:r>
            <w:r>
              <w:rPr>
                <w:sz w:val="22"/>
                <w:szCs w:val="22"/>
              </w:rPr>
              <w:t>5</w:t>
            </w:r>
          </w:p>
        </w:tc>
        <w:tc>
          <w:tcPr>
            <w:tcW w:w="1701" w:type="dxa"/>
            <w:vMerge w:val="restart"/>
            <w:tcBorders>
              <w:left w:val="single" w:sz="4" w:space="0" w:color="auto"/>
              <w:right w:val="single" w:sz="4" w:space="0" w:color="auto"/>
            </w:tcBorders>
            <w:shd w:val="clear" w:color="auto" w:fill="auto"/>
          </w:tcPr>
          <w:p w:rsidR="00C7783C" w:rsidRPr="00CF49C8" w:rsidRDefault="00C7783C" w:rsidP="00365A54">
            <w:pPr>
              <w:widowControl w:val="0"/>
              <w:spacing w:line="220" w:lineRule="exact"/>
              <w:ind w:left="-96" w:right="-96"/>
              <w:jc w:val="center"/>
              <w:rPr>
                <w:sz w:val="22"/>
                <w:szCs w:val="22"/>
              </w:rPr>
            </w:pPr>
            <w:r w:rsidRPr="00CF49C8">
              <w:rPr>
                <w:sz w:val="22"/>
                <w:szCs w:val="22"/>
              </w:rPr>
              <w:t>муниципальные учреждения спорта</w:t>
            </w:r>
          </w:p>
        </w:tc>
        <w:tc>
          <w:tcPr>
            <w:tcW w:w="1559" w:type="dxa"/>
            <w:tcBorders>
              <w:top w:val="single" w:sz="4" w:space="0" w:color="auto"/>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r w:rsidRPr="00CF49C8">
              <w:rPr>
                <w:sz w:val="22"/>
                <w:szCs w:val="22"/>
              </w:rPr>
              <w:t>Всего</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640,8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794,4</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1 587,6</w:t>
            </w: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3 022,8</w:t>
            </w:r>
          </w:p>
        </w:tc>
      </w:tr>
      <w:tr w:rsidR="00C7783C" w:rsidRPr="00CF49C8" w:rsidTr="00365A54">
        <w:trPr>
          <w:trHeight w:val="58"/>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106" w:right="-96"/>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rPr>
                <w:sz w:val="22"/>
                <w:szCs w:val="22"/>
              </w:rPr>
              <w:t>ФБ</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106" w:right="-96"/>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rPr>
                <w:sz w:val="22"/>
                <w:szCs w:val="22"/>
              </w:rPr>
              <w:t>ОБ</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94,3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157,0</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862,6</w:t>
            </w: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1 113,9</w:t>
            </w:r>
          </w:p>
        </w:tc>
      </w:tr>
      <w:tr w:rsidR="00C7783C" w:rsidRPr="00CF49C8" w:rsidTr="00365A54">
        <w:trPr>
          <w:trHeight w:val="58"/>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106" w:right="-96"/>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rPr>
                <w:sz w:val="22"/>
                <w:szCs w:val="22"/>
              </w:rPr>
              <w:t>МБ</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546,5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637,4</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725,0</w:t>
            </w: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1 908,9</w:t>
            </w:r>
          </w:p>
        </w:tc>
      </w:tr>
      <w:tr w:rsidR="00C7783C" w:rsidRPr="00CF49C8" w:rsidTr="00365A54">
        <w:trPr>
          <w:trHeight w:val="824"/>
        </w:trPr>
        <w:tc>
          <w:tcPr>
            <w:tcW w:w="70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325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spacing w:line="220" w:lineRule="exact"/>
              <w:ind w:left="-106" w:right="-96"/>
            </w:pPr>
          </w:p>
        </w:tc>
        <w:tc>
          <w:tcPr>
            <w:tcW w:w="1276"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701"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559" w:type="dxa"/>
            <w:tcBorders>
              <w:top w:val="single" w:sz="4" w:space="0" w:color="auto"/>
              <w:left w:val="nil"/>
              <w:bottom w:val="single" w:sz="4" w:space="0" w:color="auto"/>
              <w:right w:val="single" w:sz="4" w:space="0" w:color="auto"/>
            </w:tcBorders>
            <w:shd w:val="clear" w:color="auto" w:fill="auto"/>
            <w:noWrap/>
          </w:tcPr>
          <w:p w:rsidR="00C7783C" w:rsidRPr="00CF49C8" w:rsidRDefault="00C7783C" w:rsidP="00365A54">
            <w:pPr>
              <w:spacing w:line="220" w:lineRule="exact"/>
              <w:ind w:left="-96" w:right="-96"/>
              <w:jc w:val="center"/>
            </w:pPr>
            <w:proofErr w:type="spellStart"/>
            <w:r w:rsidRPr="00CF49C8">
              <w:rPr>
                <w:sz w:val="22"/>
                <w:szCs w:val="22"/>
              </w:rPr>
              <w:t>ВнБ</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r>
      <w:tr w:rsidR="00C7783C" w:rsidRPr="00CF49C8" w:rsidTr="00365A54">
        <w:trPr>
          <w:trHeight w:val="58"/>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rPr>
                <w:sz w:val="22"/>
                <w:szCs w:val="22"/>
              </w:rPr>
            </w:pPr>
            <w:r w:rsidRPr="00CF49C8">
              <w:rPr>
                <w:sz w:val="22"/>
                <w:szCs w:val="22"/>
              </w:rPr>
              <w:t>1.2.6</w:t>
            </w:r>
          </w:p>
        </w:tc>
        <w:tc>
          <w:tcPr>
            <w:tcW w:w="325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7783C" w:rsidRPr="00CF49C8" w:rsidRDefault="00C7783C" w:rsidP="00365A54">
            <w:pPr>
              <w:widowControl w:val="0"/>
              <w:spacing w:line="220" w:lineRule="exact"/>
              <w:ind w:left="-96" w:right="-96"/>
            </w:pPr>
            <w:r w:rsidRPr="00CF49C8">
              <w:rPr>
                <w:sz w:val="22"/>
                <w:szCs w:val="22"/>
              </w:rPr>
              <w:t>Награждение ведущих спортсменов, тренеров, ветеранов, специалистов и работников физической культуры и спорта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2023-202</w:t>
            </w:r>
            <w:r>
              <w:rPr>
                <w:sz w:val="22"/>
                <w:szCs w:val="22"/>
              </w:rPr>
              <w:t>5</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783C" w:rsidRPr="00CF49C8" w:rsidRDefault="00C7783C" w:rsidP="00365A54">
            <w:pPr>
              <w:widowControl w:val="0"/>
              <w:spacing w:line="220" w:lineRule="exact"/>
              <w:ind w:left="-96" w:right="-96"/>
              <w:jc w:val="center"/>
            </w:pPr>
            <w:r w:rsidRPr="00CF49C8">
              <w:rPr>
                <w:sz w:val="22"/>
                <w:szCs w:val="22"/>
              </w:rPr>
              <w:t xml:space="preserve">Управление по </w:t>
            </w:r>
            <w:proofErr w:type="spellStart"/>
            <w:r w:rsidRPr="00CF49C8">
              <w:rPr>
                <w:sz w:val="22"/>
                <w:szCs w:val="22"/>
              </w:rPr>
              <w:t>ФКиС</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rPr>
                <w:sz w:val="22"/>
                <w:szCs w:val="22"/>
              </w:rPr>
              <w:t>Всего</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4,0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120,0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130,0</w:t>
            </w: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254,0</w:t>
            </w:r>
          </w:p>
        </w:tc>
      </w:tr>
      <w:tr w:rsidR="00C7783C" w:rsidRPr="00CF49C8" w:rsidTr="00365A54">
        <w:trPr>
          <w:trHeight w:val="58"/>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4,0</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120,0</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130,0</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254,0</w:t>
            </w:r>
          </w:p>
        </w:tc>
      </w:tr>
      <w:tr w:rsidR="00C7783C" w:rsidRPr="00CF49C8" w:rsidTr="00365A54">
        <w:trPr>
          <w:trHeight w:val="246"/>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pacing w:line="220" w:lineRule="exact"/>
              <w:ind w:left="-96" w:right="-96"/>
            </w:pPr>
          </w:p>
        </w:tc>
        <w:tc>
          <w:tcPr>
            <w:tcW w:w="3258"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246"/>
        </w:trPr>
        <w:tc>
          <w:tcPr>
            <w:tcW w:w="708" w:type="dxa"/>
            <w:vMerge w:val="restart"/>
            <w:tcBorders>
              <w:top w:val="single" w:sz="4" w:space="0" w:color="auto"/>
              <w:left w:val="single" w:sz="4" w:space="0" w:color="auto"/>
              <w:right w:val="single" w:sz="4" w:space="0" w:color="auto"/>
            </w:tcBorders>
            <w:shd w:val="clear" w:color="auto" w:fill="auto"/>
          </w:tcPr>
          <w:p w:rsidR="00C7783C" w:rsidRPr="00CF49C8" w:rsidRDefault="00C7783C" w:rsidP="00365A54">
            <w:pPr>
              <w:pageBreakBefore/>
              <w:spacing w:line="220" w:lineRule="exact"/>
              <w:ind w:left="-96" w:right="-96"/>
              <w:jc w:val="center"/>
            </w:pPr>
            <w:r w:rsidRPr="00CF49C8">
              <w:rPr>
                <w:sz w:val="22"/>
                <w:szCs w:val="22"/>
              </w:rPr>
              <w:lastRenderedPageBreak/>
              <w:t>1.2.7</w:t>
            </w:r>
          </w:p>
        </w:tc>
        <w:tc>
          <w:tcPr>
            <w:tcW w:w="3258" w:type="dxa"/>
            <w:vMerge w:val="restart"/>
            <w:tcBorders>
              <w:top w:val="nil"/>
              <w:left w:val="single" w:sz="4" w:space="0" w:color="auto"/>
              <w:right w:val="single" w:sz="4" w:space="0" w:color="auto"/>
            </w:tcBorders>
            <w:shd w:val="clear" w:color="auto" w:fill="auto"/>
          </w:tcPr>
          <w:p w:rsidR="00C7783C" w:rsidRPr="00CF49C8" w:rsidRDefault="00C7783C" w:rsidP="00365A54">
            <w:pPr>
              <w:pageBreakBefore/>
              <w:spacing w:line="220" w:lineRule="exact"/>
              <w:ind w:left="-96" w:right="-96"/>
              <w:rPr>
                <w:sz w:val="22"/>
                <w:szCs w:val="22"/>
              </w:rPr>
            </w:pPr>
            <w:r w:rsidRPr="00CF49C8">
              <w:rPr>
                <w:sz w:val="22"/>
                <w:szCs w:val="22"/>
              </w:rPr>
              <w:t xml:space="preserve">Обеспечение командирования спортсменов до 18 лет </w:t>
            </w:r>
          </w:p>
          <w:p w:rsidR="00C7783C" w:rsidRPr="00CF49C8" w:rsidRDefault="00C7783C" w:rsidP="00365A54">
            <w:pPr>
              <w:pageBreakBefore/>
              <w:spacing w:line="220" w:lineRule="exact"/>
              <w:ind w:left="-96" w:right="-96"/>
            </w:pPr>
            <w:r w:rsidRPr="00CF49C8">
              <w:rPr>
                <w:sz w:val="22"/>
                <w:szCs w:val="22"/>
              </w:rPr>
              <w:t xml:space="preserve"> </w:t>
            </w:r>
          </w:p>
        </w:tc>
        <w:tc>
          <w:tcPr>
            <w:tcW w:w="1276" w:type="dxa"/>
            <w:vMerge w:val="restart"/>
            <w:tcBorders>
              <w:top w:val="nil"/>
              <w:left w:val="single" w:sz="4" w:space="0" w:color="auto"/>
              <w:right w:val="single" w:sz="4" w:space="0" w:color="auto"/>
            </w:tcBorders>
            <w:shd w:val="clear" w:color="auto" w:fill="auto"/>
          </w:tcPr>
          <w:p w:rsidR="00C7783C" w:rsidRPr="00CF49C8" w:rsidRDefault="00C7783C" w:rsidP="00365A54">
            <w:pPr>
              <w:pageBreakBefore/>
              <w:spacing w:line="220" w:lineRule="exact"/>
              <w:ind w:left="-96" w:right="-96"/>
              <w:jc w:val="center"/>
            </w:pPr>
            <w:r>
              <w:rPr>
                <w:sz w:val="22"/>
                <w:szCs w:val="22"/>
              </w:rPr>
              <w:t>2025</w:t>
            </w:r>
          </w:p>
        </w:tc>
        <w:tc>
          <w:tcPr>
            <w:tcW w:w="1701" w:type="dxa"/>
            <w:vMerge w:val="restart"/>
            <w:tcBorders>
              <w:top w:val="nil"/>
              <w:left w:val="single" w:sz="4" w:space="0" w:color="auto"/>
              <w:right w:val="single" w:sz="4" w:space="0" w:color="auto"/>
            </w:tcBorders>
            <w:shd w:val="clear" w:color="auto" w:fill="auto"/>
          </w:tcPr>
          <w:p w:rsidR="00C7783C" w:rsidRPr="00CF49C8" w:rsidRDefault="00C7783C" w:rsidP="00365A54">
            <w:pPr>
              <w:pageBreakBefore/>
              <w:spacing w:line="220" w:lineRule="exact"/>
              <w:ind w:left="-96" w:right="-96"/>
              <w:jc w:val="center"/>
              <w:rPr>
                <w:sz w:val="22"/>
                <w:szCs w:val="22"/>
              </w:rPr>
            </w:pPr>
            <w:r w:rsidRPr="00CF49C8">
              <w:rPr>
                <w:sz w:val="22"/>
                <w:szCs w:val="22"/>
              </w:rPr>
              <w:t>МБУ ДО СШ «Мотор»</w:t>
            </w:r>
          </w:p>
        </w:tc>
        <w:tc>
          <w:tcPr>
            <w:tcW w:w="1559"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pageBreakBefore/>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pageBreakBefore/>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pageBreakBefore/>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pageBreakBefore/>
              <w:spacing w:line="220" w:lineRule="exact"/>
              <w:ind w:left="-96" w:right="-96"/>
              <w:jc w:val="center"/>
            </w:pPr>
            <w:r w:rsidRPr="00CF49C8">
              <w:t>3 350,0</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pageBreakBefore/>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pageBreakBefore/>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pageBreakBefore/>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pageBreakBefore/>
              <w:spacing w:line="220" w:lineRule="exact"/>
              <w:ind w:left="-96" w:right="-96"/>
              <w:jc w:val="center"/>
            </w:pPr>
            <w:r w:rsidRPr="00CF49C8">
              <w:t>3 350,0</w:t>
            </w:r>
          </w:p>
        </w:tc>
      </w:tr>
      <w:tr w:rsidR="00C7783C" w:rsidRPr="00CF49C8" w:rsidTr="00365A54">
        <w:trPr>
          <w:trHeight w:val="246"/>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ind w:left="-96" w:right="-96"/>
              <w:rPr>
                <w:sz w:val="22"/>
                <w:szCs w:val="22"/>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r>
      <w:tr w:rsidR="00C7783C" w:rsidRPr="00CF49C8" w:rsidTr="00365A54">
        <w:trPr>
          <w:trHeight w:val="246"/>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ind w:left="-96" w:right="-96"/>
              <w:rPr>
                <w:sz w:val="22"/>
                <w:szCs w:val="22"/>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2 680,0</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2 680,0</w:t>
            </w:r>
          </w:p>
        </w:tc>
      </w:tr>
      <w:tr w:rsidR="00C7783C" w:rsidRPr="00CF49C8" w:rsidTr="00365A54">
        <w:trPr>
          <w:trHeight w:val="246"/>
        </w:trPr>
        <w:tc>
          <w:tcPr>
            <w:tcW w:w="708"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3258" w:type="dxa"/>
            <w:vMerge/>
            <w:tcBorders>
              <w:left w:val="single" w:sz="4" w:space="0" w:color="auto"/>
              <w:right w:val="single" w:sz="4" w:space="0" w:color="auto"/>
            </w:tcBorders>
            <w:shd w:val="clear" w:color="auto" w:fill="auto"/>
            <w:vAlign w:val="center"/>
          </w:tcPr>
          <w:p w:rsidR="00C7783C" w:rsidRPr="00CF49C8" w:rsidRDefault="00C7783C" w:rsidP="00365A54">
            <w:pPr>
              <w:ind w:left="-96" w:right="-96"/>
              <w:rPr>
                <w:sz w:val="22"/>
                <w:szCs w:val="22"/>
              </w:rPr>
            </w:pPr>
          </w:p>
        </w:tc>
        <w:tc>
          <w:tcPr>
            <w:tcW w:w="1276"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701" w:type="dxa"/>
            <w:vMerge/>
            <w:tcBorders>
              <w:left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670,0</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670,0</w:t>
            </w:r>
          </w:p>
        </w:tc>
      </w:tr>
      <w:tr w:rsidR="00C7783C" w:rsidRPr="00CF49C8" w:rsidTr="00365A54">
        <w:trPr>
          <w:trHeight w:val="246"/>
        </w:trPr>
        <w:tc>
          <w:tcPr>
            <w:tcW w:w="708"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3258" w:type="dxa"/>
            <w:vMerge/>
            <w:tcBorders>
              <w:left w:val="single" w:sz="4" w:space="0" w:color="auto"/>
              <w:bottom w:val="single" w:sz="4" w:space="0" w:color="000000"/>
              <w:right w:val="single" w:sz="4" w:space="0" w:color="auto"/>
            </w:tcBorders>
            <w:shd w:val="clear" w:color="auto" w:fill="auto"/>
            <w:vAlign w:val="center"/>
          </w:tcPr>
          <w:p w:rsidR="00C7783C" w:rsidRPr="00CF49C8" w:rsidRDefault="00C7783C" w:rsidP="00365A54">
            <w:pPr>
              <w:ind w:left="-96" w:right="-96"/>
              <w:rPr>
                <w:sz w:val="22"/>
                <w:szCs w:val="22"/>
              </w:rPr>
            </w:pPr>
          </w:p>
        </w:tc>
        <w:tc>
          <w:tcPr>
            <w:tcW w:w="1276"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701" w:type="dxa"/>
            <w:vMerge/>
            <w:tcBorders>
              <w:left w:val="single" w:sz="4" w:space="0" w:color="auto"/>
              <w:bottom w:val="single" w:sz="4" w:space="0" w:color="auto"/>
              <w:right w:val="single" w:sz="4" w:space="0" w:color="auto"/>
            </w:tcBorders>
            <w:shd w:val="clear" w:color="auto" w:fill="auto"/>
            <w:vAlign w:val="center"/>
          </w:tcPr>
          <w:p w:rsidR="00C7783C" w:rsidRPr="00CF49C8" w:rsidRDefault="00C7783C" w:rsidP="00365A54">
            <w:pPr>
              <w:spacing w:line="220" w:lineRule="exact"/>
              <w:ind w:left="-96" w:right="-96"/>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r>
      <w:tr w:rsidR="00C7783C" w:rsidRPr="00CF49C8" w:rsidTr="00365A54">
        <w:trPr>
          <w:trHeight w:val="62"/>
        </w:trPr>
        <w:tc>
          <w:tcPr>
            <w:tcW w:w="6943" w:type="dxa"/>
            <w:gridSpan w:val="4"/>
            <w:vMerge w:val="restart"/>
            <w:tcBorders>
              <w:top w:val="single" w:sz="4" w:space="0" w:color="auto"/>
              <w:left w:val="single" w:sz="4" w:space="0" w:color="auto"/>
              <w:right w:val="single" w:sz="4" w:space="0" w:color="000000"/>
            </w:tcBorders>
            <w:shd w:val="clear" w:color="auto" w:fill="auto"/>
            <w:vAlign w:val="center"/>
            <w:hideMark/>
          </w:tcPr>
          <w:p w:rsidR="00C7783C" w:rsidRPr="00CF49C8" w:rsidRDefault="00C7783C" w:rsidP="00365A54">
            <w:pPr>
              <w:spacing w:line="220" w:lineRule="exact"/>
              <w:ind w:left="-96" w:right="-96"/>
              <w:jc w:val="center"/>
            </w:pPr>
          </w:p>
          <w:p w:rsidR="00C7783C" w:rsidRPr="00CF49C8" w:rsidRDefault="00C7783C" w:rsidP="00365A54">
            <w:pPr>
              <w:spacing w:line="220" w:lineRule="exact"/>
              <w:ind w:left="-96" w:right="-96"/>
              <w:jc w:val="center"/>
            </w:pPr>
            <w:r w:rsidRPr="00CF49C8">
              <w:rPr>
                <w:sz w:val="22"/>
                <w:szCs w:val="22"/>
              </w:rPr>
              <w:t>Итого по задаче 1.2</w:t>
            </w:r>
          </w:p>
          <w:p w:rsidR="00C7783C" w:rsidRPr="00CF49C8" w:rsidRDefault="00C7783C" w:rsidP="00365A54">
            <w:pPr>
              <w:spacing w:line="220" w:lineRule="exact"/>
              <w:ind w:left="-96" w:right="-96"/>
              <w:jc w:val="center"/>
            </w:pPr>
          </w:p>
        </w:tc>
        <w:tc>
          <w:tcPr>
            <w:tcW w:w="1559"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9 640,1</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9 072,4</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18 379,0</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7 703,0</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7 703,0</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7 703,0</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60 200,5</w:t>
            </w:r>
          </w:p>
        </w:tc>
      </w:tr>
      <w:tr w:rsidR="00C7783C" w:rsidRPr="00CF49C8" w:rsidTr="00365A54">
        <w:trPr>
          <w:trHeight w:val="58"/>
        </w:trPr>
        <w:tc>
          <w:tcPr>
            <w:tcW w:w="6943" w:type="dxa"/>
            <w:gridSpan w:val="4"/>
            <w:vMerge/>
            <w:tcBorders>
              <w:left w:val="single" w:sz="4" w:space="0" w:color="auto"/>
              <w:right w:val="single" w:sz="4" w:space="0" w:color="000000"/>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single" w:sz="4" w:space="0" w:color="000000"/>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70"/>
        </w:trPr>
        <w:tc>
          <w:tcPr>
            <w:tcW w:w="6943" w:type="dxa"/>
            <w:gridSpan w:val="4"/>
            <w:vMerge/>
            <w:tcBorders>
              <w:left w:val="single" w:sz="4" w:space="0" w:color="auto"/>
              <w:right w:val="single" w:sz="4" w:space="0" w:color="000000"/>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single" w:sz="4" w:space="0" w:color="000000"/>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94,3</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157,0</w:t>
            </w: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3 542,6</w:t>
            </w: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3 793,9</w:t>
            </w:r>
          </w:p>
        </w:tc>
      </w:tr>
      <w:tr w:rsidR="00C7783C" w:rsidRPr="00CF49C8" w:rsidTr="00365A54">
        <w:trPr>
          <w:trHeight w:val="58"/>
        </w:trPr>
        <w:tc>
          <w:tcPr>
            <w:tcW w:w="6943" w:type="dxa"/>
            <w:gridSpan w:val="4"/>
            <w:vMerge/>
            <w:tcBorders>
              <w:left w:val="single" w:sz="4" w:space="0" w:color="auto"/>
              <w:right w:val="single" w:sz="4" w:space="0" w:color="000000"/>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single" w:sz="4" w:space="0" w:color="000000"/>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9 445,8</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8 815,4</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14 736,4</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7 603,0</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7 603,0</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7 603,0</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55 806,6</w:t>
            </w:r>
          </w:p>
        </w:tc>
      </w:tr>
      <w:tr w:rsidR="00C7783C" w:rsidRPr="00CF49C8" w:rsidTr="00365A54">
        <w:trPr>
          <w:trHeight w:val="58"/>
        </w:trPr>
        <w:tc>
          <w:tcPr>
            <w:tcW w:w="6943" w:type="dxa"/>
            <w:gridSpan w:val="4"/>
            <w:vMerge/>
            <w:tcBorders>
              <w:left w:val="single" w:sz="4" w:space="0" w:color="auto"/>
              <w:bottom w:val="single" w:sz="4" w:space="0" w:color="000000"/>
              <w:right w:val="single" w:sz="4" w:space="0" w:color="000000"/>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single" w:sz="4" w:space="0" w:color="000000"/>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100,0</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100,0</w:t>
            </w: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100,0</w:t>
            </w: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right="-96"/>
            </w:pPr>
            <w:r w:rsidRPr="00CF49C8">
              <w:t>100,0</w:t>
            </w: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100,0</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100,0</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600,0</w:t>
            </w:r>
          </w:p>
        </w:tc>
      </w:tr>
      <w:tr w:rsidR="00C7783C" w:rsidRPr="00CF49C8" w:rsidTr="00365A54">
        <w:trPr>
          <w:trHeight w:val="58"/>
        </w:trPr>
        <w:tc>
          <w:tcPr>
            <w:tcW w:w="6943" w:type="dxa"/>
            <w:gridSpan w:val="4"/>
            <w:vMerge w:val="restart"/>
            <w:tcBorders>
              <w:top w:val="single" w:sz="4" w:space="0" w:color="auto"/>
              <w:left w:val="single" w:sz="4" w:space="0" w:color="auto"/>
              <w:right w:val="single" w:sz="4" w:space="0" w:color="000000"/>
            </w:tcBorders>
            <w:shd w:val="clear" w:color="auto" w:fill="auto"/>
            <w:vAlign w:val="center"/>
            <w:hideMark/>
          </w:tcPr>
          <w:p w:rsidR="00C7783C" w:rsidRPr="00CF49C8" w:rsidRDefault="00C7783C" w:rsidP="00365A54">
            <w:pPr>
              <w:spacing w:line="220" w:lineRule="exact"/>
              <w:ind w:left="-96" w:right="-96"/>
              <w:jc w:val="center"/>
            </w:pPr>
            <w:r w:rsidRPr="00CF49C8">
              <w:rPr>
                <w:bCs/>
                <w:sz w:val="22"/>
                <w:szCs w:val="22"/>
              </w:rPr>
              <w:t>Итого по подпрограмме 1</w:t>
            </w:r>
          </w:p>
        </w:tc>
        <w:tc>
          <w:tcPr>
            <w:tcW w:w="1559" w:type="dxa"/>
            <w:tcBorders>
              <w:top w:val="nil"/>
              <w:left w:val="single" w:sz="4" w:space="0" w:color="000000"/>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210 621,5</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196 618,9</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203 376,6</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887 624,5</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865 619,5</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467 624,5</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t>2 831 485,5</w:t>
            </w:r>
          </w:p>
        </w:tc>
      </w:tr>
      <w:tr w:rsidR="00C7783C" w:rsidRPr="00CF49C8" w:rsidTr="00365A54">
        <w:trPr>
          <w:trHeight w:val="58"/>
        </w:trPr>
        <w:tc>
          <w:tcPr>
            <w:tcW w:w="6943" w:type="dxa"/>
            <w:gridSpan w:val="4"/>
            <w:vMerge/>
            <w:tcBorders>
              <w:left w:val="single" w:sz="4" w:space="0" w:color="auto"/>
              <w:right w:val="single" w:sz="4" w:space="0" w:color="000000"/>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single" w:sz="4" w:space="0" w:color="000000"/>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r>
      <w:tr w:rsidR="00C7783C" w:rsidRPr="00CF49C8" w:rsidTr="00365A54">
        <w:trPr>
          <w:trHeight w:val="58"/>
        </w:trPr>
        <w:tc>
          <w:tcPr>
            <w:tcW w:w="6943" w:type="dxa"/>
            <w:gridSpan w:val="4"/>
            <w:vMerge/>
            <w:tcBorders>
              <w:left w:val="single" w:sz="4" w:space="0" w:color="auto"/>
              <w:right w:val="single" w:sz="4" w:space="0" w:color="000000"/>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single" w:sz="4" w:space="0" w:color="000000"/>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20 660,5</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10 041,7</w:t>
            </w: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10 081,6</w:t>
            </w: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spacing w:line="220" w:lineRule="exact"/>
              <w:ind w:left="-96" w:right="-96"/>
              <w:jc w:val="center"/>
            </w:pPr>
            <w:r w:rsidRPr="00CF49C8">
              <w:t>40 783,8</w:t>
            </w:r>
          </w:p>
        </w:tc>
      </w:tr>
      <w:tr w:rsidR="00C7783C" w:rsidRPr="00CF49C8" w:rsidTr="00365A54">
        <w:trPr>
          <w:trHeight w:val="58"/>
        </w:trPr>
        <w:tc>
          <w:tcPr>
            <w:tcW w:w="6943" w:type="dxa"/>
            <w:gridSpan w:val="4"/>
            <w:vMerge/>
            <w:tcBorders>
              <w:left w:val="single" w:sz="4" w:space="0" w:color="auto"/>
              <w:right w:val="single" w:sz="4" w:space="0" w:color="000000"/>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single" w:sz="4" w:space="0" w:color="000000"/>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186 901,0</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182 512,2</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189 235,0</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143 209,5</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143 209,5</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143 209,5</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t>988 276,7</w:t>
            </w:r>
          </w:p>
        </w:tc>
      </w:tr>
      <w:tr w:rsidR="00C7783C" w:rsidRPr="00CF49C8" w:rsidTr="00365A54">
        <w:trPr>
          <w:trHeight w:val="58"/>
        </w:trPr>
        <w:tc>
          <w:tcPr>
            <w:tcW w:w="6943" w:type="dxa"/>
            <w:gridSpan w:val="4"/>
            <w:vMerge/>
            <w:tcBorders>
              <w:left w:val="single" w:sz="4" w:space="0" w:color="auto"/>
              <w:bottom w:val="single" w:sz="4" w:space="0" w:color="000000"/>
              <w:right w:val="single" w:sz="4" w:space="0" w:color="000000"/>
            </w:tcBorders>
            <w:shd w:val="clear" w:color="auto" w:fill="auto"/>
            <w:vAlign w:val="center"/>
            <w:hideMark/>
          </w:tcPr>
          <w:p w:rsidR="00C7783C" w:rsidRPr="00CF49C8" w:rsidRDefault="00C7783C" w:rsidP="00365A54">
            <w:pPr>
              <w:spacing w:line="220" w:lineRule="exact"/>
              <w:ind w:left="-96" w:right="-96"/>
            </w:pPr>
          </w:p>
        </w:tc>
        <w:tc>
          <w:tcPr>
            <w:tcW w:w="1559" w:type="dxa"/>
            <w:tcBorders>
              <w:top w:val="nil"/>
              <w:left w:val="single" w:sz="4" w:space="0" w:color="000000"/>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3 060,0</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4 065,0</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4 060,0</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right="-96"/>
              <w:jc w:val="center"/>
            </w:pPr>
            <w:r w:rsidRPr="00CF49C8">
              <w:t>744 415,0</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722 410,0</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324 415,0</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spacing w:line="220" w:lineRule="exact"/>
              <w:ind w:left="-96" w:right="-96"/>
              <w:jc w:val="center"/>
            </w:pPr>
            <w:r w:rsidRPr="00CF49C8">
              <w:t>1 802 425,0</w:t>
            </w:r>
          </w:p>
        </w:tc>
      </w:tr>
      <w:tr w:rsidR="00C7783C" w:rsidRPr="00CF49C8" w:rsidTr="00365A54">
        <w:trPr>
          <w:trHeight w:val="183"/>
        </w:trPr>
        <w:tc>
          <w:tcPr>
            <w:tcW w:w="15468"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783C" w:rsidRPr="00CF49C8" w:rsidRDefault="00C7783C" w:rsidP="00365A54">
            <w:pPr>
              <w:widowControl w:val="0"/>
              <w:spacing w:line="220" w:lineRule="exact"/>
              <w:ind w:left="-96" w:right="-96"/>
              <w:jc w:val="center"/>
              <w:rPr>
                <w:b/>
                <w:bCs/>
                <w:sz w:val="22"/>
                <w:szCs w:val="22"/>
              </w:rPr>
            </w:pPr>
            <w:r w:rsidRPr="00CF49C8">
              <w:rPr>
                <w:sz w:val="22"/>
                <w:szCs w:val="22"/>
              </w:rPr>
              <w:t>Подпрограмма 2.  Развитие системы детско-юношеского спорта и системы подготовки спортивного резерва</w:t>
            </w:r>
          </w:p>
        </w:tc>
      </w:tr>
      <w:tr w:rsidR="00C7783C" w:rsidRPr="00CF49C8" w:rsidTr="00365A54">
        <w:trPr>
          <w:trHeight w:val="58"/>
        </w:trPr>
        <w:tc>
          <w:tcPr>
            <w:tcW w:w="15468"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783C" w:rsidRPr="00CF49C8" w:rsidRDefault="00C7783C" w:rsidP="00365A54">
            <w:pPr>
              <w:widowControl w:val="0"/>
              <w:spacing w:line="220" w:lineRule="exact"/>
              <w:ind w:left="-96" w:right="-96"/>
              <w:jc w:val="center"/>
              <w:rPr>
                <w:bCs/>
                <w:sz w:val="22"/>
                <w:szCs w:val="22"/>
              </w:rPr>
            </w:pPr>
            <w:r w:rsidRPr="00CF49C8">
              <w:rPr>
                <w:bCs/>
                <w:sz w:val="22"/>
                <w:szCs w:val="22"/>
              </w:rPr>
              <w:t>Задача 2.1.</w:t>
            </w:r>
            <w:r w:rsidRPr="00CF49C8">
              <w:rPr>
                <w:sz w:val="22"/>
                <w:szCs w:val="22"/>
              </w:rPr>
              <w:t xml:space="preserve">Обеспечение подготовки и участия ведущих спортсменов  и команд   в соревнованиях различного уровня </w:t>
            </w:r>
          </w:p>
        </w:tc>
      </w:tr>
      <w:tr w:rsidR="00C7783C" w:rsidRPr="00CF49C8" w:rsidTr="00365A54">
        <w:trPr>
          <w:trHeight w:val="58"/>
        </w:trPr>
        <w:tc>
          <w:tcPr>
            <w:tcW w:w="708"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2.1.1</w:t>
            </w:r>
          </w:p>
        </w:tc>
        <w:tc>
          <w:tcPr>
            <w:tcW w:w="3258"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widowControl w:val="0"/>
              <w:spacing w:line="220" w:lineRule="exact"/>
              <w:ind w:left="-96" w:right="-96"/>
            </w:pPr>
            <w:r w:rsidRPr="00CF49C8">
              <w:rPr>
                <w:sz w:val="22"/>
                <w:szCs w:val="22"/>
              </w:rPr>
              <w:t xml:space="preserve">Реализация дополнительных образовательных программ  спортивной подготовки по </w:t>
            </w:r>
            <w:proofErr w:type="spellStart"/>
            <w:r w:rsidRPr="00CF49C8">
              <w:rPr>
                <w:sz w:val="22"/>
                <w:szCs w:val="22"/>
              </w:rPr>
              <w:t>неолимпийским</w:t>
            </w:r>
            <w:proofErr w:type="spellEnd"/>
            <w:r w:rsidRPr="00CF49C8">
              <w:rPr>
                <w:sz w:val="22"/>
                <w:szCs w:val="22"/>
              </w:rPr>
              <w:t xml:space="preserve"> видам спорта (этап начальной подготовки)</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2023-2028</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widowControl w:val="0"/>
              <w:spacing w:line="220" w:lineRule="exact"/>
              <w:ind w:left="-96" w:right="-96"/>
              <w:jc w:val="center"/>
              <w:rPr>
                <w:sz w:val="22"/>
                <w:szCs w:val="22"/>
              </w:rPr>
            </w:pPr>
            <w:r w:rsidRPr="00CF49C8">
              <w:rPr>
                <w:sz w:val="22"/>
                <w:szCs w:val="22"/>
              </w:rPr>
              <w:t xml:space="preserve">МБУ  ДО </w:t>
            </w:r>
          </w:p>
          <w:p w:rsidR="00C7783C" w:rsidRPr="00CF49C8" w:rsidRDefault="00C7783C" w:rsidP="00365A54">
            <w:pPr>
              <w:widowControl w:val="0"/>
              <w:spacing w:line="220" w:lineRule="exact"/>
              <w:ind w:left="-96" w:right="-96"/>
              <w:jc w:val="center"/>
            </w:pPr>
            <w:r w:rsidRPr="00CF49C8">
              <w:rPr>
                <w:sz w:val="22"/>
                <w:szCs w:val="22"/>
              </w:rPr>
              <w:t>СШ «Старт»</w:t>
            </w: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1 739,8</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1 920,2</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2 570,7</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2 100,0</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2 100,0</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2 100,0</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12 530,7</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1 739,8</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1 920,2</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2 570,7</w:t>
            </w: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r w:rsidRPr="00CF49C8">
              <w:t>2 100,0</w:t>
            </w:r>
          </w:p>
        </w:tc>
        <w:tc>
          <w:tcPr>
            <w:tcW w:w="993"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t>2 100,0</w:t>
            </w:r>
          </w:p>
        </w:tc>
        <w:tc>
          <w:tcPr>
            <w:tcW w:w="850"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t>2 100,0</w:t>
            </w:r>
          </w:p>
        </w:tc>
        <w:tc>
          <w:tcPr>
            <w:tcW w:w="1117"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t>12 530,7</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2.1.2</w:t>
            </w:r>
          </w:p>
        </w:tc>
        <w:tc>
          <w:tcPr>
            <w:tcW w:w="3258"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widowControl w:val="0"/>
              <w:spacing w:line="220" w:lineRule="exact"/>
              <w:ind w:left="-96" w:right="-96"/>
            </w:pPr>
            <w:proofErr w:type="gramStart"/>
            <w:r w:rsidRPr="00CF49C8">
              <w:rPr>
                <w:sz w:val="22"/>
                <w:szCs w:val="22"/>
              </w:rPr>
              <w:t xml:space="preserve">Реализация дополнительных образовательных программ   спортивной подготовки  по </w:t>
            </w:r>
            <w:proofErr w:type="spellStart"/>
            <w:r w:rsidRPr="00CF49C8">
              <w:rPr>
                <w:sz w:val="22"/>
                <w:szCs w:val="22"/>
              </w:rPr>
              <w:t>неолимпийским</w:t>
            </w:r>
            <w:proofErr w:type="spellEnd"/>
            <w:r w:rsidRPr="00CF49C8">
              <w:rPr>
                <w:sz w:val="22"/>
                <w:szCs w:val="22"/>
              </w:rPr>
              <w:t xml:space="preserve"> видам спорта              (учебно-тренировочный этап (этап спортивной специализации)</w:t>
            </w:r>
            <w:proofErr w:type="gramEnd"/>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2023-2028</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widowControl w:val="0"/>
              <w:spacing w:line="220" w:lineRule="exact"/>
              <w:ind w:left="-96" w:right="-96"/>
              <w:jc w:val="center"/>
              <w:rPr>
                <w:sz w:val="22"/>
                <w:szCs w:val="22"/>
              </w:rPr>
            </w:pPr>
            <w:r w:rsidRPr="00CF49C8">
              <w:rPr>
                <w:sz w:val="22"/>
                <w:szCs w:val="22"/>
              </w:rPr>
              <w:t xml:space="preserve">МБУ  ДО </w:t>
            </w:r>
          </w:p>
          <w:p w:rsidR="00C7783C" w:rsidRPr="00CF49C8" w:rsidRDefault="00C7783C" w:rsidP="00365A54">
            <w:pPr>
              <w:widowControl w:val="0"/>
              <w:spacing w:line="220" w:lineRule="exact"/>
              <w:ind w:left="-96" w:right="-96"/>
              <w:jc w:val="center"/>
            </w:pPr>
            <w:r w:rsidRPr="00CF49C8">
              <w:rPr>
                <w:sz w:val="22"/>
                <w:szCs w:val="22"/>
              </w:rPr>
              <w:t>СШ «Старт»</w:t>
            </w: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1 756,8</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1 922,2</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2 634,4</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2 100,0</w:t>
            </w: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2 100,0</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2 100,0</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12 613,4</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1 756,8</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pageBreakBefore/>
              <w:widowControl w:val="0"/>
              <w:spacing w:line="220" w:lineRule="exact"/>
              <w:ind w:left="-96" w:right="-96"/>
              <w:jc w:val="center"/>
            </w:pPr>
            <w:r w:rsidRPr="00CF49C8">
              <w:t>1 922,2</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pageBreakBefore/>
              <w:widowControl w:val="0"/>
              <w:spacing w:line="220" w:lineRule="exact"/>
              <w:ind w:left="-96" w:right="-96"/>
              <w:jc w:val="center"/>
            </w:pPr>
            <w:r w:rsidRPr="00CF49C8">
              <w:t>2 634,4</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pageBreakBefore/>
              <w:widowControl w:val="0"/>
              <w:spacing w:line="220" w:lineRule="exact"/>
              <w:ind w:left="-96" w:right="-96"/>
              <w:jc w:val="center"/>
            </w:pPr>
            <w:r w:rsidRPr="00CF49C8">
              <w:t>2 100,0</w:t>
            </w: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pageBreakBefore/>
              <w:widowControl w:val="0"/>
              <w:spacing w:line="220" w:lineRule="exact"/>
              <w:ind w:left="-96" w:right="-96"/>
              <w:jc w:val="center"/>
            </w:pPr>
            <w:r w:rsidRPr="00CF49C8">
              <w:t>2 100,0</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pageBreakBefore/>
              <w:widowControl w:val="0"/>
              <w:spacing w:line="220" w:lineRule="exact"/>
              <w:ind w:left="-96" w:right="-96"/>
              <w:jc w:val="center"/>
            </w:pPr>
            <w:r w:rsidRPr="00CF49C8">
              <w:t>2 100,0</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pageBreakBefore/>
              <w:widowControl w:val="0"/>
              <w:spacing w:line="220" w:lineRule="exact"/>
              <w:ind w:left="-96" w:right="-96"/>
              <w:jc w:val="center"/>
            </w:pPr>
            <w:r w:rsidRPr="00CF49C8">
              <w:t>12 613,4</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sz w:val="22"/>
                <w:szCs w:val="22"/>
              </w:rPr>
            </w:pPr>
            <w:proofErr w:type="spellStart"/>
            <w:r w:rsidRPr="00CF49C8">
              <w:rPr>
                <w:sz w:val="22"/>
                <w:szCs w:val="22"/>
              </w:rPr>
              <w:t>ВнБ</w:t>
            </w:r>
            <w:proofErr w:type="spellEnd"/>
          </w:p>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2.1.3</w:t>
            </w:r>
          </w:p>
        </w:tc>
        <w:tc>
          <w:tcPr>
            <w:tcW w:w="3258"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widowControl w:val="0"/>
              <w:spacing w:line="220" w:lineRule="exact"/>
              <w:ind w:left="-96" w:right="-96"/>
              <w:rPr>
                <w:sz w:val="22"/>
                <w:szCs w:val="22"/>
              </w:rPr>
            </w:pPr>
            <w:r w:rsidRPr="00CF49C8">
              <w:rPr>
                <w:sz w:val="22"/>
                <w:szCs w:val="22"/>
              </w:rPr>
              <w:t xml:space="preserve">Реализация дополнительных образовательных программ  спортивной подготовки  по олимпийским видам спорта </w:t>
            </w:r>
          </w:p>
          <w:p w:rsidR="00C7783C" w:rsidRPr="00CF49C8" w:rsidRDefault="00C7783C" w:rsidP="00365A54">
            <w:pPr>
              <w:widowControl w:val="0"/>
              <w:spacing w:line="220" w:lineRule="exact"/>
              <w:ind w:left="-96" w:right="-96"/>
            </w:pPr>
            <w:r w:rsidRPr="00CF49C8">
              <w:rPr>
                <w:sz w:val="22"/>
                <w:szCs w:val="22"/>
              </w:rPr>
              <w:t>(этап начальной подготовки)</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2023-2028</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widowControl w:val="0"/>
              <w:spacing w:line="220" w:lineRule="exact"/>
              <w:ind w:left="-96" w:right="-96"/>
              <w:jc w:val="center"/>
            </w:pPr>
            <w:r w:rsidRPr="00CF49C8">
              <w:rPr>
                <w:sz w:val="22"/>
                <w:szCs w:val="22"/>
              </w:rPr>
              <w:t>МБУ  ДО</w:t>
            </w:r>
          </w:p>
          <w:p w:rsidR="00C7783C" w:rsidRPr="00CF49C8" w:rsidRDefault="00C7783C" w:rsidP="00365A54">
            <w:pPr>
              <w:widowControl w:val="0"/>
              <w:spacing w:line="220" w:lineRule="exact"/>
              <w:ind w:left="-96" w:right="-96"/>
              <w:jc w:val="center"/>
              <w:rPr>
                <w:sz w:val="22"/>
                <w:szCs w:val="22"/>
              </w:rPr>
            </w:pPr>
            <w:r w:rsidRPr="00CF49C8">
              <w:rPr>
                <w:sz w:val="22"/>
                <w:szCs w:val="22"/>
              </w:rPr>
              <w:t>СШ «Мотор»,</w:t>
            </w:r>
            <w:r w:rsidRPr="00CF49C8">
              <w:rPr>
                <w:sz w:val="22"/>
                <w:szCs w:val="22"/>
              </w:rPr>
              <w:br/>
              <w:t xml:space="preserve">МБУ  </w:t>
            </w:r>
            <w:proofErr w:type="gramStart"/>
            <w:r w:rsidRPr="00CF49C8">
              <w:rPr>
                <w:sz w:val="22"/>
                <w:szCs w:val="22"/>
              </w:rPr>
              <w:t>ДО</w:t>
            </w:r>
            <w:proofErr w:type="gramEnd"/>
          </w:p>
          <w:p w:rsidR="00C7783C" w:rsidRPr="00CF49C8" w:rsidRDefault="00C7783C" w:rsidP="00365A54">
            <w:pPr>
              <w:widowControl w:val="0"/>
              <w:spacing w:line="220" w:lineRule="exact"/>
              <w:ind w:left="-96" w:right="-96"/>
              <w:jc w:val="center"/>
            </w:pPr>
            <w:r w:rsidRPr="00CF49C8">
              <w:rPr>
                <w:sz w:val="22"/>
                <w:szCs w:val="22"/>
              </w:rPr>
              <w:t>СШ «Старт»</w:t>
            </w: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5 037,7</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5 274,4</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8 271,3</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5 711,5</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5 711,5</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5 711,5</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35 717,9</w:t>
            </w:r>
          </w:p>
        </w:tc>
      </w:tr>
      <w:tr w:rsidR="00C7783C" w:rsidRPr="00CF49C8" w:rsidTr="00365A54">
        <w:trPr>
          <w:trHeight w:val="58"/>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5 037,7</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5 274,4</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8 271,3</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5 711,5</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5 711,5</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5 711,5</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35 717,9</w:t>
            </w:r>
          </w:p>
        </w:tc>
      </w:tr>
      <w:tr w:rsidR="00C7783C" w:rsidRPr="00CF49C8" w:rsidTr="00365A54">
        <w:trPr>
          <w:trHeight w:val="58"/>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sz w:val="22"/>
                <w:szCs w:val="22"/>
              </w:rPr>
            </w:pPr>
            <w:proofErr w:type="spellStart"/>
            <w:r w:rsidRPr="00CF49C8">
              <w:rPr>
                <w:sz w:val="22"/>
                <w:szCs w:val="22"/>
              </w:rPr>
              <w:t>ВнБ</w:t>
            </w:r>
            <w:proofErr w:type="spellEnd"/>
          </w:p>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2.1.4</w:t>
            </w:r>
          </w:p>
        </w:tc>
        <w:tc>
          <w:tcPr>
            <w:tcW w:w="3258"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widowControl w:val="0"/>
              <w:spacing w:line="220" w:lineRule="exact"/>
              <w:ind w:left="-96" w:right="-96"/>
              <w:rPr>
                <w:sz w:val="22"/>
                <w:szCs w:val="22"/>
              </w:rPr>
            </w:pPr>
            <w:r w:rsidRPr="00CF49C8">
              <w:rPr>
                <w:sz w:val="22"/>
                <w:szCs w:val="22"/>
              </w:rPr>
              <w:t xml:space="preserve">Реализация дополнительных образовательных программ  спортивной подготовки  по олимпийским видам спорта </w:t>
            </w:r>
          </w:p>
          <w:p w:rsidR="00C7783C" w:rsidRPr="00CF49C8" w:rsidRDefault="00C7783C" w:rsidP="00365A54">
            <w:pPr>
              <w:widowControl w:val="0"/>
              <w:spacing w:line="220" w:lineRule="exact"/>
              <w:ind w:left="-96" w:right="-96"/>
            </w:pPr>
            <w:r w:rsidRPr="00CF49C8">
              <w:rPr>
                <w:sz w:val="22"/>
                <w:szCs w:val="22"/>
              </w:rPr>
              <w:t xml:space="preserve"> </w:t>
            </w:r>
            <w:proofErr w:type="gramStart"/>
            <w:r w:rsidRPr="00CF49C8">
              <w:rPr>
                <w:sz w:val="22"/>
                <w:szCs w:val="22"/>
              </w:rPr>
              <w:t>(учебно-тренировочный этап  (этап спортивной специализации)</w:t>
            </w:r>
            <w:proofErr w:type="gramEnd"/>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2023-2028</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C7783C" w:rsidRPr="00CF49C8" w:rsidRDefault="00C7783C" w:rsidP="00365A54">
            <w:pPr>
              <w:widowControl w:val="0"/>
              <w:spacing w:line="220" w:lineRule="exact"/>
              <w:ind w:left="-96" w:right="-96"/>
              <w:jc w:val="center"/>
            </w:pPr>
            <w:r w:rsidRPr="00CF49C8">
              <w:rPr>
                <w:sz w:val="22"/>
                <w:szCs w:val="22"/>
              </w:rPr>
              <w:t>МБУ  ДО</w:t>
            </w:r>
          </w:p>
          <w:p w:rsidR="00C7783C" w:rsidRPr="00CF49C8" w:rsidRDefault="00C7783C" w:rsidP="00365A54">
            <w:pPr>
              <w:widowControl w:val="0"/>
              <w:spacing w:line="220" w:lineRule="exact"/>
              <w:ind w:left="-96" w:right="-96"/>
              <w:jc w:val="center"/>
              <w:rPr>
                <w:sz w:val="22"/>
                <w:szCs w:val="22"/>
              </w:rPr>
            </w:pPr>
            <w:r w:rsidRPr="00CF49C8">
              <w:rPr>
                <w:sz w:val="22"/>
                <w:szCs w:val="22"/>
              </w:rPr>
              <w:t>СШ «Мотор»,</w:t>
            </w:r>
            <w:r w:rsidRPr="00CF49C8">
              <w:rPr>
                <w:sz w:val="22"/>
                <w:szCs w:val="22"/>
              </w:rPr>
              <w:br/>
              <w:t xml:space="preserve">МБУ  </w:t>
            </w:r>
            <w:proofErr w:type="gramStart"/>
            <w:r w:rsidRPr="00CF49C8">
              <w:rPr>
                <w:sz w:val="22"/>
                <w:szCs w:val="22"/>
              </w:rPr>
              <w:t>ДО</w:t>
            </w:r>
            <w:proofErr w:type="gramEnd"/>
          </w:p>
          <w:p w:rsidR="00C7783C" w:rsidRPr="00CF49C8" w:rsidRDefault="00C7783C" w:rsidP="00365A54">
            <w:pPr>
              <w:widowControl w:val="0"/>
              <w:spacing w:line="220" w:lineRule="exact"/>
              <w:ind w:left="-96" w:right="-96"/>
              <w:jc w:val="center"/>
            </w:pPr>
            <w:r w:rsidRPr="00CF49C8">
              <w:rPr>
                <w:sz w:val="22"/>
                <w:szCs w:val="22"/>
              </w:rPr>
              <w:t>СШ «Старт»</w:t>
            </w: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14 644,2</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18 595,0</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19 137,0</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17 204,8</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17 204,8</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17 204,8</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103 990,6</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362,1</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362,1</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14 282,1</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18 595,0</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19 137,0</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17 204,8</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17 204,8</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17 204,8</w:t>
            </w: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103 628,5</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sz w:val="22"/>
                <w:szCs w:val="22"/>
              </w:rPr>
            </w:pPr>
            <w:proofErr w:type="spellStart"/>
            <w:r w:rsidRPr="00CF49C8">
              <w:rPr>
                <w:sz w:val="22"/>
                <w:szCs w:val="22"/>
              </w:rPr>
              <w:t>ВнБ</w:t>
            </w:r>
            <w:proofErr w:type="spellEnd"/>
          </w:p>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2.1.5</w:t>
            </w:r>
          </w:p>
        </w:tc>
        <w:tc>
          <w:tcPr>
            <w:tcW w:w="3258"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widowControl w:val="0"/>
              <w:spacing w:line="220" w:lineRule="exact"/>
              <w:ind w:left="-96" w:right="-96"/>
              <w:rPr>
                <w:sz w:val="22"/>
                <w:szCs w:val="22"/>
              </w:rPr>
            </w:pPr>
            <w:r w:rsidRPr="00CF49C8">
              <w:rPr>
                <w:sz w:val="22"/>
                <w:szCs w:val="22"/>
              </w:rPr>
              <w:t xml:space="preserve">Реализация дополнительных образовательных программ  спортивной подготовки  по </w:t>
            </w:r>
            <w:r w:rsidRPr="00CF49C8">
              <w:rPr>
                <w:sz w:val="22"/>
                <w:szCs w:val="22"/>
              </w:rPr>
              <w:lastRenderedPageBreak/>
              <w:t xml:space="preserve">олимпийским видам спорта </w:t>
            </w:r>
          </w:p>
          <w:p w:rsidR="00C7783C" w:rsidRPr="00CF49C8" w:rsidRDefault="00C7783C" w:rsidP="00365A54">
            <w:pPr>
              <w:widowControl w:val="0"/>
              <w:spacing w:line="220" w:lineRule="exact"/>
              <w:ind w:left="-96" w:right="-96"/>
            </w:pPr>
            <w:r w:rsidRPr="00CF49C8">
              <w:rPr>
                <w:sz w:val="22"/>
                <w:szCs w:val="22"/>
              </w:rPr>
              <w:t>(этап совершенствования спортивного мастерства)</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lastRenderedPageBreak/>
              <w:t>2023-2028</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C7783C" w:rsidRPr="00CF49C8" w:rsidRDefault="00C7783C" w:rsidP="00365A54">
            <w:pPr>
              <w:widowControl w:val="0"/>
              <w:spacing w:line="220" w:lineRule="exact"/>
              <w:ind w:left="-96" w:right="-96"/>
              <w:jc w:val="center"/>
            </w:pPr>
            <w:r w:rsidRPr="00CF49C8">
              <w:rPr>
                <w:sz w:val="22"/>
                <w:szCs w:val="22"/>
              </w:rPr>
              <w:t>МБУ  ДО</w:t>
            </w:r>
          </w:p>
          <w:p w:rsidR="00C7783C" w:rsidRPr="00CF49C8" w:rsidRDefault="00C7783C" w:rsidP="00365A54">
            <w:pPr>
              <w:widowControl w:val="0"/>
              <w:spacing w:line="220" w:lineRule="exact"/>
              <w:ind w:left="-96" w:right="-96"/>
              <w:jc w:val="center"/>
            </w:pPr>
            <w:r w:rsidRPr="00CF49C8">
              <w:rPr>
                <w:sz w:val="22"/>
                <w:szCs w:val="22"/>
              </w:rPr>
              <w:t>СШ «Мотор»,</w:t>
            </w:r>
            <w:r w:rsidRPr="00CF49C8">
              <w:rPr>
                <w:sz w:val="22"/>
                <w:szCs w:val="22"/>
              </w:rPr>
              <w:br/>
            </w: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4 065,5</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3 890,1</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5 319,8</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3 890,1</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3 890,1</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3 890,1</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24 945,7</w:t>
            </w:r>
          </w:p>
        </w:tc>
      </w:tr>
      <w:tr w:rsidR="00C7783C" w:rsidRPr="00CF49C8" w:rsidTr="00365A54">
        <w:trPr>
          <w:trHeight w:val="58"/>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rPr>
                <w:b/>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rPr>
                <w:b/>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rPr>
                <w:b/>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4 065,5</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3 890,1</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5 319,8</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3 890,1</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3 890,1</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3 890,1</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24 945,7</w:t>
            </w:r>
          </w:p>
        </w:tc>
      </w:tr>
      <w:tr w:rsidR="00C7783C" w:rsidRPr="00CF49C8" w:rsidTr="00365A54">
        <w:trPr>
          <w:trHeight w:val="58"/>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rPr>
                <w:b/>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sz w:val="22"/>
                <w:szCs w:val="22"/>
              </w:rPr>
            </w:pPr>
            <w:proofErr w:type="spellStart"/>
            <w:r w:rsidRPr="00CF49C8">
              <w:rPr>
                <w:sz w:val="22"/>
                <w:szCs w:val="22"/>
              </w:rPr>
              <w:t>ВнБ</w:t>
            </w:r>
            <w:proofErr w:type="spellEnd"/>
          </w:p>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2.1.6</w:t>
            </w:r>
          </w:p>
        </w:tc>
        <w:tc>
          <w:tcPr>
            <w:tcW w:w="3258"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widowControl w:val="0"/>
              <w:spacing w:line="220" w:lineRule="exact"/>
              <w:ind w:left="-96" w:right="-96"/>
              <w:rPr>
                <w:b/>
              </w:rPr>
            </w:pPr>
            <w:r w:rsidRPr="00CF49C8">
              <w:rPr>
                <w:sz w:val="22"/>
                <w:szCs w:val="22"/>
              </w:rPr>
              <w:t xml:space="preserve">Реализация дополнительных </w:t>
            </w:r>
            <w:proofErr w:type="spellStart"/>
            <w:r w:rsidRPr="00CF49C8">
              <w:rPr>
                <w:sz w:val="22"/>
                <w:szCs w:val="22"/>
              </w:rPr>
              <w:t>общеразвивающих</w:t>
            </w:r>
            <w:proofErr w:type="spellEnd"/>
            <w:r w:rsidRPr="00CF49C8">
              <w:rPr>
                <w:sz w:val="22"/>
                <w:szCs w:val="22"/>
              </w:rPr>
              <w:t xml:space="preserve">  программ </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2023-2028</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widowControl w:val="0"/>
              <w:spacing w:line="220" w:lineRule="exact"/>
              <w:ind w:left="-96" w:right="-96"/>
              <w:jc w:val="center"/>
            </w:pPr>
            <w:r w:rsidRPr="00CF49C8">
              <w:rPr>
                <w:sz w:val="22"/>
                <w:szCs w:val="22"/>
              </w:rPr>
              <w:t>МБУ  ДО</w:t>
            </w:r>
          </w:p>
          <w:p w:rsidR="00C7783C" w:rsidRPr="00CF49C8" w:rsidRDefault="00C7783C" w:rsidP="00365A54">
            <w:pPr>
              <w:widowControl w:val="0"/>
              <w:spacing w:line="220" w:lineRule="exact"/>
              <w:ind w:left="-96" w:right="-96"/>
              <w:jc w:val="center"/>
              <w:rPr>
                <w:sz w:val="22"/>
                <w:szCs w:val="22"/>
              </w:rPr>
            </w:pPr>
            <w:r w:rsidRPr="00CF49C8">
              <w:rPr>
                <w:sz w:val="22"/>
                <w:szCs w:val="22"/>
              </w:rPr>
              <w:t>СШ «Мотор»,</w:t>
            </w:r>
            <w:r w:rsidRPr="00CF49C8">
              <w:rPr>
                <w:sz w:val="22"/>
                <w:szCs w:val="22"/>
              </w:rPr>
              <w:br/>
              <w:t xml:space="preserve">МБУ  </w:t>
            </w:r>
            <w:proofErr w:type="gramStart"/>
            <w:r w:rsidRPr="00CF49C8">
              <w:rPr>
                <w:sz w:val="22"/>
                <w:szCs w:val="22"/>
              </w:rPr>
              <w:t>ДО</w:t>
            </w:r>
            <w:proofErr w:type="gramEnd"/>
          </w:p>
          <w:p w:rsidR="00C7783C" w:rsidRPr="00CF49C8" w:rsidRDefault="00C7783C" w:rsidP="00365A54">
            <w:pPr>
              <w:widowControl w:val="0"/>
              <w:spacing w:line="220" w:lineRule="exact"/>
              <w:ind w:left="-96" w:right="-96"/>
              <w:jc w:val="center"/>
            </w:pPr>
            <w:r w:rsidRPr="00CF49C8">
              <w:rPr>
                <w:sz w:val="22"/>
                <w:szCs w:val="22"/>
              </w:rPr>
              <w:t>СШ «Старт»</w:t>
            </w: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3 331,0</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3 456,9</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6 913,5</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3 295,2</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3 295,2</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3 295,2</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23 587,0</w:t>
            </w:r>
          </w:p>
        </w:tc>
      </w:tr>
      <w:tr w:rsidR="00C7783C" w:rsidRPr="00CF49C8" w:rsidTr="00365A54">
        <w:trPr>
          <w:trHeight w:val="58"/>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3 321,0</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3 446,9</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6 903,5</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3 285,2</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3 285,2</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3 285,2</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23 527,0</w:t>
            </w:r>
          </w:p>
        </w:tc>
      </w:tr>
      <w:tr w:rsidR="00C7783C" w:rsidRPr="00CF49C8" w:rsidTr="00365A54">
        <w:trPr>
          <w:trHeight w:val="213"/>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t>10,0</w:t>
            </w:r>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t>10,0</w:t>
            </w:r>
          </w:p>
        </w:tc>
        <w:tc>
          <w:tcPr>
            <w:tcW w:w="997"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t>10,0</w:t>
            </w:r>
          </w:p>
        </w:tc>
        <w:tc>
          <w:tcPr>
            <w:tcW w:w="1025"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t>10,0</w:t>
            </w:r>
          </w:p>
        </w:tc>
        <w:tc>
          <w:tcPr>
            <w:tcW w:w="993"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t>10,0</w:t>
            </w:r>
          </w:p>
        </w:tc>
        <w:tc>
          <w:tcPr>
            <w:tcW w:w="850"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t>10,0</w:t>
            </w:r>
          </w:p>
        </w:tc>
        <w:tc>
          <w:tcPr>
            <w:tcW w:w="1117"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t>60,0</w:t>
            </w:r>
          </w:p>
        </w:tc>
      </w:tr>
      <w:tr w:rsidR="00C7783C" w:rsidRPr="00CF49C8" w:rsidTr="00365A54">
        <w:trPr>
          <w:trHeight w:val="58"/>
        </w:trPr>
        <w:tc>
          <w:tcPr>
            <w:tcW w:w="708"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2.1.7</w:t>
            </w:r>
          </w:p>
        </w:tc>
        <w:tc>
          <w:tcPr>
            <w:tcW w:w="3258" w:type="dxa"/>
            <w:vMerge w:val="restart"/>
            <w:tcBorders>
              <w:top w:val="nil"/>
              <w:left w:val="single" w:sz="4" w:space="0" w:color="auto"/>
              <w:bottom w:val="single" w:sz="4" w:space="0" w:color="auto"/>
              <w:right w:val="single" w:sz="4" w:space="0" w:color="auto"/>
            </w:tcBorders>
            <w:shd w:val="clear" w:color="auto" w:fill="auto"/>
            <w:hideMark/>
          </w:tcPr>
          <w:p w:rsidR="00C7783C" w:rsidRPr="00CF49C8" w:rsidRDefault="00C7783C" w:rsidP="00365A54">
            <w:pPr>
              <w:widowControl w:val="0"/>
              <w:spacing w:line="220" w:lineRule="exact"/>
              <w:ind w:left="-96" w:right="-96"/>
            </w:pPr>
            <w:r w:rsidRPr="00CF49C8">
              <w:rPr>
                <w:sz w:val="22"/>
                <w:szCs w:val="22"/>
              </w:rPr>
              <w:t>Выполнение требований федеральных стандартов спортивной подготовки учреждениями, осуществляющими спортивную подготовку</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rPr>
                <w:sz w:val="22"/>
                <w:szCs w:val="22"/>
              </w:rPr>
              <w:t>2023-202</w:t>
            </w:r>
            <w:r>
              <w:rPr>
                <w:sz w:val="22"/>
                <w:szCs w:val="22"/>
              </w:rPr>
              <w:t>5</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C7783C" w:rsidRPr="00CF49C8" w:rsidRDefault="00C7783C" w:rsidP="00365A54">
            <w:pPr>
              <w:widowControl w:val="0"/>
              <w:spacing w:line="220" w:lineRule="exact"/>
              <w:ind w:left="-96" w:right="-96"/>
              <w:jc w:val="center"/>
            </w:pPr>
            <w:r w:rsidRPr="00CF49C8">
              <w:rPr>
                <w:sz w:val="22"/>
                <w:szCs w:val="22"/>
              </w:rPr>
              <w:t>МБУ  ДО</w:t>
            </w:r>
          </w:p>
          <w:p w:rsidR="00C7783C" w:rsidRPr="00CF49C8" w:rsidRDefault="00C7783C" w:rsidP="00365A54">
            <w:pPr>
              <w:widowControl w:val="0"/>
              <w:spacing w:line="220" w:lineRule="exact"/>
              <w:ind w:left="-96" w:right="-96"/>
              <w:jc w:val="center"/>
              <w:rPr>
                <w:sz w:val="22"/>
                <w:szCs w:val="22"/>
              </w:rPr>
            </w:pPr>
            <w:r w:rsidRPr="00CF49C8">
              <w:rPr>
                <w:sz w:val="22"/>
                <w:szCs w:val="22"/>
              </w:rPr>
              <w:t>СШ «Мотор»,</w:t>
            </w:r>
            <w:r w:rsidRPr="00CF49C8">
              <w:rPr>
                <w:sz w:val="22"/>
                <w:szCs w:val="22"/>
              </w:rPr>
              <w:br/>
              <w:t xml:space="preserve">МБУ  </w:t>
            </w:r>
            <w:proofErr w:type="gramStart"/>
            <w:r w:rsidRPr="00CF49C8">
              <w:rPr>
                <w:sz w:val="22"/>
                <w:szCs w:val="22"/>
              </w:rPr>
              <w:t>ДО</w:t>
            </w:r>
            <w:proofErr w:type="gramEnd"/>
          </w:p>
          <w:p w:rsidR="00C7783C" w:rsidRPr="00CF49C8" w:rsidRDefault="00C7783C" w:rsidP="00365A54">
            <w:pPr>
              <w:widowControl w:val="0"/>
              <w:spacing w:line="220" w:lineRule="exact"/>
              <w:ind w:left="-96" w:right="-96"/>
              <w:jc w:val="center"/>
            </w:pPr>
            <w:r w:rsidRPr="00CF49C8">
              <w:rPr>
                <w:sz w:val="22"/>
                <w:szCs w:val="22"/>
              </w:rPr>
              <w:t>СШ «Старт»</w:t>
            </w: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989,1</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979,1</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950,9</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2 919,1</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791,3</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783,3</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760,7</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2 335,3</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197,8</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195,8</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190,2</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583,8</w:t>
            </w:r>
          </w:p>
        </w:tc>
      </w:tr>
      <w:tr w:rsidR="00C7783C" w:rsidRPr="00CF49C8" w:rsidTr="00365A54">
        <w:trPr>
          <w:trHeight w:val="58"/>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3258"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6943" w:type="dxa"/>
            <w:gridSpan w:val="4"/>
            <w:vMerge w:val="restart"/>
            <w:tcBorders>
              <w:top w:val="nil"/>
              <w:left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rPr>
                <w:sz w:val="22"/>
                <w:szCs w:val="22"/>
              </w:rPr>
            </w:pPr>
          </w:p>
          <w:p w:rsidR="00C7783C" w:rsidRPr="00CF49C8" w:rsidRDefault="00C7783C" w:rsidP="00365A54">
            <w:pPr>
              <w:widowControl w:val="0"/>
              <w:spacing w:line="220" w:lineRule="exact"/>
              <w:ind w:left="-96" w:right="-96"/>
              <w:jc w:val="center"/>
              <w:rPr>
                <w:sz w:val="22"/>
                <w:szCs w:val="22"/>
              </w:rPr>
            </w:pPr>
          </w:p>
          <w:p w:rsidR="00C7783C" w:rsidRPr="00CF49C8" w:rsidRDefault="00C7783C" w:rsidP="00365A54">
            <w:pPr>
              <w:widowControl w:val="0"/>
              <w:spacing w:line="220" w:lineRule="exact"/>
              <w:ind w:left="-96" w:right="-96"/>
              <w:jc w:val="center"/>
            </w:pPr>
            <w:r w:rsidRPr="00CF49C8">
              <w:rPr>
                <w:sz w:val="22"/>
                <w:szCs w:val="22"/>
              </w:rPr>
              <w:t>Итого по задаче 2.1</w:t>
            </w: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31 564,1</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36 037,9</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45 797,6</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34 301,6</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34 301,6</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34 301,6</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216 304,4</w:t>
            </w:r>
          </w:p>
        </w:tc>
      </w:tr>
      <w:tr w:rsidR="00C7783C" w:rsidRPr="00CF49C8" w:rsidTr="00365A54">
        <w:trPr>
          <w:trHeight w:val="58"/>
        </w:trPr>
        <w:tc>
          <w:tcPr>
            <w:tcW w:w="6943" w:type="dxa"/>
            <w:gridSpan w:val="4"/>
            <w:vMerge/>
            <w:tcBorders>
              <w:left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6943" w:type="dxa"/>
            <w:gridSpan w:val="4"/>
            <w:vMerge/>
            <w:tcBorders>
              <w:left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1 153,4</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783,3</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760,7</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2 697,4</w:t>
            </w:r>
          </w:p>
        </w:tc>
      </w:tr>
      <w:tr w:rsidR="00C7783C" w:rsidRPr="00CF49C8" w:rsidTr="00365A54">
        <w:trPr>
          <w:trHeight w:val="58"/>
        </w:trPr>
        <w:tc>
          <w:tcPr>
            <w:tcW w:w="6943" w:type="dxa"/>
            <w:gridSpan w:val="4"/>
            <w:vMerge/>
            <w:tcBorders>
              <w:left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30 400,7</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35 244,6</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45 026,9</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34 291,6</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34 291,6</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34 291,6</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213 547,0</w:t>
            </w:r>
          </w:p>
        </w:tc>
      </w:tr>
      <w:tr w:rsidR="00C7783C" w:rsidRPr="00CF49C8" w:rsidTr="00365A54">
        <w:trPr>
          <w:trHeight w:val="58"/>
        </w:trPr>
        <w:tc>
          <w:tcPr>
            <w:tcW w:w="6943" w:type="dxa"/>
            <w:gridSpan w:val="4"/>
            <w:vMerge/>
            <w:tcBorders>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10,0</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10,0</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10,0</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10,0</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10,0</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10,0</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60,0</w:t>
            </w:r>
          </w:p>
        </w:tc>
      </w:tr>
      <w:tr w:rsidR="00C7783C" w:rsidRPr="00CF49C8" w:rsidTr="00365A54">
        <w:trPr>
          <w:trHeight w:val="58"/>
        </w:trPr>
        <w:tc>
          <w:tcPr>
            <w:tcW w:w="6943" w:type="dxa"/>
            <w:gridSpan w:val="4"/>
            <w:vMerge w:val="restart"/>
            <w:tcBorders>
              <w:left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jc w:val="center"/>
            </w:pPr>
            <w:r w:rsidRPr="00CF49C8">
              <w:rPr>
                <w:bCs/>
                <w:sz w:val="22"/>
                <w:szCs w:val="22"/>
              </w:rPr>
              <w:t>Итого по подпрограмме</w:t>
            </w:r>
            <w:proofErr w:type="gramStart"/>
            <w:r w:rsidRPr="00CF49C8">
              <w:rPr>
                <w:bCs/>
                <w:sz w:val="22"/>
                <w:szCs w:val="22"/>
              </w:rPr>
              <w:t>2</w:t>
            </w:r>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31 564,1</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36 037,9</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45 797,6</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34 301,6</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34 301,6</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34 301,6</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216 304,4</w:t>
            </w:r>
          </w:p>
        </w:tc>
      </w:tr>
      <w:tr w:rsidR="00C7783C" w:rsidRPr="00CF49C8" w:rsidTr="00365A54">
        <w:trPr>
          <w:trHeight w:val="58"/>
        </w:trPr>
        <w:tc>
          <w:tcPr>
            <w:tcW w:w="6943" w:type="dxa"/>
            <w:gridSpan w:val="4"/>
            <w:vMerge/>
            <w:tcBorders>
              <w:left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6943" w:type="dxa"/>
            <w:gridSpan w:val="4"/>
            <w:vMerge/>
            <w:tcBorders>
              <w:left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1 153,4</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783,3</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760,7</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2 697,4</w:t>
            </w:r>
          </w:p>
        </w:tc>
      </w:tr>
      <w:tr w:rsidR="00C7783C" w:rsidRPr="00CF49C8" w:rsidTr="00365A54">
        <w:trPr>
          <w:trHeight w:val="58"/>
        </w:trPr>
        <w:tc>
          <w:tcPr>
            <w:tcW w:w="6943" w:type="dxa"/>
            <w:gridSpan w:val="4"/>
            <w:vMerge/>
            <w:tcBorders>
              <w:left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30 400,7</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35 244,6</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45 026,9</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34 291,6</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34 291,6</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34 291,6</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213 547,0</w:t>
            </w:r>
          </w:p>
        </w:tc>
      </w:tr>
      <w:tr w:rsidR="00C7783C" w:rsidRPr="00CF49C8" w:rsidTr="00365A54">
        <w:trPr>
          <w:trHeight w:val="58"/>
        </w:trPr>
        <w:tc>
          <w:tcPr>
            <w:tcW w:w="6943" w:type="dxa"/>
            <w:gridSpan w:val="4"/>
            <w:vMerge/>
            <w:tcBorders>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t>10,0</w:t>
            </w:r>
          </w:p>
        </w:tc>
        <w:tc>
          <w:tcPr>
            <w:tcW w:w="992"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t>10,0</w:t>
            </w:r>
          </w:p>
        </w:tc>
        <w:tc>
          <w:tcPr>
            <w:tcW w:w="99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r w:rsidRPr="00CF49C8">
              <w:t>10,0</w:t>
            </w: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r w:rsidRPr="00CF49C8">
              <w:t>10,0</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r w:rsidRPr="00CF49C8">
              <w:t>10,0</w:t>
            </w:r>
          </w:p>
        </w:tc>
        <w:tc>
          <w:tcPr>
            <w:tcW w:w="850"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t>10,0</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r w:rsidRPr="00CF49C8">
              <w:t>60,0</w:t>
            </w:r>
          </w:p>
        </w:tc>
      </w:tr>
      <w:tr w:rsidR="00C7783C" w:rsidRPr="00CF49C8" w:rsidTr="00365A54">
        <w:trPr>
          <w:trHeight w:val="58"/>
        </w:trPr>
        <w:tc>
          <w:tcPr>
            <w:tcW w:w="15468"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bCs/>
              </w:rPr>
            </w:pPr>
            <w:r w:rsidRPr="00CF49C8">
              <w:rPr>
                <w:bCs/>
                <w:sz w:val="22"/>
                <w:szCs w:val="22"/>
              </w:rPr>
              <w:t xml:space="preserve">Подпрограмма 3.   Обеспечение реализации муниципальной программы </w:t>
            </w:r>
          </w:p>
        </w:tc>
      </w:tr>
      <w:tr w:rsidR="00C7783C" w:rsidRPr="00CF49C8" w:rsidTr="00365A54">
        <w:trPr>
          <w:trHeight w:val="58"/>
        </w:trPr>
        <w:tc>
          <w:tcPr>
            <w:tcW w:w="15468"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b/>
                <w:bCs/>
                <w:sz w:val="22"/>
                <w:szCs w:val="22"/>
              </w:rPr>
            </w:pPr>
            <w:r w:rsidRPr="00CF49C8">
              <w:rPr>
                <w:bCs/>
                <w:sz w:val="22"/>
                <w:szCs w:val="22"/>
              </w:rPr>
              <w:t>Задача 3.1.</w:t>
            </w:r>
            <w:r w:rsidRPr="00CF49C8">
              <w:rPr>
                <w:rStyle w:val="fontstyle01"/>
                <w:rFonts w:ascii="Times New Roman" w:eastAsiaTheme="majorEastAsia" w:hAnsi="Times New Roman" w:cs="Times New Roman"/>
                <w:color w:val="auto"/>
              </w:rPr>
              <w:t>Обеспечение эффективного управления в сфере физической культуры и спорта</w:t>
            </w:r>
          </w:p>
        </w:tc>
      </w:tr>
      <w:tr w:rsidR="00C7783C" w:rsidRPr="00CF49C8" w:rsidTr="00365A54">
        <w:trPr>
          <w:trHeight w:val="58"/>
        </w:trPr>
        <w:tc>
          <w:tcPr>
            <w:tcW w:w="708" w:type="dxa"/>
            <w:vMerge w:val="restart"/>
            <w:tcBorders>
              <w:top w:val="nil"/>
              <w:left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rPr>
                <w:sz w:val="22"/>
                <w:szCs w:val="22"/>
              </w:rPr>
            </w:pPr>
            <w:r w:rsidRPr="00CF49C8">
              <w:rPr>
                <w:sz w:val="22"/>
                <w:szCs w:val="22"/>
              </w:rPr>
              <w:t>3.1.1</w:t>
            </w:r>
          </w:p>
        </w:tc>
        <w:tc>
          <w:tcPr>
            <w:tcW w:w="3258" w:type="dxa"/>
            <w:vMerge w:val="restart"/>
            <w:tcBorders>
              <w:top w:val="nil"/>
              <w:left w:val="single" w:sz="4" w:space="0" w:color="auto"/>
              <w:right w:val="single" w:sz="4" w:space="0" w:color="auto"/>
            </w:tcBorders>
            <w:shd w:val="clear" w:color="auto" w:fill="auto"/>
            <w:hideMark/>
          </w:tcPr>
          <w:p w:rsidR="00C7783C" w:rsidRPr="00CF49C8" w:rsidRDefault="00C7783C" w:rsidP="00365A54">
            <w:pPr>
              <w:shd w:val="clear" w:color="auto" w:fill="FFFFFF"/>
              <w:rPr>
                <w:sz w:val="22"/>
                <w:szCs w:val="22"/>
              </w:rPr>
            </w:pPr>
            <w:r w:rsidRPr="00CF49C8">
              <w:rPr>
                <w:sz w:val="22"/>
                <w:szCs w:val="22"/>
              </w:rPr>
              <w:t xml:space="preserve">Обеспечение  </w:t>
            </w:r>
            <w:proofErr w:type="gramStart"/>
            <w:r w:rsidRPr="00CF49C8">
              <w:rPr>
                <w:sz w:val="22"/>
                <w:szCs w:val="22"/>
              </w:rPr>
              <w:t>эффективного</w:t>
            </w:r>
            <w:proofErr w:type="gramEnd"/>
          </w:p>
          <w:p w:rsidR="00C7783C" w:rsidRPr="00CF49C8" w:rsidRDefault="00C7783C" w:rsidP="00365A54">
            <w:pPr>
              <w:shd w:val="clear" w:color="auto" w:fill="FFFFFF"/>
              <w:rPr>
                <w:b/>
              </w:rPr>
            </w:pPr>
            <w:r w:rsidRPr="00CF49C8">
              <w:rPr>
                <w:sz w:val="22"/>
                <w:szCs w:val="22"/>
              </w:rPr>
              <w:t>исполнения муниципальных функций и полномочий</w:t>
            </w:r>
          </w:p>
        </w:tc>
        <w:tc>
          <w:tcPr>
            <w:tcW w:w="1276" w:type="dxa"/>
            <w:vMerge w:val="restart"/>
            <w:tcBorders>
              <w:top w:val="nil"/>
              <w:left w:val="single" w:sz="4" w:space="0" w:color="auto"/>
              <w:right w:val="single" w:sz="4" w:space="0" w:color="auto"/>
            </w:tcBorders>
            <w:shd w:val="clear" w:color="auto" w:fill="auto"/>
            <w:noWrap/>
            <w:hideMark/>
          </w:tcPr>
          <w:p w:rsidR="00C7783C" w:rsidRPr="00C23AC5" w:rsidRDefault="00C7783C" w:rsidP="00365A54">
            <w:pPr>
              <w:widowControl w:val="0"/>
              <w:spacing w:line="220" w:lineRule="exact"/>
              <w:ind w:left="-96" w:right="-96"/>
              <w:jc w:val="center"/>
              <w:rPr>
                <w:sz w:val="22"/>
                <w:szCs w:val="22"/>
              </w:rPr>
            </w:pPr>
            <w:r w:rsidRPr="00C23AC5">
              <w:rPr>
                <w:sz w:val="22"/>
                <w:szCs w:val="22"/>
              </w:rPr>
              <w:t>2023-2028</w:t>
            </w:r>
          </w:p>
        </w:tc>
        <w:tc>
          <w:tcPr>
            <w:tcW w:w="1701" w:type="dxa"/>
            <w:vMerge w:val="restart"/>
            <w:tcBorders>
              <w:top w:val="nil"/>
              <w:left w:val="single" w:sz="4" w:space="0" w:color="auto"/>
              <w:right w:val="single" w:sz="4" w:space="0" w:color="auto"/>
            </w:tcBorders>
            <w:shd w:val="clear" w:color="auto" w:fill="auto"/>
            <w:hideMark/>
          </w:tcPr>
          <w:p w:rsidR="00C7783C" w:rsidRPr="00CF49C8" w:rsidRDefault="00C7783C" w:rsidP="00365A54">
            <w:pPr>
              <w:widowControl w:val="0"/>
              <w:spacing w:line="220" w:lineRule="exact"/>
              <w:ind w:left="-96" w:right="-96"/>
              <w:jc w:val="center"/>
            </w:pPr>
            <w:r w:rsidRPr="00CF49C8">
              <w:rPr>
                <w:sz w:val="22"/>
                <w:szCs w:val="22"/>
              </w:rPr>
              <w:t xml:space="preserve">Управление по </w:t>
            </w:r>
            <w:proofErr w:type="spellStart"/>
            <w:r w:rsidRPr="00CF49C8">
              <w:rPr>
                <w:sz w:val="22"/>
                <w:szCs w:val="22"/>
              </w:rPr>
              <w:t>ФКиС</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10 222,2</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11 900,6</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13 065,4</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17 198,3</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17 198,3</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17 198,3</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86 783,1</w:t>
            </w:r>
          </w:p>
        </w:tc>
      </w:tr>
      <w:tr w:rsidR="00C7783C" w:rsidRPr="00CF49C8" w:rsidTr="00365A54">
        <w:trPr>
          <w:trHeight w:val="58"/>
        </w:trPr>
        <w:tc>
          <w:tcPr>
            <w:tcW w:w="708" w:type="dxa"/>
            <w:vMerge/>
            <w:tcBorders>
              <w:left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rPr>
                <w:sz w:val="22"/>
                <w:szCs w:val="22"/>
              </w:rPr>
            </w:pPr>
          </w:p>
        </w:tc>
        <w:tc>
          <w:tcPr>
            <w:tcW w:w="3258" w:type="dxa"/>
            <w:vMerge/>
            <w:tcBorders>
              <w:left w:val="single" w:sz="4" w:space="0" w:color="auto"/>
              <w:right w:val="single" w:sz="4" w:space="0" w:color="auto"/>
            </w:tcBorders>
            <w:shd w:val="clear" w:color="auto" w:fill="auto"/>
            <w:vAlign w:val="center"/>
            <w:hideMark/>
          </w:tcPr>
          <w:p w:rsidR="00C7783C" w:rsidRPr="00CF49C8" w:rsidRDefault="00C7783C" w:rsidP="00365A54">
            <w:pPr>
              <w:shd w:val="clear" w:color="auto" w:fill="FFFFFF"/>
              <w:rPr>
                <w:sz w:val="22"/>
                <w:szCs w:val="22"/>
              </w:rPr>
            </w:pPr>
          </w:p>
        </w:tc>
        <w:tc>
          <w:tcPr>
            <w:tcW w:w="1276" w:type="dxa"/>
            <w:vMerge/>
            <w:tcBorders>
              <w:left w:val="single" w:sz="4" w:space="0" w:color="auto"/>
              <w:right w:val="single" w:sz="4" w:space="0" w:color="auto"/>
            </w:tcBorders>
            <w:shd w:val="clear" w:color="auto" w:fill="auto"/>
            <w:noWrap/>
            <w:vAlign w:val="center"/>
            <w:hideMark/>
          </w:tcPr>
          <w:p w:rsidR="00C7783C" w:rsidRPr="00CF49C8" w:rsidRDefault="00C7783C" w:rsidP="00365A54">
            <w:pPr>
              <w:widowControl w:val="0"/>
              <w:spacing w:line="220" w:lineRule="exact"/>
              <w:ind w:left="-96" w:right="-96"/>
              <w:jc w:val="center"/>
              <w:rPr>
                <w:sz w:val="22"/>
                <w:szCs w:val="22"/>
              </w:rPr>
            </w:pPr>
          </w:p>
        </w:tc>
        <w:tc>
          <w:tcPr>
            <w:tcW w:w="1701" w:type="dxa"/>
            <w:vMerge/>
            <w:tcBorders>
              <w:left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jc w:val="center"/>
              <w:rPr>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sz w:val="22"/>
                <w:szCs w:val="22"/>
              </w:rP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67,9</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67,9</w:t>
            </w:r>
          </w:p>
        </w:tc>
      </w:tr>
      <w:tr w:rsidR="00C7783C" w:rsidRPr="00CF49C8" w:rsidTr="00365A54">
        <w:trPr>
          <w:trHeight w:val="58"/>
        </w:trPr>
        <w:tc>
          <w:tcPr>
            <w:tcW w:w="708" w:type="dxa"/>
            <w:vMerge/>
            <w:tcBorders>
              <w:left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rPr>
                <w:sz w:val="22"/>
                <w:szCs w:val="22"/>
              </w:rPr>
            </w:pPr>
          </w:p>
        </w:tc>
        <w:tc>
          <w:tcPr>
            <w:tcW w:w="3258" w:type="dxa"/>
            <w:vMerge/>
            <w:tcBorders>
              <w:left w:val="single" w:sz="4" w:space="0" w:color="auto"/>
              <w:right w:val="single" w:sz="4" w:space="0" w:color="auto"/>
            </w:tcBorders>
            <w:shd w:val="clear" w:color="auto" w:fill="auto"/>
            <w:vAlign w:val="center"/>
            <w:hideMark/>
          </w:tcPr>
          <w:p w:rsidR="00C7783C" w:rsidRPr="00CF49C8" w:rsidRDefault="00C7783C" w:rsidP="00365A54">
            <w:pPr>
              <w:shd w:val="clear" w:color="auto" w:fill="FFFFFF"/>
              <w:rPr>
                <w:sz w:val="22"/>
                <w:szCs w:val="22"/>
              </w:rPr>
            </w:pPr>
          </w:p>
        </w:tc>
        <w:tc>
          <w:tcPr>
            <w:tcW w:w="1276" w:type="dxa"/>
            <w:vMerge/>
            <w:tcBorders>
              <w:left w:val="single" w:sz="4" w:space="0" w:color="auto"/>
              <w:right w:val="single" w:sz="4" w:space="0" w:color="auto"/>
            </w:tcBorders>
            <w:shd w:val="clear" w:color="auto" w:fill="auto"/>
            <w:noWrap/>
            <w:vAlign w:val="center"/>
            <w:hideMark/>
          </w:tcPr>
          <w:p w:rsidR="00C7783C" w:rsidRPr="00CF49C8" w:rsidRDefault="00C7783C" w:rsidP="00365A54">
            <w:pPr>
              <w:widowControl w:val="0"/>
              <w:spacing w:line="220" w:lineRule="exact"/>
              <w:ind w:left="-96" w:right="-96"/>
              <w:jc w:val="center"/>
              <w:rPr>
                <w:sz w:val="22"/>
                <w:szCs w:val="22"/>
              </w:rPr>
            </w:pPr>
          </w:p>
        </w:tc>
        <w:tc>
          <w:tcPr>
            <w:tcW w:w="1701" w:type="dxa"/>
            <w:vMerge/>
            <w:tcBorders>
              <w:left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jc w:val="center"/>
              <w:rPr>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sz w:val="22"/>
                <w:szCs w:val="22"/>
              </w:rP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708" w:type="dxa"/>
            <w:vMerge/>
            <w:tcBorders>
              <w:left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rPr>
                <w:sz w:val="22"/>
                <w:szCs w:val="22"/>
              </w:rPr>
            </w:pPr>
          </w:p>
        </w:tc>
        <w:tc>
          <w:tcPr>
            <w:tcW w:w="3258" w:type="dxa"/>
            <w:vMerge/>
            <w:tcBorders>
              <w:left w:val="single" w:sz="4" w:space="0" w:color="auto"/>
              <w:right w:val="single" w:sz="4" w:space="0" w:color="auto"/>
            </w:tcBorders>
            <w:shd w:val="clear" w:color="auto" w:fill="auto"/>
            <w:vAlign w:val="center"/>
            <w:hideMark/>
          </w:tcPr>
          <w:p w:rsidR="00C7783C" w:rsidRPr="00CF49C8" w:rsidRDefault="00C7783C" w:rsidP="00365A54">
            <w:pPr>
              <w:shd w:val="clear" w:color="auto" w:fill="FFFFFF"/>
              <w:rPr>
                <w:sz w:val="22"/>
                <w:szCs w:val="22"/>
              </w:rPr>
            </w:pPr>
          </w:p>
        </w:tc>
        <w:tc>
          <w:tcPr>
            <w:tcW w:w="1276" w:type="dxa"/>
            <w:vMerge/>
            <w:tcBorders>
              <w:left w:val="single" w:sz="4" w:space="0" w:color="auto"/>
              <w:right w:val="single" w:sz="4" w:space="0" w:color="auto"/>
            </w:tcBorders>
            <w:shd w:val="clear" w:color="auto" w:fill="auto"/>
            <w:noWrap/>
            <w:vAlign w:val="center"/>
            <w:hideMark/>
          </w:tcPr>
          <w:p w:rsidR="00C7783C" w:rsidRPr="00CF49C8" w:rsidRDefault="00C7783C" w:rsidP="00365A54">
            <w:pPr>
              <w:widowControl w:val="0"/>
              <w:spacing w:line="220" w:lineRule="exact"/>
              <w:ind w:left="-96" w:right="-96"/>
              <w:jc w:val="center"/>
              <w:rPr>
                <w:sz w:val="22"/>
                <w:szCs w:val="22"/>
              </w:rPr>
            </w:pPr>
          </w:p>
        </w:tc>
        <w:tc>
          <w:tcPr>
            <w:tcW w:w="1701" w:type="dxa"/>
            <w:vMerge/>
            <w:tcBorders>
              <w:left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jc w:val="center"/>
              <w:rPr>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sz w:val="22"/>
                <w:szCs w:val="22"/>
              </w:rP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10 222,2</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11 900,6</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12 997,5</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17 198,3</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17 198,3</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17 198,3</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86 715,2</w:t>
            </w:r>
          </w:p>
        </w:tc>
      </w:tr>
      <w:tr w:rsidR="00C7783C" w:rsidRPr="00CF49C8" w:rsidTr="00365A54">
        <w:trPr>
          <w:trHeight w:val="58"/>
        </w:trPr>
        <w:tc>
          <w:tcPr>
            <w:tcW w:w="708" w:type="dxa"/>
            <w:vMerge/>
            <w:tcBorders>
              <w:left w:val="single" w:sz="4" w:space="0" w:color="auto"/>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rPr>
                <w:sz w:val="22"/>
                <w:szCs w:val="22"/>
              </w:rPr>
            </w:pPr>
          </w:p>
        </w:tc>
        <w:tc>
          <w:tcPr>
            <w:tcW w:w="3258" w:type="dxa"/>
            <w:vMerge/>
            <w:tcBorders>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shd w:val="clear" w:color="auto" w:fill="FFFFFF"/>
              <w:rPr>
                <w:sz w:val="22"/>
                <w:szCs w:val="22"/>
              </w:rPr>
            </w:pPr>
          </w:p>
        </w:tc>
        <w:tc>
          <w:tcPr>
            <w:tcW w:w="1276" w:type="dxa"/>
            <w:vMerge/>
            <w:tcBorders>
              <w:left w:val="single" w:sz="4" w:space="0" w:color="auto"/>
              <w:bottom w:val="single" w:sz="4" w:space="0" w:color="auto"/>
              <w:right w:val="single" w:sz="4" w:space="0" w:color="auto"/>
            </w:tcBorders>
            <w:shd w:val="clear" w:color="auto" w:fill="auto"/>
            <w:noWrap/>
            <w:vAlign w:val="center"/>
            <w:hideMark/>
          </w:tcPr>
          <w:p w:rsidR="00C7783C" w:rsidRPr="00CF49C8" w:rsidRDefault="00C7783C" w:rsidP="00365A54">
            <w:pPr>
              <w:widowControl w:val="0"/>
              <w:spacing w:line="220" w:lineRule="exact"/>
              <w:ind w:left="-96" w:right="-96"/>
              <w:jc w:val="center"/>
              <w:rPr>
                <w:sz w:val="22"/>
                <w:szCs w:val="22"/>
              </w:rPr>
            </w:pPr>
          </w:p>
        </w:tc>
        <w:tc>
          <w:tcPr>
            <w:tcW w:w="1701" w:type="dxa"/>
            <w:vMerge/>
            <w:tcBorders>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jc w:val="center"/>
              <w:rPr>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sz w:val="22"/>
                <w:szCs w:val="22"/>
              </w:rP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6943" w:type="dxa"/>
            <w:gridSpan w:val="4"/>
            <w:vMerge w:val="restart"/>
            <w:tcBorders>
              <w:top w:val="nil"/>
              <w:left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rPr>
                <w:sz w:val="22"/>
                <w:szCs w:val="22"/>
              </w:rPr>
            </w:pPr>
          </w:p>
          <w:p w:rsidR="00C7783C" w:rsidRPr="00CF49C8" w:rsidRDefault="00C7783C" w:rsidP="00365A54">
            <w:pPr>
              <w:widowControl w:val="0"/>
              <w:spacing w:line="220" w:lineRule="exact"/>
              <w:ind w:left="-96" w:right="-96"/>
              <w:jc w:val="center"/>
            </w:pPr>
            <w:r w:rsidRPr="00CF49C8">
              <w:rPr>
                <w:sz w:val="22"/>
                <w:szCs w:val="22"/>
              </w:rPr>
              <w:t>Итого по задаче 3.1</w:t>
            </w: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rPr>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10 222,2</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11 900,6</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13 065,4</w:t>
            </w:r>
          </w:p>
        </w:tc>
        <w:tc>
          <w:tcPr>
            <w:tcW w:w="1025" w:type="dxa"/>
            <w:tcBorders>
              <w:top w:val="nil"/>
              <w:left w:val="nil"/>
              <w:bottom w:val="single" w:sz="4" w:space="0" w:color="auto"/>
              <w:right w:val="single" w:sz="4" w:space="0" w:color="auto"/>
            </w:tcBorders>
            <w:shd w:val="clear" w:color="auto" w:fill="auto"/>
            <w:noWrap/>
            <w:vAlign w:val="bottom"/>
          </w:tcPr>
          <w:p w:rsidR="00C7783C" w:rsidRPr="00C23AC5" w:rsidRDefault="00C7783C" w:rsidP="00365A54">
            <w:pPr>
              <w:widowControl w:val="0"/>
              <w:spacing w:line="220" w:lineRule="exact"/>
              <w:ind w:left="-96" w:right="-96"/>
              <w:jc w:val="center"/>
            </w:pPr>
            <w:r w:rsidRPr="00C23AC5">
              <w:t>17 198,3</w:t>
            </w:r>
          </w:p>
        </w:tc>
        <w:tc>
          <w:tcPr>
            <w:tcW w:w="993" w:type="dxa"/>
            <w:tcBorders>
              <w:top w:val="nil"/>
              <w:left w:val="nil"/>
              <w:bottom w:val="single" w:sz="4" w:space="0" w:color="auto"/>
              <w:right w:val="single" w:sz="4" w:space="0" w:color="auto"/>
            </w:tcBorders>
            <w:shd w:val="clear" w:color="auto" w:fill="auto"/>
            <w:noWrap/>
            <w:vAlign w:val="bottom"/>
          </w:tcPr>
          <w:p w:rsidR="00C7783C" w:rsidRPr="00C23AC5" w:rsidRDefault="00C7783C" w:rsidP="00365A54">
            <w:pPr>
              <w:widowControl w:val="0"/>
              <w:spacing w:line="220" w:lineRule="exact"/>
              <w:ind w:left="-96" w:right="-96"/>
              <w:jc w:val="center"/>
            </w:pPr>
            <w:r w:rsidRPr="00C23AC5">
              <w:t>17 198,3</w:t>
            </w: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23AC5" w:rsidRDefault="00C7783C" w:rsidP="00365A54">
            <w:pPr>
              <w:widowControl w:val="0"/>
              <w:spacing w:line="220" w:lineRule="exact"/>
              <w:ind w:left="-96" w:right="-96"/>
              <w:jc w:val="center"/>
            </w:pPr>
            <w:r w:rsidRPr="00C23AC5">
              <w:t>17 198,3</w:t>
            </w:r>
          </w:p>
        </w:tc>
        <w:tc>
          <w:tcPr>
            <w:tcW w:w="1117" w:type="dxa"/>
            <w:tcBorders>
              <w:top w:val="nil"/>
              <w:left w:val="nil"/>
              <w:bottom w:val="single" w:sz="4" w:space="0" w:color="auto"/>
              <w:right w:val="single" w:sz="4" w:space="0" w:color="auto"/>
            </w:tcBorders>
            <w:shd w:val="clear" w:color="auto" w:fill="auto"/>
            <w:noWrap/>
            <w:vAlign w:val="bottom"/>
          </w:tcPr>
          <w:p w:rsidR="00C7783C" w:rsidRPr="00C23AC5" w:rsidRDefault="00C7783C" w:rsidP="00365A54">
            <w:pPr>
              <w:widowControl w:val="0"/>
              <w:spacing w:line="220" w:lineRule="exact"/>
              <w:ind w:left="-96" w:right="-96"/>
              <w:jc w:val="center"/>
            </w:pPr>
            <w:r w:rsidRPr="00C23AC5">
              <w:t>86 783,1</w:t>
            </w:r>
          </w:p>
        </w:tc>
      </w:tr>
      <w:tr w:rsidR="00C7783C" w:rsidRPr="00CF49C8" w:rsidTr="00365A54">
        <w:trPr>
          <w:trHeight w:val="58"/>
        </w:trPr>
        <w:tc>
          <w:tcPr>
            <w:tcW w:w="6943" w:type="dxa"/>
            <w:gridSpan w:val="4"/>
            <w:vMerge/>
            <w:tcBorders>
              <w:left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sz w:val="22"/>
                <w:szCs w:val="22"/>
              </w:rPr>
            </w:pPr>
            <w:r w:rsidRPr="00CF49C8">
              <w:rPr>
                <w:sz w:val="22"/>
                <w:szCs w:val="22"/>
              </w:rPr>
              <w:t>ФБ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67,9</w:t>
            </w:r>
          </w:p>
        </w:tc>
        <w:tc>
          <w:tcPr>
            <w:tcW w:w="1025" w:type="dxa"/>
            <w:tcBorders>
              <w:top w:val="nil"/>
              <w:left w:val="nil"/>
              <w:bottom w:val="single" w:sz="4" w:space="0" w:color="auto"/>
              <w:right w:val="single" w:sz="4" w:space="0" w:color="auto"/>
            </w:tcBorders>
            <w:shd w:val="clear" w:color="auto" w:fill="auto"/>
            <w:noWrap/>
            <w:vAlign w:val="bottom"/>
          </w:tcPr>
          <w:p w:rsidR="00C7783C" w:rsidRPr="00C23AC5"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23AC5"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23AC5"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23AC5" w:rsidRDefault="00C7783C" w:rsidP="00365A54">
            <w:pPr>
              <w:widowControl w:val="0"/>
              <w:spacing w:line="220" w:lineRule="exact"/>
              <w:ind w:left="-96" w:right="-96"/>
              <w:jc w:val="center"/>
            </w:pPr>
            <w:r w:rsidRPr="00C23AC5">
              <w:t>67,9</w:t>
            </w:r>
          </w:p>
        </w:tc>
      </w:tr>
      <w:tr w:rsidR="00C7783C" w:rsidRPr="00CF49C8" w:rsidTr="00365A54">
        <w:trPr>
          <w:trHeight w:val="58"/>
        </w:trPr>
        <w:tc>
          <w:tcPr>
            <w:tcW w:w="6943" w:type="dxa"/>
            <w:gridSpan w:val="4"/>
            <w:vMerge/>
            <w:tcBorders>
              <w:left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sz w:val="22"/>
                <w:szCs w:val="22"/>
              </w:rPr>
            </w:pPr>
            <w:r w:rsidRPr="00CF49C8">
              <w:rPr>
                <w:sz w:val="22"/>
                <w:szCs w:val="22"/>
              </w:rPr>
              <w:t>ОБ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6943" w:type="dxa"/>
            <w:gridSpan w:val="4"/>
            <w:vMerge/>
            <w:tcBorders>
              <w:left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sz w:val="22"/>
                <w:szCs w:val="22"/>
              </w:rPr>
            </w:pPr>
            <w:r w:rsidRPr="00CF49C8">
              <w:rPr>
                <w:sz w:val="22"/>
                <w:szCs w:val="22"/>
              </w:rPr>
              <w:t>МБ</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10 222,2</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r w:rsidRPr="00CF49C8">
              <w:t>11 900,6</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r w:rsidRPr="00CF49C8">
              <w:t>12 997,5</w:t>
            </w:r>
          </w:p>
        </w:tc>
        <w:tc>
          <w:tcPr>
            <w:tcW w:w="1025"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r w:rsidRPr="00CF49C8">
              <w:t>17 198,3</w:t>
            </w:r>
          </w:p>
        </w:tc>
        <w:tc>
          <w:tcPr>
            <w:tcW w:w="993"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r w:rsidRPr="00CF49C8">
              <w:t>17 198,3</w:t>
            </w:r>
          </w:p>
        </w:tc>
        <w:tc>
          <w:tcPr>
            <w:tcW w:w="850" w:type="dxa"/>
            <w:tcBorders>
              <w:top w:val="nil"/>
              <w:left w:val="nil"/>
              <w:bottom w:val="single" w:sz="4" w:space="0" w:color="auto"/>
              <w:right w:val="single" w:sz="4" w:space="0" w:color="auto"/>
            </w:tcBorders>
            <w:shd w:val="clear" w:color="auto" w:fill="auto"/>
            <w:noWrap/>
            <w:hideMark/>
          </w:tcPr>
          <w:p w:rsidR="00C7783C" w:rsidRPr="00CF49C8" w:rsidRDefault="00C7783C" w:rsidP="00365A54">
            <w:pPr>
              <w:widowControl w:val="0"/>
              <w:spacing w:line="220" w:lineRule="exact"/>
              <w:ind w:left="-96" w:right="-96"/>
              <w:jc w:val="center"/>
            </w:pPr>
            <w:r w:rsidRPr="00CF49C8">
              <w:t>17 198,3</w:t>
            </w:r>
          </w:p>
        </w:tc>
        <w:tc>
          <w:tcPr>
            <w:tcW w:w="1117" w:type="dxa"/>
            <w:tcBorders>
              <w:top w:val="nil"/>
              <w:left w:val="nil"/>
              <w:bottom w:val="single" w:sz="4" w:space="0" w:color="auto"/>
              <w:right w:val="single" w:sz="4" w:space="0" w:color="auto"/>
            </w:tcBorders>
            <w:shd w:val="clear" w:color="auto" w:fill="auto"/>
            <w:noWrap/>
          </w:tcPr>
          <w:p w:rsidR="00C7783C" w:rsidRPr="00CF49C8" w:rsidRDefault="00C7783C" w:rsidP="00365A54">
            <w:pPr>
              <w:widowControl w:val="0"/>
              <w:spacing w:line="220" w:lineRule="exact"/>
              <w:ind w:left="-96" w:right="-96"/>
              <w:jc w:val="center"/>
            </w:pPr>
            <w:r w:rsidRPr="00CF49C8">
              <w:t>86 715,2</w:t>
            </w:r>
          </w:p>
        </w:tc>
      </w:tr>
      <w:tr w:rsidR="00C7783C" w:rsidRPr="00CF49C8" w:rsidTr="00365A54">
        <w:trPr>
          <w:trHeight w:val="58"/>
        </w:trPr>
        <w:tc>
          <w:tcPr>
            <w:tcW w:w="6943" w:type="dxa"/>
            <w:gridSpan w:val="4"/>
            <w:vMerge/>
            <w:tcBorders>
              <w:left w:val="single" w:sz="4" w:space="0" w:color="auto"/>
              <w:bottom w:val="single" w:sz="4" w:space="0" w:color="auto"/>
              <w:right w:val="single" w:sz="4" w:space="0" w:color="auto"/>
            </w:tcBorders>
            <w:shd w:val="clear" w:color="auto" w:fill="auto"/>
            <w:vAlign w:val="center"/>
            <w:hideMark/>
          </w:tcPr>
          <w:p w:rsidR="00C7783C" w:rsidRPr="00CF49C8" w:rsidRDefault="00C7783C" w:rsidP="00365A54">
            <w:pPr>
              <w:widowControl w:val="0"/>
              <w:spacing w:line="220" w:lineRule="exact"/>
              <w:ind w:left="-96" w:right="-96"/>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sz w:val="22"/>
                <w:szCs w:val="22"/>
              </w:rPr>
            </w:pPr>
            <w:proofErr w:type="spellStart"/>
            <w:r w:rsidRPr="00CF49C8">
              <w:rPr>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c>
          <w:tcPr>
            <w:tcW w:w="1117"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pPr>
          </w:p>
        </w:tc>
      </w:tr>
      <w:tr w:rsidR="00C7783C" w:rsidRPr="00CF49C8" w:rsidTr="00365A54">
        <w:trPr>
          <w:trHeight w:val="58"/>
        </w:trPr>
        <w:tc>
          <w:tcPr>
            <w:tcW w:w="694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7783C" w:rsidRPr="00CF49C8" w:rsidRDefault="00C7783C" w:rsidP="00365A54">
            <w:pPr>
              <w:widowControl w:val="0"/>
              <w:spacing w:line="220" w:lineRule="exact"/>
              <w:ind w:left="-96" w:right="-96"/>
              <w:jc w:val="center"/>
              <w:rPr>
                <w:b/>
                <w:bCs/>
                <w:sz w:val="24"/>
                <w:szCs w:val="24"/>
              </w:rPr>
            </w:pPr>
            <w:r w:rsidRPr="00CF49C8">
              <w:rPr>
                <w:b/>
                <w:bCs/>
                <w:sz w:val="24"/>
                <w:szCs w:val="24"/>
              </w:rPr>
              <w:t xml:space="preserve">ИТОГО по </w:t>
            </w:r>
            <w:r w:rsidRPr="00CF49C8">
              <w:rPr>
                <w:b/>
                <w:sz w:val="24"/>
                <w:szCs w:val="24"/>
              </w:rPr>
              <w:t>муниципальной</w:t>
            </w:r>
            <w:r w:rsidRPr="00CF49C8">
              <w:rPr>
                <w:b/>
                <w:bCs/>
                <w:sz w:val="24"/>
                <w:szCs w:val="24"/>
              </w:rPr>
              <w:t xml:space="preserve"> программе</w:t>
            </w: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b/>
                <w:bCs/>
              </w:rPr>
            </w:pPr>
            <w:r w:rsidRPr="00CF49C8">
              <w:rPr>
                <w:b/>
                <w:bCs/>
                <w:sz w:val="22"/>
                <w:szCs w:val="22"/>
              </w:rPr>
              <w:t>Всего</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b/>
                <w:bCs/>
                <w:sz w:val="18"/>
                <w:szCs w:val="18"/>
              </w:rPr>
            </w:pPr>
            <w:r w:rsidRPr="00CF49C8">
              <w:rPr>
                <w:b/>
                <w:bCs/>
                <w:sz w:val="18"/>
                <w:szCs w:val="18"/>
              </w:rPr>
              <w:t>252 407,8</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b/>
                <w:bCs/>
                <w:sz w:val="18"/>
                <w:szCs w:val="18"/>
              </w:rPr>
            </w:pPr>
            <w:r w:rsidRPr="00CF49C8">
              <w:rPr>
                <w:b/>
                <w:bCs/>
                <w:sz w:val="18"/>
                <w:szCs w:val="18"/>
              </w:rPr>
              <w:t>244 557,4</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jc w:val="center"/>
              <w:rPr>
                <w:b/>
                <w:bCs/>
                <w:sz w:val="18"/>
                <w:szCs w:val="18"/>
              </w:rPr>
            </w:pPr>
            <w:r w:rsidRPr="00CF49C8">
              <w:rPr>
                <w:b/>
                <w:bCs/>
                <w:sz w:val="18"/>
                <w:szCs w:val="18"/>
              </w:rPr>
              <w:t>262 239,6</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ind w:right="-75"/>
              <w:jc w:val="center"/>
              <w:rPr>
                <w:b/>
                <w:bCs/>
                <w:sz w:val="18"/>
                <w:szCs w:val="18"/>
              </w:rPr>
            </w:pPr>
            <w:r w:rsidRPr="00CF49C8">
              <w:rPr>
                <w:b/>
                <w:bCs/>
                <w:sz w:val="18"/>
                <w:szCs w:val="18"/>
              </w:rPr>
              <w:t>939 124,4</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b/>
                <w:bCs/>
                <w:sz w:val="18"/>
                <w:szCs w:val="18"/>
              </w:rPr>
            </w:pPr>
            <w:r w:rsidRPr="00CF49C8">
              <w:rPr>
                <w:b/>
                <w:bCs/>
                <w:sz w:val="18"/>
                <w:szCs w:val="18"/>
              </w:rPr>
              <w:t>917 119,4</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b/>
                <w:bCs/>
                <w:sz w:val="18"/>
                <w:szCs w:val="18"/>
              </w:rPr>
            </w:pPr>
            <w:r w:rsidRPr="00CF49C8">
              <w:rPr>
                <w:b/>
                <w:bCs/>
                <w:sz w:val="18"/>
                <w:szCs w:val="18"/>
              </w:rPr>
              <w:t>519 124,4</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jc w:val="center"/>
              <w:rPr>
                <w:b/>
                <w:bCs/>
                <w:sz w:val="18"/>
                <w:szCs w:val="18"/>
              </w:rPr>
            </w:pPr>
            <w:r w:rsidRPr="00CF49C8">
              <w:rPr>
                <w:b/>
                <w:bCs/>
                <w:sz w:val="18"/>
                <w:szCs w:val="18"/>
              </w:rPr>
              <w:t>3 134 573,0</w:t>
            </w:r>
          </w:p>
        </w:tc>
      </w:tr>
      <w:tr w:rsidR="00C7783C" w:rsidRPr="00CF49C8" w:rsidTr="00365A54">
        <w:trPr>
          <w:trHeight w:val="58"/>
        </w:trPr>
        <w:tc>
          <w:tcPr>
            <w:tcW w:w="6943"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7783C" w:rsidRPr="00CF49C8" w:rsidRDefault="00C7783C" w:rsidP="00365A54">
            <w:pPr>
              <w:widowControl w:val="0"/>
              <w:spacing w:line="220" w:lineRule="exact"/>
              <w:ind w:left="-96" w:right="-96"/>
              <w:rPr>
                <w:b/>
                <w:bCs/>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b/>
                <w:bCs/>
              </w:rPr>
            </w:pPr>
            <w:r w:rsidRPr="00CF49C8">
              <w:rPr>
                <w:b/>
                <w:bCs/>
                <w:sz w:val="22"/>
                <w:szCs w:val="22"/>
              </w:rPr>
              <w:t>ФБ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rFonts w:ascii="Arial CYR" w:hAnsi="Arial CYR"/>
                <w:b/>
                <w:bCs/>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rFonts w:ascii="Arial CYR" w:hAnsi="Arial CYR"/>
                <w:b/>
                <w:bCs/>
                <w:sz w:val="18"/>
                <w:szCs w:val="18"/>
              </w:rPr>
            </w:pP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jc w:val="center"/>
              <w:rPr>
                <w:b/>
                <w:bCs/>
                <w:sz w:val="18"/>
                <w:szCs w:val="18"/>
              </w:rPr>
            </w:pPr>
            <w:r w:rsidRPr="00CF49C8">
              <w:rPr>
                <w:b/>
                <w:bCs/>
                <w:sz w:val="18"/>
                <w:szCs w:val="18"/>
              </w:rPr>
              <w:t>67,9</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jc w:val="center"/>
              <w:rPr>
                <w:b/>
                <w:bCs/>
                <w:sz w:val="18"/>
                <w:szCs w:val="18"/>
              </w:rP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rFonts w:ascii="Arial CYR" w:hAnsi="Arial CYR"/>
                <w:b/>
                <w:bCs/>
                <w:sz w:val="18"/>
                <w:szCs w:val="18"/>
              </w:rP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rFonts w:ascii="Arial CYR" w:hAnsi="Arial CYR"/>
                <w:b/>
                <w:bCs/>
                <w:sz w:val="18"/>
                <w:szCs w:val="18"/>
              </w:rP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jc w:val="center"/>
              <w:rPr>
                <w:b/>
                <w:bCs/>
                <w:sz w:val="18"/>
                <w:szCs w:val="18"/>
              </w:rPr>
            </w:pPr>
            <w:r w:rsidRPr="00CF49C8">
              <w:rPr>
                <w:b/>
                <w:bCs/>
                <w:sz w:val="18"/>
                <w:szCs w:val="18"/>
              </w:rPr>
              <w:t>67,9</w:t>
            </w:r>
          </w:p>
        </w:tc>
      </w:tr>
      <w:tr w:rsidR="00C7783C" w:rsidRPr="00CF49C8" w:rsidTr="00365A54">
        <w:trPr>
          <w:trHeight w:val="58"/>
        </w:trPr>
        <w:tc>
          <w:tcPr>
            <w:tcW w:w="6943"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7783C" w:rsidRPr="00CF49C8" w:rsidRDefault="00C7783C" w:rsidP="00365A54">
            <w:pPr>
              <w:widowControl w:val="0"/>
              <w:spacing w:line="220" w:lineRule="exact"/>
              <w:ind w:left="-96" w:right="-96"/>
              <w:rPr>
                <w:b/>
                <w:bCs/>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b/>
                <w:bCs/>
              </w:rPr>
            </w:pPr>
            <w:r w:rsidRPr="00CF49C8">
              <w:rPr>
                <w:b/>
                <w:bCs/>
                <w:sz w:val="22"/>
                <w:szCs w:val="22"/>
              </w:rPr>
              <w:t>ОБ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b/>
                <w:bCs/>
                <w:sz w:val="18"/>
                <w:szCs w:val="18"/>
              </w:rPr>
            </w:pPr>
            <w:r w:rsidRPr="00CF49C8">
              <w:rPr>
                <w:b/>
                <w:bCs/>
                <w:sz w:val="18"/>
                <w:szCs w:val="18"/>
              </w:rPr>
              <w:t>21 813,9</w:t>
            </w:r>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b/>
                <w:bCs/>
                <w:sz w:val="18"/>
                <w:szCs w:val="18"/>
              </w:rPr>
            </w:pPr>
            <w:r w:rsidRPr="00CF49C8">
              <w:rPr>
                <w:b/>
                <w:bCs/>
                <w:sz w:val="18"/>
                <w:szCs w:val="18"/>
              </w:rPr>
              <w:t>10 825,0</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jc w:val="center"/>
              <w:rPr>
                <w:b/>
                <w:bCs/>
                <w:sz w:val="18"/>
                <w:szCs w:val="18"/>
              </w:rPr>
            </w:pPr>
            <w:r w:rsidRPr="00CF49C8">
              <w:rPr>
                <w:b/>
                <w:bCs/>
                <w:sz w:val="18"/>
                <w:szCs w:val="18"/>
              </w:rPr>
              <w:t>10 842,3</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jc w:val="center"/>
              <w:rPr>
                <w:b/>
                <w:bCs/>
                <w:sz w:val="18"/>
                <w:szCs w:val="18"/>
              </w:rPr>
            </w:pP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b/>
                <w:bCs/>
                <w:sz w:val="18"/>
                <w:szCs w:val="18"/>
              </w:rPr>
            </w:pP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b/>
                <w:bCs/>
                <w:sz w:val="18"/>
                <w:szCs w:val="18"/>
              </w:rPr>
            </w:pP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jc w:val="center"/>
              <w:rPr>
                <w:b/>
                <w:bCs/>
                <w:sz w:val="18"/>
                <w:szCs w:val="18"/>
              </w:rPr>
            </w:pPr>
            <w:r w:rsidRPr="00CF49C8">
              <w:rPr>
                <w:b/>
                <w:bCs/>
                <w:sz w:val="18"/>
                <w:szCs w:val="18"/>
              </w:rPr>
              <w:t>43 481,2</w:t>
            </w:r>
          </w:p>
        </w:tc>
      </w:tr>
      <w:tr w:rsidR="00C7783C" w:rsidRPr="00CF49C8" w:rsidTr="00365A54">
        <w:trPr>
          <w:trHeight w:val="58"/>
        </w:trPr>
        <w:tc>
          <w:tcPr>
            <w:tcW w:w="6943"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7783C" w:rsidRPr="00CF49C8" w:rsidRDefault="00C7783C" w:rsidP="00365A54">
            <w:pPr>
              <w:widowControl w:val="0"/>
              <w:spacing w:line="220" w:lineRule="exact"/>
              <w:ind w:left="-96" w:right="-96"/>
              <w:rPr>
                <w:b/>
                <w:bCs/>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b/>
                <w:bCs/>
              </w:rPr>
            </w:pPr>
            <w:r w:rsidRPr="00CF49C8">
              <w:rPr>
                <w:b/>
                <w:bCs/>
                <w:sz w:val="22"/>
                <w:szCs w:val="22"/>
              </w:rPr>
              <w:t>МБ</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b/>
                <w:bCs/>
                <w:sz w:val="18"/>
                <w:szCs w:val="18"/>
              </w:rPr>
            </w:pPr>
            <w:r w:rsidRPr="00CF49C8">
              <w:rPr>
                <w:b/>
                <w:bCs/>
                <w:sz w:val="18"/>
                <w:szCs w:val="18"/>
              </w:rPr>
              <w:t>227 523,9</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b/>
                <w:bCs/>
                <w:sz w:val="18"/>
                <w:szCs w:val="18"/>
              </w:rPr>
            </w:pPr>
            <w:r w:rsidRPr="00CF49C8">
              <w:rPr>
                <w:b/>
                <w:bCs/>
                <w:sz w:val="18"/>
                <w:szCs w:val="18"/>
              </w:rPr>
              <w:t>229 657,4</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jc w:val="center"/>
              <w:rPr>
                <w:b/>
                <w:bCs/>
                <w:sz w:val="18"/>
                <w:szCs w:val="18"/>
              </w:rPr>
            </w:pPr>
            <w:r w:rsidRPr="00CF49C8">
              <w:rPr>
                <w:b/>
                <w:bCs/>
                <w:sz w:val="18"/>
                <w:szCs w:val="18"/>
              </w:rPr>
              <w:t>247 259,4</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jc w:val="center"/>
              <w:rPr>
                <w:b/>
                <w:bCs/>
                <w:sz w:val="18"/>
                <w:szCs w:val="18"/>
              </w:rPr>
            </w:pPr>
            <w:r w:rsidRPr="00CF49C8">
              <w:rPr>
                <w:b/>
                <w:bCs/>
                <w:sz w:val="18"/>
                <w:szCs w:val="18"/>
              </w:rPr>
              <w:t>194 699,4</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b/>
                <w:bCs/>
                <w:sz w:val="18"/>
                <w:szCs w:val="18"/>
              </w:rPr>
            </w:pPr>
            <w:r w:rsidRPr="00CF49C8">
              <w:rPr>
                <w:b/>
                <w:bCs/>
                <w:sz w:val="18"/>
                <w:szCs w:val="18"/>
              </w:rPr>
              <w:t>194 699,4</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b/>
                <w:bCs/>
                <w:sz w:val="18"/>
                <w:szCs w:val="18"/>
              </w:rPr>
            </w:pPr>
            <w:r w:rsidRPr="00CF49C8">
              <w:rPr>
                <w:b/>
                <w:bCs/>
                <w:sz w:val="18"/>
                <w:szCs w:val="18"/>
              </w:rPr>
              <w:t>194 699,4</w:t>
            </w:r>
          </w:p>
        </w:tc>
        <w:tc>
          <w:tcPr>
            <w:tcW w:w="111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jc w:val="center"/>
              <w:rPr>
                <w:b/>
                <w:bCs/>
                <w:sz w:val="18"/>
                <w:szCs w:val="18"/>
              </w:rPr>
            </w:pPr>
            <w:r w:rsidRPr="00CF49C8">
              <w:rPr>
                <w:b/>
                <w:bCs/>
                <w:sz w:val="18"/>
                <w:szCs w:val="18"/>
              </w:rPr>
              <w:t>1 288 538,9</w:t>
            </w:r>
          </w:p>
        </w:tc>
      </w:tr>
      <w:tr w:rsidR="00C7783C" w:rsidRPr="00996940" w:rsidTr="00365A54">
        <w:trPr>
          <w:trHeight w:val="58"/>
        </w:trPr>
        <w:tc>
          <w:tcPr>
            <w:tcW w:w="6943"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7783C" w:rsidRPr="00CF49C8" w:rsidRDefault="00C7783C" w:rsidP="00365A54">
            <w:pPr>
              <w:widowControl w:val="0"/>
              <w:spacing w:line="220" w:lineRule="exact"/>
              <w:ind w:left="-96" w:right="-96"/>
              <w:rPr>
                <w:b/>
                <w:bCs/>
              </w:rPr>
            </w:pPr>
          </w:p>
        </w:tc>
        <w:tc>
          <w:tcPr>
            <w:tcW w:w="1559"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b/>
                <w:bCs/>
              </w:rPr>
            </w:pPr>
            <w:proofErr w:type="spellStart"/>
            <w:r w:rsidRPr="00CF49C8">
              <w:rPr>
                <w:b/>
                <w:bCs/>
                <w:sz w:val="22"/>
                <w:szCs w:val="22"/>
              </w:rPr>
              <w:t>ВнБ</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C7783C" w:rsidRPr="00CF49C8" w:rsidRDefault="00C7783C" w:rsidP="00365A54">
            <w:pPr>
              <w:widowControl w:val="0"/>
              <w:spacing w:line="220" w:lineRule="exact"/>
              <w:ind w:left="-96" w:right="-96"/>
              <w:jc w:val="center"/>
              <w:rPr>
                <w:b/>
                <w:bCs/>
                <w:sz w:val="18"/>
                <w:szCs w:val="18"/>
              </w:rPr>
            </w:pPr>
            <w:r w:rsidRPr="00CF49C8">
              <w:rPr>
                <w:b/>
                <w:bCs/>
                <w:sz w:val="18"/>
                <w:szCs w:val="18"/>
              </w:rPr>
              <w:t>3 070,0</w:t>
            </w:r>
          </w:p>
        </w:tc>
        <w:tc>
          <w:tcPr>
            <w:tcW w:w="992"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b/>
                <w:bCs/>
                <w:sz w:val="18"/>
                <w:szCs w:val="18"/>
              </w:rPr>
            </w:pPr>
            <w:r w:rsidRPr="00CF49C8">
              <w:rPr>
                <w:b/>
                <w:bCs/>
                <w:sz w:val="18"/>
                <w:szCs w:val="18"/>
              </w:rPr>
              <w:t>4 075,0</w:t>
            </w:r>
          </w:p>
        </w:tc>
        <w:tc>
          <w:tcPr>
            <w:tcW w:w="997"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jc w:val="center"/>
              <w:rPr>
                <w:b/>
                <w:bCs/>
                <w:sz w:val="18"/>
                <w:szCs w:val="18"/>
              </w:rPr>
            </w:pPr>
            <w:r w:rsidRPr="00CF49C8">
              <w:rPr>
                <w:b/>
                <w:bCs/>
                <w:sz w:val="18"/>
                <w:szCs w:val="18"/>
              </w:rPr>
              <w:t>4 070,0</w:t>
            </w:r>
          </w:p>
        </w:tc>
        <w:tc>
          <w:tcPr>
            <w:tcW w:w="1025"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jc w:val="center"/>
              <w:rPr>
                <w:b/>
                <w:bCs/>
                <w:sz w:val="18"/>
                <w:szCs w:val="18"/>
              </w:rPr>
            </w:pPr>
            <w:r w:rsidRPr="00CF49C8">
              <w:rPr>
                <w:b/>
                <w:bCs/>
                <w:sz w:val="18"/>
                <w:szCs w:val="18"/>
              </w:rPr>
              <w:t>744 425,0</w:t>
            </w:r>
          </w:p>
        </w:tc>
        <w:tc>
          <w:tcPr>
            <w:tcW w:w="993"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b/>
                <w:bCs/>
                <w:sz w:val="18"/>
                <w:szCs w:val="18"/>
              </w:rPr>
            </w:pPr>
            <w:r w:rsidRPr="00CF49C8">
              <w:rPr>
                <w:b/>
                <w:bCs/>
                <w:sz w:val="18"/>
                <w:szCs w:val="18"/>
              </w:rPr>
              <w:t>722 420,0</w:t>
            </w:r>
          </w:p>
        </w:tc>
        <w:tc>
          <w:tcPr>
            <w:tcW w:w="850" w:type="dxa"/>
            <w:tcBorders>
              <w:top w:val="nil"/>
              <w:left w:val="nil"/>
              <w:bottom w:val="single" w:sz="4" w:space="0" w:color="auto"/>
              <w:right w:val="single" w:sz="4" w:space="0" w:color="auto"/>
            </w:tcBorders>
            <w:shd w:val="clear" w:color="auto" w:fill="auto"/>
            <w:noWrap/>
            <w:vAlign w:val="bottom"/>
          </w:tcPr>
          <w:p w:rsidR="00C7783C" w:rsidRPr="00CF49C8" w:rsidRDefault="00C7783C" w:rsidP="00365A54">
            <w:pPr>
              <w:widowControl w:val="0"/>
              <w:spacing w:line="220" w:lineRule="exact"/>
              <w:ind w:left="-96" w:right="-96"/>
              <w:jc w:val="center"/>
              <w:rPr>
                <w:b/>
                <w:bCs/>
                <w:sz w:val="18"/>
                <w:szCs w:val="18"/>
              </w:rPr>
            </w:pPr>
            <w:r w:rsidRPr="00CF49C8">
              <w:rPr>
                <w:b/>
                <w:bCs/>
                <w:sz w:val="18"/>
                <w:szCs w:val="18"/>
              </w:rPr>
              <w:t>324 425,0</w:t>
            </w:r>
          </w:p>
        </w:tc>
        <w:tc>
          <w:tcPr>
            <w:tcW w:w="1117" w:type="dxa"/>
            <w:tcBorders>
              <w:top w:val="nil"/>
              <w:left w:val="nil"/>
              <w:bottom w:val="single" w:sz="4" w:space="0" w:color="auto"/>
              <w:right w:val="single" w:sz="4" w:space="0" w:color="auto"/>
            </w:tcBorders>
            <w:shd w:val="clear" w:color="auto" w:fill="auto"/>
            <w:noWrap/>
            <w:vAlign w:val="bottom"/>
          </w:tcPr>
          <w:p w:rsidR="00C7783C" w:rsidRPr="00412459" w:rsidRDefault="00C7783C" w:rsidP="00365A54">
            <w:pPr>
              <w:jc w:val="center"/>
              <w:rPr>
                <w:b/>
                <w:bCs/>
                <w:sz w:val="18"/>
                <w:szCs w:val="18"/>
              </w:rPr>
            </w:pPr>
            <w:r w:rsidRPr="00CF49C8">
              <w:rPr>
                <w:b/>
                <w:bCs/>
                <w:sz w:val="18"/>
                <w:szCs w:val="18"/>
              </w:rPr>
              <w:t>1 802 485,0</w:t>
            </w:r>
          </w:p>
        </w:tc>
      </w:tr>
    </w:tbl>
    <w:p w:rsidR="00C7783C" w:rsidRDefault="00C7783C" w:rsidP="00593423">
      <w:pPr>
        <w:pBdr>
          <w:top w:val="nil"/>
          <w:left w:val="nil"/>
          <w:bottom w:val="nil"/>
          <w:right w:val="nil"/>
          <w:between w:val="nil"/>
        </w:pBdr>
        <w:jc w:val="center"/>
        <w:rPr>
          <w:b/>
          <w:sz w:val="28"/>
        </w:rPr>
      </w:pPr>
    </w:p>
    <w:p w:rsidR="00C7783C" w:rsidRDefault="00C7783C" w:rsidP="00593423">
      <w:pPr>
        <w:pBdr>
          <w:top w:val="nil"/>
          <w:left w:val="nil"/>
          <w:bottom w:val="nil"/>
          <w:right w:val="nil"/>
          <w:between w:val="nil"/>
        </w:pBdr>
        <w:jc w:val="center"/>
        <w:rPr>
          <w:b/>
          <w:sz w:val="28"/>
        </w:rPr>
      </w:pPr>
    </w:p>
    <w:sectPr w:rsidR="00C7783C" w:rsidSect="00C7783C">
      <w:pgSz w:w="16838" w:h="11906" w:orient="landscape" w:code="9"/>
      <w:pgMar w:top="426"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DD7FBE"/>
    <w:multiLevelType w:val="hybridMultilevel"/>
    <w:tmpl w:val="1B981564"/>
    <w:lvl w:ilvl="0" w:tplc="1518A35A">
      <w:start w:val="3"/>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nsid w:val="06AC1FF9"/>
    <w:multiLevelType w:val="hybridMultilevel"/>
    <w:tmpl w:val="AF24868E"/>
    <w:lvl w:ilvl="0" w:tplc="5AC6B07A">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1B1337"/>
    <w:multiLevelType w:val="hybridMultilevel"/>
    <w:tmpl w:val="F9969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DC00DB"/>
    <w:multiLevelType w:val="multilevel"/>
    <w:tmpl w:val="35545B9E"/>
    <w:lvl w:ilvl="0">
      <w:start w:val="1"/>
      <w:numFmt w:val="decimal"/>
      <w:lvlText w:val="%1."/>
      <w:lvlJc w:val="left"/>
      <w:pPr>
        <w:ind w:left="1705" w:hanging="996"/>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1B635007"/>
    <w:multiLevelType w:val="hybridMultilevel"/>
    <w:tmpl w:val="BFA46BD4"/>
    <w:lvl w:ilvl="0" w:tplc="C530650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E6F33FD"/>
    <w:multiLevelType w:val="hybridMultilevel"/>
    <w:tmpl w:val="6066B124"/>
    <w:lvl w:ilvl="0" w:tplc="130E6516">
      <w:start w:val="58"/>
      <w:numFmt w:val="decimal"/>
      <w:lvlText w:val="%1"/>
      <w:lvlJc w:val="left"/>
      <w:pPr>
        <w:ind w:left="264" w:hanging="360"/>
      </w:pPr>
      <w:rPr>
        <w:rFonts w:hint="default"/>
      </w:rPr>
    </w:lvl>
    <w:lvl w:ilvl="1" w:tplc="04190019" w:tentative="1">
      <w:start w:val="1"/>
      <w:numFmt w:val="lowerLetter"/>
      <w:lvlText w:val="%2."/>
      <w:lvlJc w:val="left"/>
      <w:pPr>
        <w:ind w:left="984" w:hanging="360"/>
      </w:pPr>
    </w:lvl>
    <w:lvl w:ilvl="2" w:tplc="0419001B" w:tentative="1">
      <w:start w:val="1"/>
      <w:numFmt w:val="lowerRoman"/>
      <w:lvlText w:val="%3."/>
      <w:lvlJc w:val="right"/>
      <w:pPr>
        <w:ind w:left="1704" w:hanging="180"/>
      </w:pPr>
    </w:lvl>
    <w:lvl w:ilvl="3" w:tplc="0419000F" w:tentative="1">
      <w:start w:val="1"/>
      <w:numFmt w:val="decimal"/>
      <w:lvlText w:val="%4."/>
      <w:lvlJc w:val="left"/>
      <w:pPr>
        <w:ind w:left="2424" w:hanging="360"/>
      </w:pPr>
    </w:lvl>
    <w:lvl w:ilvl="4" w:tplc="04190019" w:tentative="1">
      <w:start w:val="1"/>
      <w:numFmt w:val="lowerLetter"/>
      <w:lvlText w:val="%5."/>
      <w:lvlJc w:val="left"/>
      <w:pPr>
        <w:ind w:left="3144" w:hanging="360"/>
      </w:pPr>
    </w:lvl>
    <w:lvl w:ilvl="5" w:tplc="0419001B" w:tentative="1">
      <w:start w:val="1"/>
      <w:numFmt w:val="lowerRoman"/>
      <w:lvlText w:val="%6."/>
      <w:lvlJc w:val="right"/>
      <w:pPr>
        <w:ind w:left="3864" w:hanging="180"/>
      </w:pPr>
    </w:lvl>
    <w:lvl w:ilvl="6" w:tplc="0419000F" w:tentative="1">
      <w:start w:val="1"/>
      <w:numFmt w:val="decimal"/>
      <w:lvlText w:val="%7."/>
      <w:lvlJc w:val="left"/>
      <w:pPr>
        <w:ind w:left="4584" w:hanging="360"/>
      </w:pPr>
    </w:lvl>
    <w:lvl w:ilvl="7" w:tplc="04190019" w:tentative="1">
      <w:start w:val="1"/>
      <w:numFmt w:val="lowerLetter"/>
      <w:lvlText w:val="%8."/>
      <w:lvlJc w:val="left"/>
      <w:pPr>
        <w:ind w:left="5304" w:hanging="360"/>
      </w:pPr>
    </w:lvl>
    <w:lvl w:ilvl="8" w:tplc="0419001B" w:tentative="1">
      <w:start w:val="1"/>
      <w:numFmt w:val="lowerRoman"/>
      <w:lvlText w:val="%9."/>
      <w:lvlJc w:val="right"/>
      <w:pPr>
        <w:ind w:left="6024" w:hanging="180"/>
      </w:pPr>
    </w:lvl>
  </w:abstractNum>
  <w:abstractNum w:abstractNumId="7">
    <w:nsid w:val="23355330"/>
    <w:multiLevelType w:val="hybridMultilevel"/>
    <w:tmpl w:val="593A6A6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F2965FA"/>
    <w:multiLevelType w:val="hybridMultilevel"/>
    <w:tmpl w:val="E8F6DE64"/>
    <w:lvl w:ilvl="0" w:tplc="088C5B9C">
      <w:numFmt w:val="bullet"/>
      <w:lvlText w:val=""/>
      <w:lvlJc w:val="left"/>
      <w:pPr>
        <w:tabs>
          <w:tab w:val="num" w:pos="2100"/>
        </w:tabs>
        <w:ind w:left="2023" w:hanging="283"/>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9">
    <w:nsid w:val="3AFC169A"/>
    <w:multiLevelType w:val="hybridMultilevel"/>
    <w:tmpl w:val="8948FBD8"/>
    <w:lvl w:ilvl="0" w:tplc="220A62D8">
      <w:start w:val="2028"/>
      <w:numFmt w:val="decimal"/>
      <w:lvlText w:val="%1"/>
      <w:lvlJc w:val="left"/>
      <w:pPr>
        <w:ind w:left="1372" w:hanging="480"/>
      </w:pPr>
      <w:rPr>
        <w:rFonts w:hint="default"/>
        <w:color w:val="auto"/>
      </w:rPr>
    </w:lvl>
    <w:lvl w:ilvl="1" w:tplc="04190019" w:tentative="1">
      <w:start w:val="1"/>
      <w:numFmt w:val="lowerLetter"/>
      <w:lvlText w:val="%2."/>
      <w:lvlJc w:val="left"/>
      <w:pPr>
        <w:ind w:left="1972" w:hanging="360"/>
      </w:pPr>
    </w:lvl>
    <w:lvl w:ilvl="2" w:tplc="0419001B" w:tentative="1">
      <w:start w:val="1"/>
      <w:numFmt w:val="lowerRoman"/>
      <w:lvlText w:val="%3."/>
      <w:lvlJc w:val="right"/>
      <w:pPr>
        <w:ind w:left="2692" w:hanging="180"/>
      </w:pPr>
    </w:lvl>
    <w:lvl w:ilvl="3" w:tplc="0419000F" w:tentative="1">
      <w:start w:val="1"/>
      <w:numFmt w:val="decimal"/>
      <w:lvlText w:val="%4."/>
      <w:lvlJc w:val="left"/>
      <w:pPr>
        <w:ind w:left="3412" w:hanging="360"/>
      </w:pPr>
    </w:lvl>
    <w:lvl w:ilvl="4" w:tplc="04190019" w:tentative="1">
      <w:start w:val="1"/>
      <w:numFmt w:val="lowerLetter"/>
      <w:lvlText w:val="%5."/>
      <w:lvlJc w:val="left"/>
      <w:pPr>
        <w:ind w:left="4132" w:hanging="360"/>
      </w:pPr>
    </w:lvl>
    <w:lvl w:ilvl="5" w:tplc="0419001B" w:tentative="1">
      <w:start w:val="1"/>
      <w:numFmt w:val="lowerRoman"/>
      <w:lvlText w:val="%6."/>
      <w:lvlJc w:val="right"/>
      <w:pPr>
        <w:ind w:left="4852" w:hanging="180"/>
      </w:pPr>
    </w:lvl>
    <w:lvl w:ilvl="6" w:tplc="0419000F" w:tentative="1">
      <w:start w:val="1"/>
      <w:numFmt w:val="decimal"/>
      <w:lvlText w:val="%7."/>
      <w:lvlJc w:val="left"/>
      <w:pPr>
        <w:ind w:left="5572" w:hanging="360"/>
      </w:pPr>
    </w:lvl>
    <w:lvl w:ilvl="7" w:tplc="04190019" w:tentative="1">
      <w:start w:val="1"/>
      <w:numFmt w:val="lowerLetter"/>
      <w:lvlText w:val="%8."/>
      <w:lvlJc w:val="left"/>
      <w:pPr>
        <w:ind w:left="6292" w:hanging="360"/>
      </w:pPr>
    </w:lvl>
    <w:lvl w:ilvl="8" w:tplc="0419001B" w:tentative="1">
      <w:start w:val="1"/>
      <w:numFmt w:val="lowerRoman"/>
      <w:lvlText w:val="%9."/>
      <w:lvlJc w:val="right"/>
      <w:pPr>
        <w:ind w:left="7012" w:hanging="180"/>
      </w:pPr>
    </w:lvl>
  </w:abstractNum>
  <w:abstractNum w:abstractNumId="10">
    <w:nsid w:val="3DFF1CC6"/>
    <w:multiLevelType w:val="hybridMultilevel"/>
    <w:tmpl w:val="38EAC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B02E14"/>
    <w:multiLevelType w:val="multilevel"/>
    <w:tmpl w:val="FB5A3022"/>
    <w:lvl w:ilvl="0">
      <w:start w:val="1"/>
      <w:numFmt w:val="decimal"/>
      <w:lvlText w:val="%1."/>
      <w:lvlJc w:val="left"/>
      <w:pPr>
        <w:ind w:left="286"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2308" w:hanging="1080"/>
      </w:pPr>
      <w:rPr>
        <w:rFonts w:hint="default"/>
      </w:rPr>
    </w:lvl>
    <w:lvl w:ilvl="4">
      <w:start w:val="1"/>
      <w:numFmt w:val="decimal"/>
      <w:isLgl/>
      <w:lvlText w:val="%1.%2.%3.%4.%5."/>
      <w:lvlJc w:val="left"/>
      <w:pPr>
        <w:ind w:left="2742" w:hanging="1080"/>
      </w:pPr>
      <w:rPr>
        <w:rFonts w:hint="default"/>
      </w:rPr>
    </w:lvl>
    <w:lvl w:ilvl="5">
      <w:start w:val="1"/>
      <w:numFmt w:val="decimal"/>
      <w:isLgl/>
      <w:lvlText w:val="%1.%2.%3.%4.%5.%6."/>
      <w:lvlJc w:val="left"/>
      <w:pPr>
        <w:ind w:left="3536" w:hanging="1440"/>
      </w:pPr>
      <w:rPr>
        <w:rFonts w:hint="default"/>
      </w:rPr>
    </w:lvl>
    <w:lvl w:ilvl="6">
      <w:start w:val="1"/>
      <w:numFmt w:val="decimal"/>
      <w:isLgl/>
      <w:lvlText w:val="%1.%2.%3.%4.%5.%6.%7."/>
      <w:lvlJc w:val="left"/>
      <w:pPr>
        <w:ind w:left="4330" w:hanging="1800"/>
      </w:pPr>
      <w:rPr>
        <w:rFonts w:hint="default"/>
      </w:rPr>
    </w:lvl>
    <w:lvl w:ilvl="7">
      <w:start w:val="1"/>
      <w:numFmt w:val="decimal"/>
      <w:isLgl/>
      <w:lvlText w:val="%1.%2.%3.%4.%5.%6.%7.%8."/>
      <w:lvlJc w:val="left"/>
      <w:pPr>
        <w:ind w:left="4764" w:hanging="1800"/>
      </w:pPr>
      <w:rPr>
        <w:rFonts w:hint="default"/>
      </w:rPr>
    </w:lvl>
    <w:lvl w:ilvl="8">
      <w:start w:val="1"/>
      <w:numFmt w:val="decimal"/>
      <w:isLgl/>
      <w:lvlText w:val="%1.%2.%3.%4.%5.%6.%7.%8.%9."/>
      <w:lvlJc w:val="left"/>
      <w:pPr>
        <w:ind w:left="5558" w:hanging="2160"/>
      </w:pPr>
      <w:rPr>
        <w:rFonts w:hint="default"/>
      </w:rPr>
    </w:lvl>
  </w:abstractNum>
  <w:abstractNum w:abstractNumId="12">
    <w:nsid w:val="3ED95F02"/>
    <w:multiLevelType w:val="multilevel"/>
    <w:tmpl w:val="35545B9E"/>
    <w:lvl w:ilvl="0">
      <w:start w:val="1"/>
      <w:numFmt w:val="decimal"/>
      <w:lvlText w:val="%1."/>
      <w:lvlJc w:val="left"/>
      <w:pPr>
        <w:ind w:left="1705" w:hanging="996"/>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444371B8"/>
    <w:multiLevelType w:val="hybridMultilevel"/>
    <w:tmpl w:val="9418C5C6"/>
    <w:lvl w:ilvl="0" w:tplc="5AC6B07A">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599C0FC7"/>
    <w:multiLevelType w:val="hybridMultilevel"/>
    <w:tmpl w:val="BC8AAF9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5E00023A"/>
    <w:multiLevelType w:val="hybridMultilevel"/>
    <w:tmpl w:val="21C01752"/>
    <w:lvl w:ilvl="0" w:tplc="C530650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5E4C5879"/>
    <w:multiLevelType w:val="hybridMultilevel"/>
    <w:tmpl w:val="BFACB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CE22EC"/>
    <w:multiLevelType w:val="hybridMultilevel"/>
    <w:tmpl w:val="C060C8D8"/>
    <w:lvl w:ilvl="0" w:tplc="088C5B9C">
      <w:numFmt w:val="bullet"/>
      <w:lvlText w:val=""/>
      <w:lvlJc w:val="left"/>
      <w:pPr>
        <w:tabs>
          <w:tab w:val="num" w:pos="2100"/>
        </w:tabs>
        <w:ind w:left="2023" w:hanging="283"/>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8">
    <w:nsid w:val="600B4DC9"/>
    <w:multiLevelType w:val="hybridMultilevel"/>
    <w:tmpl w:val="81EA55AA"/>
    <w:lvl w:ilvl="0" w:tplc="E7CE91B6">
      <w:start w:val="2028"/>
      <w:numFmt w:val="decimal"/>
      <w:lvlText w:val="%1"/>
      <w:lvlJc w:val="left"/>
      <w:pPr>
        <w:ind w:left="1372" w:hanging="480"/>
      </w:pPr>
      <w:rPr>
        <w:rFonts w:hint="default"/>
      </w:rPr>
    </w:lvl>
    <w:lvl w:ilvl="1" w:tplc="04190019" w:tentative="1">
      <w:start w:val="1"/>
      <w:numFmt w:val="lowerLetter"/>
      <w:lvlText w:val="%2."/>
      <w:lvlJc w:val="left"/>
      <w:pPr>
        <w:ind w:left="1972" w:hanging="360"/>
      </w:pPr>
    </w:lvl>
    <w:lvl w:ilvl="2" w:tplc="0419001B" w:tentative="1">
      <w:start w:val="1"/>
      <w:numFmt w:val="lowerRoman"/>
      <w:lvlText w:val="%3."/>
      <w:lvlJc w:val="right"/>
      <w:pPr>
        <w:ind w:left="2692" w:hanging="180"/>
      </w:pPr>
    </w:lvl>
    <w:lvl w:ilvl="3" w:tplc="0419000F" w:tentative="1">
      <w:start w:val="1"/>
      <w:numFmt w:val="decimal"/>
      <w:lvlText w:val="%4."/>
      <w:lvlJc w:val="left"/>
      <w:pPr>
        <w:ind w:left="3412" w:hanging="360"/>
      </w:pPr>
    </w:lvl>
    <w:lvl w:ilvl="4" w:tplc="04190019" w:tentative="1">
      <w:start w:val="1"/>
      <w:numFmt w:val="lowerLetter"/>
      <w:lvlText w:val="%5."/>
      <w:lvlJc w:val="left"/>
      <w:pPr>
        <w:ind w:left="4132" w:hanging="360"/>
      </w:pPr>
    </w:lvl>
    <w:lvl w:ilvl="5" w:tplc="0419001B" w:tentative="1">
      <w:start w:val="1"/>
      <w:numFmt w:val="lowerRoman"/>
      <w:lvlText w:val="%6."/>
      <w:lvlJc w:val="right"/>
      <w:pPr>
        <w:ind w:left="4852" w:hanging="180"/>
      </w:pPr>
    </w:lvl>
    <w:lvl w:ilvl="6" w:tplc="0419000F" w:tentative="1">
      <w:start w:val="1"/>
      <w:numFmt w:val="decimal"/>
      <w:lvlText w:val="%7."/>
      <w:lvlJc w:val="left"/>
      <w:pPr>
        <w:ind w:left="5572" w:hanging="360"/>
      </w:pPr>
    </w:lvl>
    <w:lvl w:ilvl="7" w:tplc="04190019" w:tentative="1">
      <w:start w:val="1"/>
      <w:numFmt w:val="lowerLetter"/>
      <w:lvlText w:val="%8."/>
      <w:lvlJc w:val="left"/>
      <w:pPr>
        <w:ind w:left="6292" w:hanging="360"/>
      </w:pPr>
    </w:lvl>
    <w:lvl w:ilvl="8" w:tplc="0419001B" w:tentative="1">
      <w:start w:val="1"/>
      <w:numFmt w:val="lowerRoman"/>
      <w:lvlText w:val="%9."/>
      <w:lvlJc w:val="right"/>
      <w:pPr>
        <w:ind w:left="7012" w:hanging="180"/>
      </w:pPr>
    </w:lvl>
  </w:abstractNum>
  <w:abstractNum w:abstractNumId="19">
    <w:nsid w:val="600E3779"/>
    <w:multiLevelType w:val="multilevel"/>
    <w:tmpl w:val="9C64422E"/>
    <w:lvl w:ilvl="0">
      <w:start w:val="1"/>
      <w:numFmt w:val="decimal"/>
      <w:lvlText w:val="%1."/>
      <w:lvlJc w:val="left"/>
      <w:pPr>
        <w:ind w:left="286" w:hanging="360"/>
      </w:pPr>
      <w:rPr>
        <w:rFonts w:hint="default"/>
      </w:rPr>
    </w:lvl>
    <w:lvl w:ilvl="1">
      <w:start w:val="2"/>
      <w:numFmt w:val="decimal"/>
      <w:isLgl/>
      <w:lvlText w:val="%1.%2."/>
      <w:lvlJc w:val="left"/>
      <w:pPr>
        <w:ind w:left="286" w:hanging="360"/>
      </w:pPr>
      <w:rPr>
        <w:rFonts w:hint="default"/>
      </w:rPr>
    </w:lvl>
    <w:lvl w:ilvl="2">
      <w:start w:val="1"/>
      <w:numFmt w:val="decimal"/>
      <w:isLgl/>
      <w:lvlText w:val="%1.%2.%3."/>
      <w:lvlJc w:val="left"/>
      <w:pPr>
        <w:ind w:left="646" w:hanging="720"/>
      </w:pPr>
      <w:rPr>
        <w:rFonts w:hint="default"/>
      </w:rPr>
    </w:lvl>
    <w:lvl w:ilvl="3">
      <w:start w:val="1"/>
      <w:numFmt w:val="decimal"/>
      <w:isLgl/>
      <w:lvlText w:val="%1.%2.%3.%4."/>
      <w:lvlJc w:val="left"/>
      <w:pPr>
        <w:ind w:left="646" w:hanging="720"/>
      </w:pPr>
      <w:rPr>
        <w:rFonts w:hint="default"/>
      </w:rPr>
    </w:lvl>
    <w:lvl w:ilvl="4">
      <w:start w:val="1"/>
      <w:numFmt w:val="decimal"/>
      <w:isLgl/>
      <w:lvlText w:val="%1.%2.%3.%4.%5."/>
      <w:lvlJc w:val="left"/>
      <w:pPr>
        <w:ind w:left="1006" w:hanging="1080"/>
      </w:pPr>
      <w:rPr>
        <w:rFonts w:hint="default"/>
      </w:rPr>
    </w:lvl>
    <w:lvl w:ilvl="5">
      <w:start w:val="1"/>
      <w:numFmt w:val="decimal"/>
      <w:isLgl/>
      <w:lvlText w:val="%1.%2.%3.%4.%5.%6."/>
      <w:lvlJc w:val="left"/>
      <w:pPr>
        <w:ind w:left="1006" w:hanging="1080"/>
      </w:pPr>
      <w:rPr>
        <w:rFonts w:hint="default"/>
      </w:rPr>
    </w:lvl>
    <w:lvl w:ilvl="6">
      <w:start w:val="1"/>
      <w:numFmt w:val="decimal"/>
      <w:isLgl/>
      <w:lvlText w:val="%1.%2.%3.%4.%5.%6.%7."/>
      <w:lvlJc w:val="left"/>
      <w:pPr>
        <w:ind w:left="1366" w:hanging="1440"/>
      </w:pPr>
      <w:rPr>
        <w:rFonts w:hint="default"/>
      </w:rPr>
    </w:lvl>
    <w:lvl w:ilvl="7">
      <w:start w:val="1"/>
      <w:numFmt w:val="decimal"/>
      <w:isLgl/>
      <w:lvlText w:val="%1.%2.%3.%4.%5.%6.%7.%8."/>
      <w:lvlJc w:val="left"/>
      <w:pPr>
        <w:ind w:left="1366" w:hanging="1440"/>
      </w:pPr>
      <w:rPr>
        <w:rFonts w:hint="default"/>
      </w:rPr>
    </w:lvl>
    <w:lvl w:ilvl="8">
      <w:start w:val="1"/>
      <w:numFmt w:val="decimal"/>
      <w:isLgl/>
      <w:lvlText w:val="%1.%2.%3.%4.%5.%6.%7.%8.%9."/>
      <w:lvlJc w:val="left"/>
      <w:pPr>
        <w:ind w:left="1726" w:hanging="1800"/>
      </w:pPr>
      <w:rPr>
        <w:rFonts w:hint="default"/>
      </w:rPr>
    </w:lvl>
  </w:abstractNum>
  <w:abstractNum w:abstractNumId="20">
    <w:nsid w:val="6298264D"/>
    <w:multiLevelType w:val="hybridMultilevel"/>
    <w:tmpl w:val="7ECCC3AE"/>
    <w:lvl w:ilvl="0" w:tplc="33640058">
      <w:start w:val="2028"/>
      <w:numFmt w:val="decimal"/>
      <w:lvlText w:val="%1"/>
      <w:lvlJc w:val="left"/>
      <w:pPr>
        <w:ind w:left="1372" w:hanging="480"/>
      </w:pPr>
      <w:rPr>
        <w:rFonts w:hint="default"/>
      </w:rPr>
    </w:lvl>
    <w:lvl w:ilvl="1" w:tplc="04190019" w:tentative="1">
      <w:start w:val="1"/>
      <w:numFmt w:val="lowerLetter"/>
      <w:lvlText w:val="%2."/>
      <w:lvlJc w:val="left"/>
      <w:pPr>
        <w:ind w:left="1972" w:hanging="360"/>
      </w:pPr>
    </w:lvl>
    <w:lvl w:ilvl="2" w:tplc="0419001B" w:tentative="1">
      <w:start w:val="1"/>
      <w:numFmt w:val="lowerRoman"/>
      <w:lvlText w:val="%3."/>
      <w:lvlJc w:val="right"/>
      <w:pPr>
        <w:ind w:left="2692" w:hanging="180"/>
      </w:pPr>
    </w:lvl>
    <w:lvl w:ilvl="3" w:tplc="0419000F" w:tentative="1">
      <w:start w:val="1"/>
      <w:numFmt w:val="decimal"/>
      <w:lvlText w:val="%4."/>
      <w:lvlJc w:val="left"/>
      <w:pPr>
        <w:ind w:left="3412" w:hanging="360"/>
      </w:pPr>
    </w:lvl>
    <w:lvl w:ilvl="4" w:tplc="04190019" w:tentative="1">
      <w:start w:val="1"/>
      <w:numFmt w:val="lowerLetter"/>
      <w:lvlText w:val="%5."/>
      <w:lvlJc w:val="left"/>
      <w:pPr>
        <w:ind w:left="4132" w:hanging="360"/>
      </w:pPr>
    </w:lvl>
    <w:lvl w:ilvl="5" w:tplc="0419001B" w:tentative="1">
      <w:start w:val="1"/>
      <w:numFmt w:val="lowerRoman"/>
      <w:lvlText w:val="%6."/>
      <w:lvlJc w:val="right"/>
      <w:pPr>
        <w:ind w:left="4852" w:hanging="180"/>
      </w:pPr>
    </w:lvl>
    <w:lvl w:ilvl="6" w:tplc="0419000F" w:tentative="1">
      <w:start w:val="1"/>
      <w:numFmt w:val="decimal"/>
      <w:lvlText w:val="%7."/>
      <w:lvlJc w:val="left"/>
      <w:pPr>
        <w:ind w:left="5572" w:hanging="360"/>
      </w:pPr>
    </w:lvl>
    <w:lvl w:ilvl="7" w:tplc="04190019" w:tentative="1">
      <w:start w:val="1"/>
      <w:numFmt w:val="lowerLetter"/>
      <w:lvlText w:val="%8."/>
      <w:lvlJc w:val="left"/>
      <w:pPr>
        <w:ind w:left="6292" w:hanging="360"/>
      </w:pPr>
    </w:lvl>
    <w:lvl w:ilvl="8" w:tplc="0419001B" w:tentative="1">
      <w:start w:val="1"/>
      <w:numFmt w:val="lowerRoman"/>
      <w:lvlText w:val="%9."/>
      <w:lvlJc w:val="right"/>
      <w:pPr>
        <w:ind w:left="7012" w:hanging="180"/>
      </w:pPr>
    </w:lvl>
  </w:abstractNum>
  <w:abstractNum w:abstractNumId="21">
    <w:nsid w:val="692342C5"/>
    <w:multiLevelType w:val="multilevel"/>
    <w:tmpl w:val="5A6E92C0"/>
    <w:lvl w:ilvl="0">
      <w:start w:val="1"/>
      <w:numFmt w:val="decimal"/>
      <w:lvlText w:val="%1."/>
      <w:lvlJc w:val="left"/>
      <w:pPr>
        <w:tabs>
          <w:tab w:val="num" w:pos="495"/>
        </w:tabs>
        <w:ind w:left="495" w:hanging="495"/>
      </w:pPr>
      <w:rPr>
        <w:rFonts w:ascii="Times New Roman" w:hAnsi="Times New Roman" w:cs="Times New Roman" w:hint="default"/>
      </w:rPr>
    </w:lvl>
    <w:lvl w:ilvl="1">
      <w:start w:val="1"/>
      <w:numFmt w:val="decimal"/>
      <w:lvlText w:val="%1.%2."/>
      <w:lvlJc w:val="left"/>
      <w:pPr>
        <w:tabs>
          <w:tab w:val="num" w:pos="1713"/>
        </w:tabs>
        <w:ind w:left="1713" w:hanging="720"/>
      </w:pPr>
      <w:rPr>
        <w:rFonts w:ascii="Times New Roman" w:hAnsi="Times New Roman" w:cs="Times New Roman" w:hint="default"/>
      </w:rPr>
    </w:lvl>
    <w:lvl w:ilvl="2">
      <w:start w:val="1"/>
      <w:numFmt w:val="decimal"/>
      <w:lvlText w:val="%1.%2.%3."/>
      <w:lvlJc w:val="left"/>
      <w:pPr>
        <w:tabs>
          <w:tab w:val="num" w:pos="1430"/>
        </w:tabs>
        <w:ind w:left="1430" w:hanging="720"/>
      </w:pPr>
      <w:rPr>
        <w:rFonts w:ascii="Times New Roman" w:hAnsi="Times New Roman" w:cs="Times New Roman" w:hint="default"/>
        <w:sz w:val="24"/>
        <w:szCs w:val="24"/>
      </w:rPr>
    </w:lvl>
    <w:lvl w:ilvl="3">
      <w:start w:val="1"/>
      <w:numFmt w:val="decimal"/>
      <w:lvlText w:val="%1.%2.%3.%4."/>
      <w:lvlJc w:val="left"/>
      <w:pPr>
        <w:tabs>
          <w:tab w:val="num" w:pos="1648"/>
        </w:tabs>
        <w:ind w:left="1648" w:hanging="108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5040"/>
        </w:tabs>
        <w:ind w:left="5040" w:hanging="1440"/>
      </w:pPr>
      <w:rPr>
        <w:rFonts w:ascii="Times New Roman" w:hAnsi="Times New Roman" w:cs="Times New Roman" w:hint="default"/>
      </w:rPr>
    </w:lvl>
    <w:lvl w:ilvl="6">
      <w:start w:val="1"/>
      <w:numFmt w:val="decimal"/>
      <w:lvlText w:val="%1.%2.%3.%4.%5.%6.%7."/>
      <w:lvlJc w:val="left"/>
      <w:pPr>
        <w:tabs>
          <w:tab w:val="num" w:pos="6120"/>
        </w:tabs>
        <w:ind w:left="6120" w:hanging="1800"/>
      </w:pPr>
      <w:rPr>
        <w:rFonts w:ascii="Times New Roman" w:hAnsi="Times New Roman" w:cs="Times New Roman" w:hint="default"/>
      </w:rPr>
    </w:lvl>
    <w:lvl w:ilvl="7">
      <w:start w:val="1"/>
      <w:numFmt w:val="decimal"/>
      <w:lvlText w:val="%1.%2.%3.%4.%5.%6.%7.%8."/>
      <w:lvlJc w:val="left"/>
      <w:pPr>
        <w:tabs>
          <w:tab w:val="num" w:pos="6840"/>
        </w:tabs>
        <w:ind w:left="6840" w:hanging="1800"/>
      </w:pPr>
      <w:rPr>
        <w:rFonts w:ascii="Times New Roman" w:hAnsi="Times New Roman" w:cs="Times New Roman" w:hint="default"/>
      </w:rPr>
    </w:lvl>
    <w:lvl w:ilvl="8">
      <w:start w:val="1"/>
      <w:numFmt w:val="decimal"/>
      <w:lvlText w:val="%1.%2.%3.%4.%5.%6.%7.%8.%9."/>
      <w:lvlJc w:val="left"/>
      <w:pPr>
        <w:tabs>
          <w:tab w:val="num" w:pos="7920"/>
        </w:tabs>
        <w:ind w:left="7920" w:hanging="2160"/>
      </w:pPr>
      <w:rPr>
        <w:rFonts w:ascii="Times New Roman" w:hAnsi="Times New Roman" w:cs="Times New Roman" w:hint="default"/>
      </w:rPr>
    </w:lvl>
  </w:abstractNum>
  <w:abstractNum w:abstractNumId="22">
    <w:nsid w:val="69CE4A57"/>
    <w:multiLevelType w:val="multilevel"/>
    <w:tmpl w:val="35545B9E"/>
    <w:lvl w:ilvl="0">
      <w:start w:val="1"/>
      <w:numFmt w:val="decimal"/>
      <w:lvlText w:val="%1."/>
      <w:lvlJc w:val="left"/>
      <w:pPr>
        <w:ind w:left="1705" w:hanging="996"/>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6BC41863"/>
    <w:multiLevelType w:val="hybridMultilevel"/>
    <w:tmpl w:val="6E4CCC58"/>
    <w:lvl w:ilvl="0" w:tplc="D1DC70D0">
      <w:start w:val="1"/>
      <w:numFmt w:val="bullet"/>
      <w:pStyle w:val="a"/>
      <w:lvlText w:val=""/>
      <w:lvlJc w:val="left"/>
      <w:pPr>
        <w:ind w:left="1778" w:hanging="360"/>
      </w:pPr>
      <w:rPr>
        <w:rFonts w:ascii="Symbol" w:hAnsi="Symbol" w:cs="Symbol" w:hint="default"/>
      </w:rPr>
    </w:lvl>
    <w:lvl w:ilvl="1" w:tplc="04190003">
      <w:start w:val="1"/>
      <w:numFmt w:val="bullet"/>
      <w:lvlText w:val="o"/>
      <w:lvlJc w:val="left"/>
      <w:pPr>
        <w:ind w:left="88" w:hanging="360"/>
      </w:pPr>
      <w:rPr>
        <w:rFonts w:ascii="Courier New" w:hAnsi="Courier New" w:cs="Courier New" w:hint="default"/>
      </w:rPr>
    </w:lvl>
    <w:lvl w:ilvl="2" w:tplc="04190005">
      <w:start w:val="1"/>
      <w:numFmt w:val="bullet"/>
      <w:lvlText w:val=""/>
      <w:lvlJc w:val="left"/>
      <w:pPr>
        <w:ind w:left="808" w:hanging="360"/>
      </w:pPr>
      <w:rPr>
        <w:rFonts w:ascii="Wingdings" w:hAnsi="Wingdings" w:cs="Wingdings" w:hint="default"/>
      </w:rPr>
    </w:lvl>
    <w:lvl w:ilvl="3" w:tplc="04190001">
      <w:start w:val="1"/>
      <w:numFmt w:val="bullet"/>
      <w:lvlText w:val=""/>
      <w:lvlJc w:val="left"/>
      <w:pPr>
        <w:ind w:left="1528" w:hanging="360"/>
      </w:pPr>
      <w:rPr>
        <w:rFonts w:ascii="Symbol" w:hAnsi="Symbol" w:cs="Symbol" w:hint="default"/>
      </w:rPr>
    </w:lvl>
    <w:lvl w:ilvl="4" w:tplc="04190003">
      <w:start w:val="1"/>
      <w:numFmt w:val="bullet"/>
      <w:lvlText w:val="o"/>
      <w:lvlJc w:val="left"/>
      <w:pPr>
        <w:ind w:left="2248" w:hanging="360"/>
      </w:pPr>
      <w:rPr>
        <w:rFonts w:ascii="Courier New" w:hAnsi="Courier New" w:cs="Courier New" w:hint="default"/>
      </w:rPr>
    </w:lvl>
    <w:lvl w:ilvl="5" w:tplc="04190005">
      <w:start w:val="1"/>
      <w:numFmt w:val="bullet"/>
      <w:lvlText w:val=""/>
      <w:lvlJc w:val="left"/>
      <w:pPr>
        <w:ind w:left="2968" w:hanging="360"/>
      </w:pPr>
      <w:rPr>
        <w:rFonts w:ascii="Wingdings" w:hAnsi="Wingdings" w:cs="Wingdings" w:hint="default"/>
      </w:rPr>
    </w:lvl>
    <w:lvl w:ilvl="6" w:tplc="04190001">
      <w:start w:val="1"/>
      <w:numFmt w:val="bullet"/>
      <w:lvlText w:val=""/>
      <w:lvlJc w:val="left"/>
      <w:pPr>
        <w:ind w:left="3688" w:hanging="360"/>
      </w:pPr>
      <w:rPr>
        <w:rFonts w:ascii="Symbol" w:hAnsi="Symbol" w:cs="Symbol" w:hint="default"/>
      </w:rPr>
    </w:lvl>
    <w:lvl w:ilvl="7" w:tplc="04190003">
      <w:start w:val="1"/>
      <w:numFmt w:val="bullet"/>
      <w:lvlText w:val="o"/>
      <w:lvlJc w:val="left"/>
      <w:pPr>
        <w:ind w:left="4408" w:hanging="360"/>
      </w:pPr>
      <w:rPr>
        <w:rFonts w:ascii="Courier New" w:hAnsi="Courier New" w:cs="Courier New" w:hint="default"/>
      </w:rPr>
    </w:lvl>
    <w:lvl w:ilvl="8" w:tplc="04190005">
      <w:start w:val="1"/>
      <w:numFmt w:val="bullet"/>
      <w:lvlText w:val=""/>
      <w:lvlJc w:val="left"/>
      <w:pPr>
        <w:ind w:left="5128" w:hanging="360"/>
      </w:pPr>
      <w:rPr>
        <w:rFonts w:ascii="Wingdings" w:hAnsi="Wingdings" w:cs="Wingdings" w:hint="default"/>
      </w:rPr>
    </w:lvl>
  </w:abstractNum>
  <w:abstractNum w:abstractNumId="24">
    <w:nsid w:val="6D6C0543"/>
    <w:multiLevelType w:val="hybridMultilevel"/>
    <w:tmpl w:val="F1C008DE"/>
    <w:lvl w:ilvl="0" w:tplc="04190001">
      <w:start w:val="1"/>
      <w:numFmt w:val="bullet"/>
      <w:lvlText w:val=""/>
      <w:lvlJc w:val="left"/>
      <w:pPr>
        <w:ind w:left="775" w:hanging="360"/>
      </w:pPr>
      <w:rPr>
        <w:rFonts w:ascii="Symbol" w:hAnsi="Symbol" w:cs="Symbol" w:hint="default"/>
      </w:rPr>
    </w:lvl>
    <w:lvl w:ilvl="1" w:tplc="04190003">
      <w:start w:val="1"/>
      <w:numFmt w:val="bullet"/>
      <w:lvlText w:val="o"/>
      <w:lvlJc w:val="left"/>
      <w:pPr>
        <w:ind w:left="1495" w:hanging="360"/>
      </w:pPr>
      <w:rPr>
        <w:rFonts w:ascii="Courier New" w:hAnsi="Courier New" w:cs="Courier New" w:hint="default"/>
      </w:rPr>
    </w:lvl>
    <w:lvl w:ilvl="2" w:tplc="04190005">
      <w:start w:val="1"/>
      <w:numFmt w:val="bullet"/>
      <w:lvlText w:val=""/>
      <w:lvlJc w:val="left"/>
      <w:pPr>
        <w:ind w:left="2215" w:hanging="360"/>
      </w:pPr>
      <w:rPr>
        <w:rFonts w:ascii="Wingdings" w:hAnsi="Wingdings" w:cs="Wingdings" w:hint="default"/>
      </w:rPr>
    </w:lvl>
    <w:lvl w:ilvl="3" w:tplc="04190001">
      <w:start w:val="1"/>
      <w:numFmt w:val="bullet"/>
      <w:lvlText w:val=""/>
      <w:lvlJc w:val="left"/>
      <w:pPr>
        <w:ind w:left="2935" w:hanging="360"/>
      </w:pPr>
      <w:rPr>
        <w:rFonts w:ascii="Symbol" w:hAnsi="Symbol" w:cs="Symbol" w:hint="default"/>
      </w:rPr>
    </w:lvl>
    <w:lvl w:ilvl="4" w:tplc="04190003">
      <w:start w:val="1"/>
      <w:numFmt w:val="bullet"/>
      <w:lvlText w:val="o"/>
      <w:lvlJc w:val="left"/>
      <w:pPr>
        <w:ind w:left="3655" w:hanging="360"/>
      </w:pPr>
      <w:rPr>
        <w:rFonts w:ascii="Courier New" w:hAnsi="Courier New" w:cs="Courier New" w:hint="default"/>
      </w:rPr>
    </w:lvl>
    <w:lvl w:ilvl="5" w:tplc="04190005">
      <w:start w:val="1"/>
      <w:numFmt w:val="bullet"/>
      <w:lvlText w:val=""/>
      <w:lvlJc w:val="left"/>
      <w:pPr>
        <w:ind w:left="4375" w:hanging="360"/>
      </w:pPr>
      <w:rPr>
        <w:rFonts w:ascii="Wingdings" w:hAnsi="Wingdings" w:cs="Wingdings" w:hint="default"/>
      </w:rPr>
    </w:lvl>
    <w:lvl w:ilvl="6" w:tplc="04190001">
      <w:start w:val="1"/>
      <w:numFmt w:val="bullet"/>
      <w:lvlText w:val=""/>
      <w:lvlJc w:val="left"/>
      <w:pPr>
        <w:ind w:left="5095" w:hanging="360"/>
      </w:pPr>
      <w:rPr>
        <w:rFonts w:ascii="Symbol" w:hAnsi="Symbol" w:cs="Symbol" w:hint="default"/>
      </w:rPr>
    </w:lvl>
    <w:lvl w:ilvl="7" w:tplc="04190003">
      <w:start w:val="1"/>
      <w:numFmt w:val="bullet"/>
      <w:lvlText w:val="o"/>
      <w:lvlJc w:val="left"/>
      <w:pPr>
        <w:ind w:left="5815" w:hanging="360"/>
      </w:pPr>
      <w:rPr>
        <w:rFonts w:ascii="Courier New" w:hAnsi="Courier New" w:cs="Courier New" w:hint="default"/>
      </w:rPr>
    </w:lvl>
    <w:lvl w:ilvl="8" w:tplc="04190005">
      <w:start w:val="1"/>
      <w:numFmt w:val="bullet"/>
      <w:lvlText w:val=""/>
      <w:lvlJc w:val="left"/>
      <w:pPr>
        <w:ind w:left="6535" w:hanging="360"/>
      </w:pPr>
      <w:rPr>
        <w:rFonts w:ascii="Wingdings" w:hAnsi="Wingdings" w:cs="Wingdings" w:hint="default"/>
      </w:rPr>
    </w:lvl>
  </w:abstractNum>
  <w:abstractNum w:abstractNumId="25">
    <w:nsid w:val="7E4025B2"/>
    <w:multiLevelType w:val="hybridMultilevel"/>
    <w:tmpl w:val="09C65E3A"/>
    <w:lvl w:ilvl="0" w:tplc="258A6FDE">
      <w:start w:val="58"/>
      <w:numFmt w:val="decimal"/>
      <w:lvlText w:val="%1"/>
      <w:lvlJc w:val="left"/>
      <w:pPr>
        <w:ind w:left="264" w:hanging="360"/>
      </w:pPr>
      <w:rPr>
        <w:rFonts w:hint="default"/>
      </w:rPr>
    </w:lvl>
    <w:lvl w:ilvl="1" w:tplc="04190019" w:tentative="1">
      <w:start w:val="1"/>
      <w:numFmt w:val="lowerLetter"/>
      <w:lvlText w:val="%2."/>
      <w:lvlJc w:val="left"/>
      <w:pPr>
        <w:ind w:left="984" w:hanging="360"/>
      </w:pPr>
    </w:lvl>
    <w:lvl w:ilvl="2" w:tplc="0419001B" w:tentative="1">
      <w:start w:val="1"/>
      <w:numFmt w:val="lowerRoman"/>
      <w:lvlText w:val="%3."/>
      <w:lvlJc w:val="right"/>
      <w:pPr>
        <w:ind w:left="1704" w:hanging="180"/>
      </w:pPr>
    </w:lvl>
    <w:lvl w:ilvl="3" w:tplc="0419000F" w:tentative="1">
      <w:start w:val="1"/>
      <w:numFmt w:val="decimal"/>
      <w:lvlText w:val="%4."/>
      <w:lvlJc w:val="left"/>
      <w:pPr>
        <w:ind w:left="2424" w:hanging="360"/>
      </w:pPr>
    </w:lvl>
    <w:lvl w:ilvl="4" w:tplc="04190019" w:tentative="1">
      <w:start w:val="1"/>
      <w:numFmt w:val="lowerLetter"/>
      <w:lvlText w:val="%5."/>
      <w:lvlJc w:val="left"/>
      <w:pPr>
        <w:ind w:left="3144" w:hanging="360"/>
      </w:pPr>
    </w:lvl>
    <w:lvl w:ilvl="5" w:tplc="0419001B" w:tentative="1">
      <w:start w:val="1"/>
      <w:numFmt w:val="lowerRoman"/>
      <w:lvlText w:val="%6."/>
      <w:lvlJc w:val="right"/>
      <w:pPr>
        <w:ind w:left="3864" w:hanging="180"/>
      </w:pPr>
    </w:lvl>
    <w:lvl w:ilvl="6" w:tplc="0419000F" w:tentative="1">
      <w:start w:val="1"/>
      <w:numFmt w:val="decimal"/>
      <w:lvlText w:val="%7."/>
      <w:lvlJc w:val="left"/>
      <w:pPr>
        <w:ind w:left="4584" w:hanging="360"/>
      </w:pPr>
    </w:lvl>
    <w:lvl w:ilvl="7" w:tplc="04190019" w:tentative="1">
      <w:start w:val="1"/>
      <w:numFmt w:val="lowerLetter"/>
      <w:lvlText w:val="%8."/>
      <w:lvlJc w:val="left"/>
      <w:pPr>
        <w:ind w:left="5304" w:hanging="360"/>
      </w:pPr>
    </w:lvl>
    <w:lvl w:ilvl="8" w:tplc="0419001B" w:tentative="1">
      <w:start w:val="1"/>
      <w:numFmt w:val="lowerRoman"/>
      <w:lvlText w:val="%9."/>
      <w:lvlJc w:val="right"/>
      <w:pPr>
        <w:ind w:left="6024"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24"/>
  </w:num>
  <w:num w:numId="5">
    <w:abstractNumId w:val="2"/>
  </w:num>
  <w:num w:numId="6">
    <w:abstractNumId w:val="11"/>
  </w:num>
  <w:num w:numId="7">
    <w:abstractNumId w:val="19"/>
  </w:num>
  <w:num w:numId="8">
    <w:abstractNumId w:val="25"/>
  </w:num>
  <w:num w:numId="9">
    <w:abstractNumId w:val="7"/>
  </w:num>
  <w:num w:numId="10">
    <w:abstractNumId w:val="23"/>
  </w:num>
  <w:num w:numId="11">
    <w:abstractNumId w:val="6"/>
  </w:num>
  <w:num w:numId="12">
    <w:abstractNumId w:val="20"/>
  </w:num>
  <w:num w:numId="13">
    <w:abstractNumId w:val="8"/>
  </w:num>
  <w:num w:numId="14">
    <w:abstractNumId w:val="17"/>
  </w:num>
  <w:num w:numId="15">
    <w:abstractNumId w:val="3"/>
  </w:num>
  <w:num w:numId="16">
    <w:abstractNumId w:val="10"/>
  </w:num>
  <w:num w:numId="17">
    <w:abstractNumId w:val="16"/>
  </w:num>
  <w:num w:numId="18">
    <w:abstractNumId w:val="15"/>
  </w:num>
  <w:num w:numId="19">
    <w:abstractNumId w:val="0"/>
  </w:num>
  <w:num w:numId="20">
    <w:abstractNumId w:val="5"/>
  </w:num>
  <w:num w:numId="21">
    <w:abstractNumId w:val="1"/>
  </w:num>
  <w:num w:numId="22">
    <w:abstractNumId w:val="12"/>
  </w:num>
  <w:num w:numId="23">
    <w:abstractNumId w:val="22"/>
  </w:num>
  <w:num w:numId="24">
    <w:abstractNumId w:val="18"/>
  </w:num>
  <w:num w:numId="25">
    <w:abstractNumId w:val="4"/>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593423"/>
    <w:rsid w:val="00000222"/>
    <w:rsid w:val="0000025B"/>
    <w:rsid w:val="0000048E"/>
    <w:rsid w:val="000005B6"/>
    <w:rsid w:val="00000B26"/>
    <w:rsid w:val="00000DB1"/>
    <w:rsid w:val="00000DCE"/>
    <w:rsid w:val="00000FBE"/>
    <w:rsid w:val="00000FDC"/>
    <w:rsid w:val="000010F8"/>
    <w:rsid w:val="0000123B"/>
    <w:rsid w:val="000014AB"/>
    <w:rsid w:val="0000160F"/>
    <w:rsid w:val="00001633"/>
    <w:rsid w:val="000017F2"/>
    <w:rsid w:val="00001A36"/>
    <w:rsid w:val="00001C5A"/>
    <w:rsid w:val="00001CB8"/>
    <w:rsid w:val="00001E33"/>
    <w:rsid w:val="00002072"/>
    <w:rsid w:val="000021A5"/>
    <w:rsid w:val="00002401"/>
    <w:rsid w:val="00002491"/>
    <w:rsid w:val="00002732"/>
    <w:rsid w:val="00002775"/>
    <w:rsid w:val="000029E2"/>
    <w:rsid w:val="00002B76"/>
    <w:rsid w:val="00002D62"/>
    <w:rsid w:val="000030EA"/>
    <w:rsid w:val="0000336F"/>
    <w:rsid w:val="000033A3"/>
    <w:rsid w:val="00003441"/>
    <w:rsid w:val="000035FF"/>
    <w:rsid w:val="000036B1"/>
    <w:rsid w:val="00003733"/>
    <w:rsid w:val="000039EC"/>
    <w:rsid w:val="00003DDB"/>
    <w:rsid w:val="00003E1F"/>
    <w:rsid w:val="000041F3"/>
    <w:rsid w:val="000044A9"/>
    <w:rsid w:val="0000451A"/>
    <w:rsid w:val="0000493C"/>
    <w:rsid w:val="000049CE"/>
    <w:rsid w:val="00004A0E"/>
    <w:rsid w:val="00004D98"/>
    <w:rsid w:val="00004E3B"/>
    <w:rsid w:val="00004E6A"/>
    <w:rsid w:val="0000521A"/>
    <w:rsid w:val="00005273"/>
    <w:rsid w:val="000055CF"/>
    <w:rsid w:val="00005855"/>
    <w:rsid w:val="00005D9F"/>
    <w:rsid w:val="00005ECC"/>
    <w:rsid w:val="000060F0"/>
    <w:rsid w:val="000062A1"/>
    <w:rsid w:val="00006314"/>
    <w:rsid w:val="000063B2"/>
    <w:rsid w:val="00006646"/>
    <w:rsid w:val="000067CB"/>
    <w:rsid w:val="0000699B"/>
    <w:rsid w:val="000069AF"/>
    <w:rsid w:val="000069B2"/>
    <w:rsid w:val="00006AF7"/>
    <w:rsid w:val="00006BB4"/>
    <w:rsid w:val="00006DC2"/>
    <w:rsid w:val="00007056"/>
    <w:rsid w:val="0000707F"/>
    <w:rsid w:val="00007195"/>
    <w:rsid w:val="00007323"/>
    <w:rsid w:val="0000772B"/>
    <w:rsid w:val="00007836"/>
    <w:rsid w:val="00007D1D"/>
    <w:rsid w:val="00007D6F"/>
    <w:rsid w:val="00007FF0"/>
    <w:rsid w:val="00010167"/>
    <w:rsid w:val="00010344"/>
    <w:rsid w:val="00010536"/>
    <w:rsid w:val="00010824"/>
    <w:rsid w:val="00010D7F"/>
    <w:rsid w:val="00010DB7"/>
    <w:rsid w:val="00011492"/>
    <w:rsid w:val="000114C6"/>
    <w:rsid w:val="00011628"/>
    <w:rsid w:val="000119EB"/>
    <w:rsid w:val="00011E95"/>
    <w:rsid w:val="0001209A"/>
    <w:rsid w:val="000122BB"/>
    <w:rsid w:val="0001230F"/>
    <w:rsid w:val="0001259E"/>
    <w:rsid w:val="000127DC"/>
    <w:rsid w:val="0001285A"/>
    <w:rsid w:val="00012A0E"/>
    <w:rsid w:val="00012ADC"/>
    <w:rsid w:val="00012B83"/>
    <w:rsid w:val="00012C3C"/>
    <w:rsid w:val="00012CFD"/>
    <w:rsid w:val="00012D75"/>
    <w:rsid w:val="00012E08"/>
    <w:rsid w:val="00012E37"/>
    <w:rsid w:val="00012E6C"/>
    <w:rsid w:val="00012EE2"/>
    <w:rsid w:val="000135B0"/>
    <w:rsid w:val="000135DB"/>
    <w:rsid w:val="0001366E"/>
    <w:rsid w:val="000136C7"/>
    <w:rsid w:val="0001373F"/>
    <w:rsid w:val="00013812"/>
    <w:rsid w:val="000139EE"/>
    <w:rsid w:val="00013A0C"/>
    <w:rsid w:val="00013CCF"/>
    <w:rsid w:val="00013F22"/>
    <w:rsid w:val="000143C6"/>
    <w:rsid w:val="000144A0"/>
    <w:rsid w:val="00014693"/>
    <w:rsid w:val="000147B5"/>
    <w:rsid w:val="000147EB"/>
    <w:rsid w:val="0001485F"/>
    <w:rsid w:val="000148DB"/>
    <w:rsid w:val="00014968"/>
    <w:rsid w:val="00014AC0"/>
    <w:rsid w:val="00014BB5"/>
    <w:rsid w:val="00014E84"/>
    <w:rsid w:val="00014EE8"/>
    <w:rsid w:val="00015070"/>
    <w:rsid w:val="00015099"/>
    <w:rsid w:val="000150F2"/>
    <w:rsid w:val="00015409"/>
    <w:rsid w:val="00015A9F"/>
    <w:rsid w:val="00015BDC"/>
    <w:rsid w:val="0001605F"/>
    <w:rsid w:val="000161D0"/>
    <w:rsid w:val="000165A6"/>
    <w:rsid w:val="0001662B"/>
    <w:rsid w:val="0001696B"/>
    <w:rsid w:val="00016F8C"/>
    <w:rsid w:val="00016F96"/>
    <w:rsid w:val="000170E6"/>
    <w:rsid w:val="0001710C"/>
    <w:rsid w:val="00017128"/>
    <w:rsid w:val="00017260"/>
    <w:rsid w:val="00017495"/>
    <w:rsid w:val="000177DD"/>
    <w:rsid w:val="000178C7"/>
    <w:rsid w:val="00017A6B"/>
    <w:rsid w:val="00017A83"/>
    <w:rsid w:val="00017D34"/>
    <w:rsid w:val="00017E52"/>
    <w:rsid w:val="0002006C"/>
    <w:rsid w:val="00020070"/>
    <w:rsid w:val="0002012F"/>
    <w:rsid w:val="000201D1"/>
    <w:rsid w:val="00020398"/>
    <w:rsid w:val="0002047A"/>
    <w:rsid w:val="000204CC"/>
    <w:rsid w:val="0002060E"/>
    <w:rsid w:val="000206F3"/>
    <w:rsid w:val="00020A2D"/>
    <w:rsid w:val="00020D1E"/>
    <w:rsid w:val="00020D23"/>
    <w:rsid w:val="00020E9F"/>
    <w:rsid w:val="00020FCB"/>
    <w:rsid w:val="00020FEF"/>
    <w:rsid w:val="000210D9"/>
    <w:rsid w:val="00021270"/>
    <w:rsid w:val="0002159E"/>
    <w:rsid w:val="000216F4"/>
    <w:rsid w:val="000217B0"/>
    <w:rsid w:val="00021B24"/>
    <w:rsid w:val="00021C7E"/>
    <w:rsid w:val="00021E0C"/>
    <w:rsid w:val="00021EB9"/>
    <w:rsid w:val="00021F85"/>
    <w:rsid w:val="0002230B"/>
    <w:rsid w:val="0002253D"/>
    <w:rsid w:val="00022636"/>
    <w:rsid w:val="00022682"/>
    <w:rsid w:val="000226A8"/>
    <w:rsid w:val="000226FF"/>
    <w:rsid w:val="000227C7"/>
    <w:rsid w:val="000227EE"/>
    <w:rsid w:val="00022895"/>
    <w:rsid w:val="000228E4"/>
    <w:rsid w:val="00022C73"/>
    <w:rsid w:val="00022D75"/>
    <w:rsid w:val="00022EA5"/>
    <w:rsid w:val="00023000"/>
    <w:rsid w:val="00023143"/>
    <w:rsid w:val="00023160"/>
    <w:rsid w:val="00023258"/>
    <w:rsid w:val="000232E0"/>
    <w:rsid w:val="000234BF"/>
    <w:rsid w:val="00023554"/>
    <w:rsid w:val="00023565"/>
    <w:rsid w:val="00023729"/>
    <w:rsid w:val="00023A19"/>
    <w:rsid w:val="00023AAB"/>
    <w:rsid w:val="00023B28"/>
    <w:rsid w:val="00023B3A"/>
    <w:rsid w:val="00023B41"/>
    <w:rsid w:val="00023BDC"/>
    <w:rsid w:val="00023BFB"/>
    <w:rsid w:val="00023D50"/>
    <w:rsid w:val="00023F37"/>
    <w:rsid w:val="00024239"/>
    <w:rsid w:val="00024589"/>
    <w:rsid w:val="0002496E"/>
    <w:rsid w:val="00024ADE"/>
    <w:rsid w:val="00024C70"/>
    <w:rsid w:val="00024CA3"/>
    <w:rsid w:val="00024CDE"/>
    <w:rsid w:val="00024E46"/>
    <w:rsid w:val="00024FCB"/>
    <w:rsid w:val="00025190"/>
    <w:rsid w:val="000251B2"/>
    <w:rsid w:val="000251C1"/>
    <w:rsid w:val="0002538D"/>
    <w:rsid w:val="00025486"/>
    <w:rsid w:val="000254B2"/>
    <w:rsid w:val="000254CB"/>
    <w:rsid w:val="000254D3"/>
    <w:rsid w:val="000254D9"/>
    <w:rsid w:val="000254E4"/>
    <w:rsid w:val="00025604"/>
    <w:rsid w:val="0002592F"/>
    <w:rsid w:val="000259A6"/>
    <w:rsid w:val="000259DD"/>
    <w:rsid w:val="00025BB2"/>
    <w:rsid w:val="00025C56"/>
    <w:rsid w:val="00025F34"/>
    <w:rsid w:val="00025FDD"/>
    <w:rsid w:val="0002607F"/>
    <w:rsid w:val="000260D9"/>
    <w:rsid w:val="000264CD"/>
    <w:rsid w:val="000266B9"/>
    <w:rsid w:val="00026C66"/>
    <w:rsid w:val="00026DB5"/>
    <w:rsid w:val="00026EB4"/>
    <w:rsid w:val="00027020"/>
    <w:rsid w:val="00027AEE"/>
    <w:rsid w:val="00027B40"/>
    <w:rsid w:val="00027B82"/>
    <w:rsid w:val="00027EFF"/>
    <w:rsid w:val="000304AA"/>
    <w:rsid w:val="00030556"/>
    <w:rsid w:val="0003087E"/>
    <w:rsid w:val="000308A4"/>
    <w:rsid w:val="00030A15"/>
    <w:rsid w:val="00030ACE"/>
    <w:rsid w:val="00030C01"/>
    <w:rsid w:val="00030FE2"/>
    <w:rsid w:val="00031163"/>
    <w:rsid w:val="000311F6"/>
    <w:rsid w:val="000313DB"/>
    <w:rsid w:val="000314B8"/>
    <w:rsid w:val="000314C6"/>
    <w:rsid w:val="000315B2"/>
    <w:rsid w:val="000315DC"/>
    <w:rsid w:val="00031776"/>
    <w:rsid w:val="0003185D"/>
    <w:rsid w:val="00031907"/>
    <w:rsid w:val="00031ABD"/>
    <w:rsid w:val="00031ACE"/>
    <w:rsid w:val="00031C67"/>
    <w:rsid w:val="00031C97"/>
    <w:rsid w:val="00031E06"/>
    <w:rsid w:val="0003235A"/>
    <w:rsid w:val="00032364"/>
    <w:rsid w:val="00032390"/>
    <w:rsid w:val="000323FB"/>
    <w:rsid w:val="00032680"/>
    <w:rsid w:val="00032682"/>
    <w:rsid w:val="00032754"/>
    <w:rsid w:val="00032843"/>
    <w:rsid w:val="0003285A"/>
    <w:rsid w:val="000329DC"/>
    <w:rsid w:val="00033016"/>
    <w:rsid w:val="00033145"/>
    <w:rsid w:val="00033349"/>
    <w:rsid w:val="000335AC"/>
    <w:rsid w:val="000335DB"/>
    <w:rsid w:val="000336CB"/>
    <w:rsid w:val="0003394B"/>
    <w:rsid w:val="00033A7B"/>
    <w:rsid w:val="00033C97"/>
    <w:rsid w:val="00033E8B"/>
    <w:rsid w:val="00033F11"/>
    <w:rsid w:val="00033F6D"/>
    <w:rsid w:val="000341E3"/>
    <w:rsid w:val="00034206"/>
    <w:rsid w:val="00034274"/>
    <w:rsid w:val="000344AE"/>
    <w:rsid w:val="000345E4"/>
    <w:rsid w:val="0003488A"/>
    <w:rsid w:val="000348C1"/>
    <w:rsid w:val="000348C8"/>
    <w:rsid w:val="0003496C"/>
    <w:rsid w:val="00034DB3"/>
    <w:rsid w:val="00035011"/>
    <w:rsid w:val="00035171"/>
    <w:rsid w:val="00035172"/>
    <w:rsid w:val="000355B8"/>
    <w:rsid w:val="000355C6"/>
    <w:rsid w:val="00035986"/>
    <w:rsid w:val="00035ABA"/>
    <w:rsid w:val="00035D7F"/>
    <w:rsid w:val="00035F87"/>
    <w:rsid w:val="00036317"/>
    <w:rsid w:val="0003657A"/>
    <w:rsid w:val="000365FD"/>
    <w:rsid w:val="0003669D"/>
    <w:rsid w:val="000367A7"/>
    <w:rsid w:val="000367B3"/>
    <w:rsid w:val="00036DC2"/>
    <w:rsid w:val="00036FA1"/>
    <w:rsid w:val="00037067"/>
    <w:rsid w:val="00037174"/>
    <w:rsid w:val="000371B8"/>
    <w:rsid w:val="0003758B"/>
    <w:rsid w:val="000378FF"/>
    <w:rsid w:val="000379C9"/>
    <w:rsid w:val="00037A8A"/>
    <w:rsid w:val="00037B2E"/>
    <w:rsid w:val="00037CEC"/>
    <w:rsid w:val="00037DA1"/>
    <w:rsid w:val="00037E00"/>
    <w:rsid w:val="00037EF9"/>
    <w:rsid w:val="00040013"/>
    <w:rsid w:val="000400FA"/>
    <w:rsid w:val="0004015C"/>
    <w:rsid w:val="0004027F"/>
    <w:rsid w:val="0004028B"/>
    <w:rsid w:val="00040327"/>
    <w:rsid w:val="000403B7"/>
    <w:rsid w:val="000403B9"/>
    <w:rsid w:val="000405E0"/>
    <w:rsid w:val="00040837"/>
    <w:rsid w:val="00040975"/>
    <w:rsid w:val="00040B7E"/>
    <w:rsid w:val="00040C70"/>
    <w:rsid w:val="00040E5B"/>
    <w:rsid w:val="00040EF7"/>
    <w:rsid w:val="0004101B"/>
    <w:rsid w:val="00041191"/>
    <w:rsid w:val="00041296"/>
    <w:rsid w:val="00041298"/>
    <w:rsid w:val="00041373"/>
    <w:rsid w:val="0004199D"/>
    <w:rsid w:val="00041A04"/>
    <w:rsid w:val="00041B86"/>
    <w:rsid w:val="00042002"/>
    <w:rsid w:val="0004210C"/>
    <w:rsid w:val="000421FD"/>
    <w:rsid w:val="00042271"/>
    <w:rsid w:val="0004230C"/>
    <w:rsid w:val="0004275A"/>
    <w:rsid w:val="0004292D"/>
    <w:rsid w:val="00042A18"/>
    <w:rsid w:val="00042C03"/>
    <w:rsid w:val="00042CE8"/>
    <w:rsid w:val="0004313C"/>
    <w:rsid w:val="00043220"/>
    <w:rsid w:val="00043290"/>
    <w:rsid w:val="0004362C"/>
    <w:rsid w:val="000439BF"/>
    <w:rsid w:val="00043ABC"/>
    <w:rsid w:val="00043B4E"/>
    <w:rsid w:val="00043B88"/>
    <w:rsid w:val="00043C52"/>
    <w:rsid w:val="00043FA2"/>
    <w:rsid w:val="00043FB4"/>
    <w:rsid w:val="000440C3"/>
    <w:rsid w:val="00044390"/>
    <w:rsid w:val="000443B3"/>
    <w:rsid w:val="0004451D"/>
    <w:rsid w:val="0004473E"/>
    <w:rsid w:val="00044831"/>
    <w:rsid w:val="00044ACF"/>
    <w:rsid w:val="00044B60"/>
    <w:rsid w:val="00044B75"/>
    <w:rsid w:val="00044E87"/>
    <w:rsid w:val="00045005"/>
    <w:rsid w:val="000457CA"/>
    <w:rsid w:val="000457D5"/>
    <w:rsid w:val="0004587A"/>
    <w:rsid w:val="0004596A"/>
    <w:rsid w:val="00045AD3"/>
    <w:rsid w:val="00045D84"/>
    <w:rsid w:val="00046087"/>
    <w:rsid w:val="000461D1"/>
    <w:rsid w:val="0004625E"/>
    <w:rsid w:val="00046371"/>
    <w:rsid w:val="000463C3"/>
    <w:rsid w:val="000465F6"/>
    <w:rsid w:val="000466A8"/>
    <w:rsid w:val="00046731"/>
    <w:rsid w:val="000467B2"/>
    <w:rsid w:val="000467CC"/>
    <w:rsid w:val="00046837"/>
    <w:rsid w:val="0004689B"/>
    <w:rsid w:val="000469CC"/>
    <w:rsid w:val="000469F2"/>
    <w:rsid w:val="00046A72"/>
    <w:rsid w:val="00046D87"/>
    <w:rsid w:val="00046E4D"/>
    <w:rsid w:val="00046EAA"/>
    <w:rsid w:val="00046EEA"/>
    <w:rsid w:val="0004702B"/>
    <w:rsid w:val="0004709F"/>
    <w:rsid w:val="00047104"/>
    <w:rsid w:val="000473A7"/>
    <w:rsid w:val="000473C9"/>
    <w:rsid w:val="000474F2"/>
    <w:rsid w:val="00047D60"/>
    <w:rsid w:val="00047E4B"/>
    <w:rsid w:val="00047EA5"/>
    <w:rsid w:val="0005010E"/>
    <w:rsid w:val="000501CB"/>
    <w:rsid w:val="00050216"/>
    <w:rsid w:val="000505A6"/>
    <w:rsid w:val="00050610"/>
    <w:rsid w:val="00050688"/>
    <w:rsid w:val="000506D8"/>
    <w:rsid w:val="00050987"/>
    <w:rsid w:val="000509B4"/>
    <w:rsid w:val="00050A5E"/>
    <w:rsid w:val="00050AE2"/>
    <w:rsid w:val="00050B00"/>
    <w:rsid w:val="00050E74"/>
    <w:rsid w:val="00050F49"/>
    <w:rsid w:val="00051033"/>
    <w:rsid w:val="000511E4"/>
    <w:rsid w:val="00051298"/>
    <w:rsid w:val="0005136E"/>
    <w:rsid w:val="0005159F"/>
    <w:rsid w:val="00051613"/>
    <w:rsid w:val="000516B9"/>
    <w:rsid w:val="0005171D"/>
    <w:rsid w:val="00051AD0"/>
    <w:rsid w:val="00051AEB"/>
    <w:rsid w:val="00051B5B"/>
    <w:rsid w:val="00051BEE"/>
    <w:rsid w:val="00051DB3"/>
    <w:rsid w:val="00051DCE"/>
    <w:rsid w:val="0005201F"/>
    <w:rsid w:val="000521B7"/>
    <w:rsid w:val="000524A4"/>
    <w:rsid w:val="0005256C"/>
    <w:rsid w:val="000525DC"/>
    <w:rsid w:val="000527C1"/>
    <w:rsid w:val="000527C2"/>
    <w:rsid w:val="00052CB5"/>
    <w:rsid w:val="00052FD6"/>
    <w:rsid w:val="00053009"/>
    <w:rsid w:val="000530F4"/>
    <w:rsid w:val="000531F0"/>
    <w:rsid w:val="000533EB"/>
    <w:rsid w:val="000535E8"/>
    <w:rsid w:val="000537C1"/>
    <w:rsid w:val="00053833"/>
    <w:rsid w:val="00053949"/>
    <w:rsid w:val="000539B1"/>
    <w:rsid w:val="00053AF9"/>
    <w:rsid w:val="00053C7B"/>
    <w:rsid w:val="00053FAA"/>
    <w:rsid w:val="00054169"/>
    <w:rsid w:val="00054301"/>
    <w:rsid w:val="0005435F"/>
    <w:rsid w:val="000543A0"/>
    <w:rsid w:val="000543A3"/>
    <w:rsid w:val="0005443D"/>
    <w:rsid w:val="00054496"/>
    <w:rsid w:val="000544FA"/>
    <w:rsid w:val="0005480F"/>
    <w:rsid w:val="00054B15"/>
    <w:rsid w:val="00054DE9"/>
    <w:rsid w:val="00054E6A"/>
    <w:rsid w:val="00055369"/>
    <w:rsid w:val="00055468"/>
    <w:rsid w:val="00055790"/>
    <w:rsid w:val="000558A8"/>
    <w:rsid w:val="0005591D"/>
    <w:rsid w:val="00055A67"/>
    <w:rsid w:val="00055EE7"/>
    <w:rsid w:val="00055F6A"/>
    <w:rsid w:val="00056116"/>
    <w:rsid w:val="000561AF"/>
    <w:rsid w:val="00056332"/>
    <w:rsid w:val="000563DA"/>
    <w:rsid w:val="000564AF"/>
    <w:rsid w:val="00056A84"/>
    <w:rsid w:val="00056AF8"/>
    <w:rsid w:val="00056B5D"/>
    <w:rsid w:val="00056CE0"/>
    <w:rsid w:val="00056DCE"/>
    <w:rsid w:val="00056E26"/>
    <w:rsid w:val="000571A7"/>
    <w:rsid w:val="0005721D"/>
    <w:rsid w:val="0005721F"/>
    <w:rsid w:val="000573A5"/>
    <w:rsid w:val="000573DA"/>
    <w:rsid w:val="000575E6"/>
    <w:rsid w:val="000576BC"/>
    <w:rsid w:val="000578BA"/>
    <w:rsid w:val="000579AC"/>
    <w:rsid w:val="00057A72"/>
    <w:rsid w:val="00057FED"/>
    <w:rsid w:val="00060033"/>
    <w:rsid w:val="00060102"/>
    <w:rsid w:val="000603C4"/>
    <w:rsid w:val="0006041C"/>
    <w:rsid w:val="00060456"/>
    <w:rsid w:val="00060567"/>
    <w:rsid w:val="0006070C"/>
    <w:rsid w:val="000607D2"/>
    <w:rsid w:val="0006099E"/>
    <w:rsid w:val="00060D2F"/>
    <w:rsid w:val="00060D9F"/>
    <w:rsid w:val="00060DC2"/>
    <w:rsid w:val="000610F1"/>
    <w:rsid w:val="000612F4"/>
    <w:rsid w:val="0006158D"/>
    <w:rsid w:val="000617B1"/>
    <w:rsid w:val="0006184C"/>
    <w:rsid w:val="0006186F"/>
    <w:rsid w:val="00061A99"/>
    <w:rsid w:val="000623A7"/>
    <w:rsid w:val="000623B3"/>
    <w:rsid w:val="00062420"/>
    <w:rsid w:val="000629C6"/>
    <w:rsid w:val="00062E9F"/>
    <w:rsid w:val="00062EDD"/>
    <w:rsid w:val="00062F6E"/>
    <w:rsid w:val="00063003"/>
    <w:rsid w:val="000636D7"/>
    <w:rsid w:val="00063825"/>
    <w:rsid w:val="00063B24"/>
    <w:rsid w:val="00063B7F"/>
    <w:rsid w:val="00063BFB"/>
    <w:rsid w:val="00063D12"/>
    <w:rsid w:val="00063DE7"/>
    <w:rsid w:val="000640D4"/>
    <w:rsid w:val="000640F9"/>
    <w:rsid w:val="0006437A"/>
    <w:rsid w:val="000644FD"/>
    <w:rsid w:val="00064913"/>
    <w:rsid w:val="00064B8A"/>
    <w:rsid w:val="00064C2E"/>
    <w:rsid w:val="00064F35"/>
    <w:rsid w:val="00064F7C"/>
    <w:rsid w:val="00065270"/>
    <w:rsid w:val="00065278"/>
    <w:rsid w:val="000653A9"/>
    <w:rsid w:val="0006542C"/>
    <w:rsid w:val="00065608"/>
    <w:rsid w:val="00065795"/>
    <w:rsid w:val="00065A1A"/>
    <w:rsid w:val="00065B15"/>
    <w:rsid w:val="00065BB6"/>
    <w:rsid w:val="00065BD4"/>
    <w:rsid w:val="00065D7D"/>
    <w:rsid w:val="00066119"/>
    <w:rsid w:val="00066130"/>
    <w:rsid w:val="00066635"/>
    <w:rsid w:val="00066713"/>
    <w:rsid w:val="00066792"/>
    <w:rsid w:val="000667EB"/>
    <w:rsid w:val="000668F0"/>
    <w:rsid w:val="00066CB8"/>
    <w:rsid w:val="00066E18"/>
    <w:rsid w:val="00067149"/>
    <w:rsid w:val="000671E1"/>
    <w:rsid w:val="000672B1"/>
    <w:rsid w:val="00067371"/>
    <w:rsid w:val="000675DA"/>
    <w:rsid w:val="0006774F"/>
    <w:rsid w:val="00067A7F"/>
    <w:rsid w:val="00067CFC"/>
    <w:rsid w:val="00067DAB"/>
    <w:rsid w:val="00067EC7"/>
    <w:rsid w:val="000701FC"/>
    <w:rsid w:val="00070585"/>
    <w:rsid w:val="0007091E"/>
    <w:rsid w:val="00070B80"/>
    <w:rsid w:val="00070D1B"/>
    <w:rsid w:val="00070F03"/>
    <w:rsid w:val="00070F95"/>
    <w:rsid w:val="00071123"/>
    <w:rsid w:val="00071396"/>
    <w:rsid w:val="00071527"/>
    <w:rsid w:val="00071551"/>
    <w:rsid w:val="000716A9"/>
    <w:rsid w:val="000718B7"/>
    <w:rsid w:val="00071B65"/>
    <w:rsid w:val="00071C0A"/>
    <w:rsid w:val="00071F04"/>
    <w:rsid w:val="00071F70"/>
    <w:rsid w:val="0007213E"/>
    <w:rsid w:val="00072146"/>
    <w:rsid w:val="0007242B"/>
    <w:rsid w:val="00072461"/>
    <w:rsid w:val="0007263B"/>
    <w:rsid w:val="00072947"/>
    <w:rsid w:val="00072A35"/>
    <w:rsid w:val="00072B40"/>
    <w:rsid w:val="00072DDD"/>
    <w:rsid w:val="00072E05"/>
    <w:rsid w:val="00072EDC"/>
    <w:rsid w:val="00072F34"/>
    <w:rsid w:val="000731F8"/>
    <w:rsid w:val="000732E9"/>
    <w:rsid w:val="00073478"/>
    <w:rsid w:val="00073496"/>
    <w:rsid w:val="000735B4"/>
    <w:rsid w:val="000735DB"/>
    <w:rsid w:val="00073624"/>
    <w:rsid w:val="00073704"/>
    <w:rsid w:val="000737FE"/>
    <w:rsid w:val="0007399F"/>
    <w:rsid w:val="00073CF4"/>
    <w:rsid w:val="00073D72"/>
    <w:rsid w:val="00073DBC"/>
    <w:rsid w:val="00074017"/>
    <w:rsid w:val="00074576"/>
    <w:rsid w:val="00074755"/>
    <w:rsid w:val="000747C9"/>
    <w:rsid w:val="000748F8"/>
    <w:rsid w:val="00074939"/>
    <w:rsid w:val="00074A5E"/>
    <w:rsid w:val="00074AC8"/>
    <w:rsid w:val="00074B0C"/>
    <w:rsid w:val="00074DE5"/>
    <w:rsid w:val="0007573A"/>
    <w:rsid w:val="0007597F"/>
    <w:rsid w:val="000764C3"/>
    <w:rsid w:val="000767DC"/>
    <w:rsid w:val="00076A2C"/>
    <w:rsid w:val="00076A90"/>
    <w:rsid w:val="00076C94"/>
    <w:rsid w:val="00076CF0"/>
    <w:rsid w:val="00076D60"/>
    <w:rsid w:val="00076D90"/>
    <w:rsid w:val="00076DAA"/>
    <w:rsid w:val="00076F93"/>
    <w:rsid w:val="00077106"/>
    <w:rsid w:val="00077191"/>
    <w:rsid w:val="00077464"/>
    <w:rsid w:val="000774A3"/>
    <w:rsid w:val="00077590"/>
    <w:rsid w:val="0007767D"/>
    <w:rsid w:val="000776F4"/>
    <w:rsid w:val="000777B0"/>
    <w:rsid w:val="0007786A"/>
    <w:rsid w:val="00077BA0"/>
    <w:rsid w:val="0008005C"/>
    <w:rsid w:val="00080088"/>
    <w:rsid w:val="000802FA"/>
    <w:rsid w:val="0008046F"/>
    <w:rsid w:val="00080571"/>
    <w:rsid w:val="00080629"/>
    <w:rsid w:val="0008088C"/>
    <w:rsid w:val="00080C78"/>
    <w:rsid w:val="00080D9C"/>
    <w:rsid w:val="00080DFF"/>
    <w:rsid w:val="00080FDF"/>
    <w:rsid w:val="00080FFA"/>
    <w:rsid w:val="0008101D"/>
    <w:rsid w:val="000810C7"/>
    <w:rsid w:val="0008120A"/>
    <w:rsid w:val="000812E4"/>
    <w:rsid w:val="00081362"/>
    <w:rsid w:val="000813F3"/>
    <w:rsid w:val="0008163C"/>
    <w:rsid w:val="0008172C"/>
    <w:rsid w:val="0008193D"/>
    <w:rsid w:val="00081C78"/>
    <w:rsid w:val="00081CBE"/>
    <w:rsid w:val="00081F47"/>
    <w:rsid w:val="0008200D"/>
    <w:rsid w:val="0008253C"/>
    <w:rsid w:val="00082692"/>
    <w:rsid w:val="00082762"/>
    <w:rsid w:val="00082969"/>
    <w:rsid w:val="00082C4E"/>
    <w:rsid w:val="00082CEF"/>
    <w:rsid w:val="000834B6"/>
    <w:rsid w:val="000835DB"/>
    <w:rsid w:val="00083716"/>
    <w:rsid w:val="0008375D"/>
    <w:rsid w:val="00083C6B"/>
    <w:rsid w:val="00083F3B"/>
    <w:rsid w:val="00084069"/>
    <w:rsid w:val="000840EB"/>
    <w:rsid w:val="0008418E"/>
    <w:rsid w:val="0008436A"/>
    <w:rsid w:val="000843AE"/>
    <w:rsid w:val="000845D7"/>
    <w:rsid w:val="00084870"/>
    <w:rsid w:val="00084A9A"/>
    <w:rsid w:val="00084B95"/>
    <w:rsid w:val="00084E16"/>
    <w:rsid w:val="0008506C"/>
    <w:rsid w:val="00085370"/>
    <w:rsid w:val="000853F6"/>
    <w:rsid w:val="00085413"/>
    <w:rsid w:val="000856DD"/>
    <w:rsid w:val="00085727"/>
    <w:rsid w:val="00085A71"/>
    <w:rsid w:val="00085D32"/>
    <w:rsid w:val="00085E19"/>
    <w:rsid w:val="00085EB2"/>
    <w:rsid w:val="00085ECE"/>
    <w:rsid w:val="000862CF"/>
    <w:rsid w:val="000867C8"/>
    <w:rsid w:val="0008680D"/>
    <w:rsid w:val="000869A4"/>
    <w:rsid w:val="00086B8A"/>
    <w:rsid w:val="00086BE2"/>
    <w:rsid w:val="00086C31"/>
    <w:rsid w:val="00086C60"/>
    <w:rsid w:val="00086C87"/>
    <w:rsid w:val="00086EAF"/>
    <w:rsid w:val="00086F1D"/>
    <w:rsid w:val="0008719D"/>
    <w:rsid w:val="000876D1"/>
    <w:rsid w:val="00087794"/>
    <w:rsid w:val="00087934"/>
    <w:rsid w:val="0008798F"/>
    <w:rsid w:val="00087C14"/>
    <w:rsid w:val="00087CD6"/>
    <w:rsid w:val="00087EA6"/>
    <w:rsid w:val="00087F93"/>
    <w:rsid w:val="00087FA1"/>
    <w:rsid w:val="00090074"/>
    <w:rsid w:val="000900A2"/>
    <w:rsid w:val="00090169"/>
    <w:rsid w:val="0009029B"/>
    <w:rsid w:val="00090340"/>
    <w:rsid w:val="000905E6"/>
    <w:rsid w:val="000907F7"/>
    <w:rsid w:val="00090BE3"/>
    <w:rsid w:val="00090CD3"/>
    <w:rsid w:val="00090EE1"/>
    <w:rsid w:val="00090FA9"/>
    <w:rsid w:val="000911BA"/>
    <w:rsid w:val="00091201"/>
    <w:rsid w:val="0009125C"/>
    <w:rsid w:val="000915D2"/>
    <w:rsid w:val="00091751"/>
    <w:rsid w:val="00091786"/>
    <w:rsid w:val="00091823"/>
    <w:rsid w:val="00091C2A"/>
    <w:rsid w:val="00091E15"/>
    <w:rsid w:val="000920F7"/>
    <w:rsid w:val="00092301"/>
    <w:rsid w:val="0009234E"/>
    <w:rsid w:val="000925AA"/>
    <w:rsid w:val="000925D0"/>
    <w:rsid w:val="00092627"/>
    <w:rsid w:val="00092909"/>
    <w:rsid w:val="00092A7C"/>
    <w:rsid w:val="00092C4F"/>
    <w:rsid w:val="00092E78"/>
    <w:rsid w:val="00092EA8"/>
    <w:rsid w:val="00092EC9"/>
    <w:rsid w:val="00092EF1"/>
    <w:rsid w:val="00092F4F"/>
    <w:rsid w:val="00092FE1"/>
    <w:rsid w:val="000930A4"/>
    <w:rsid w:val="00093167"/>
    <w:rsid w:val="0009325D"/>
    <w:rsid w:val="000932B6"/>
    <w:rsid w:val="00093305"/>
    <w:rsid w:val="00093358"/>
    <w:rsid w:val="00093643"/>
    <w:rsid w:val="0009372E"/>
    <w:rsid w:val="00093763"/>
    <w:rsid w:val="000938AE"/>
    <w:rsid w:val="000939E7"/>
    <w:rsid w:val="00093AAB"/>
    <w:rsid w:val="00093B80"/>
    <w:rsid w:val="00093C47"/>
    <w:rsid w:val="00093C6F"/>
    <w:rsid w:val="00093F4C"/>
    <w:rsid w:val="00093F4F"/>
    <w:rsid w:val="00093F6B"/>
    <w:rsid w:val="00094051"/>
    <w:rsid w:val="00094243"/>
    <w:rsid w:val="00094377"/>
    <w:rsid w:val="0009439E"/>
    <w:rsid w:val="0009456F"/>
    <w:rsid w:val="00094756"/>
    <w:rsid w:val="000948A0"/>
    <w:rsid w:val="000949B5"/>
    <w:rsid w:val="00094B2A"/>
    <w:rsid w:val="00094B79"/>
    <w:rsid w:val="00094D3E"/>
    <w:rsid w:val="00094D40"/>
    <w:rsid w:val="00094D69"/>
    <w:rsid w:val="00094E61"/>
    <w:rsid w:val="00094F31"/>
    <w:rsid w:val="000950B4"/>
    <w:rsid w:val="00095137"/>
    <w:rsid w:val="00095270"/>
    <w:rsid w:val="0009534D"/>
    <w:rsid w:val="000953AF"/>
    <w:rsid w:val="000953DC"/>
    <w:rsid w:val="00095732"/>
    <w:rsid w:val="0009577A"/>
    <w:rsid w:val="000958C4"/>
    <w:rsid w:val="00095907"/>
    <w:rsid w:val="0009594A"/>
    <w:rsid w:val="00095A1B"/>
    <w:rsid w:val="00095A2C"/>
    <w:rsid w:val="00095E27"/>
    <w:rsid w:val="00095E79"/>
    <w:rsid w:val="00095FF1"/>
    <w:rsid w:val="000960A0"/>
    <w:rsid w:val="000962D7"/>
    <w:rsid w:val="000964B5"/>
    <w:rsid w:val="00096732"/>
    <w:rsid w:val="00096779"/>
    <w:rsid w:val="000969B5"/>
    <w:rsid w:val="000969B7"/>
    <w:rsid w:val="00096B54"/>
    <w:rsid w:val="00096CD3"/>
    <w:rsid w:val="00096D6E"/>
    <w:rsid w:val="00096F49"/>
    <w:rsid w:val="00097344"/>
    <w:rsid w:val="000975D0"/>
    <w:rsid w:val="00097644"/>
    <w:rsid w:val="000977B1"/>
    <w:rsid w:val="000977BD"/>
    <w:rsid w:val="000978F5"/>
    <w:rsid w:val="00097A05"/>
    <w:rsid w:val="00097BF6"/>
    <w:rsid w:val="00097CBA"/>
    <w:rsid w:val="00097D03"/>
    <w:rsid w:val="00097FD1"/>
    <w:rsid w:val="000A030A"/>
    <w:rsid w:val="000A0761"/>
    <w:rsid w:val="000A09F5"/>
    <w:rsid w:val="000A0B83"/>
    <w:rsid w:val="000A0BC2"/>
    <w:rsid w:val="000A0BCD"/>
    <w:rsid w:val="000A0C7E"/>
    <w:rsid w:val="000A0DCB"/>
    <w:rsid w:val="000A0F1B"/>
    <w:rsid w:val="000A12EB"/>
    <w:rsid w:val="000A13F4"/>
    <w:rsid w:val="000A15E0"/>
    <w:rsid w:val="000A1A3D"/>
    <w:rsid w:val="000A1A69"/>
    <w:rsid w:val="000A1AD3"/>
    <w:rsid w:val="000A1AED"/>
    <w:rsid w:val="000A1F22"/>
    <w:rsid w:val="000A2022"/>
    <w:rsid w:val="000A225F"/>
    <w:rsid w:val="000A24FC"/>
    <w:rsid w:val="000A2617"/>
    <w:rsid w:val="000A264D"/>
    <w:rsid w:val="000A276C"/>
    <w:rsid w:val="000A2789"/>
    <w:rsid w:val="000A289F"/>
    <w:rsid w:val="000A28BD"/>
    <w:rsid w:val="000A2DDE"/>
    <w:rsid w:val="000A3116"/>
    <w:rsid w:val="000A31BC"/>
    <w:rsid w:val="000A3236"/>
    <w:rsid w:val="000A33E3"/>
    <w:rsid w:val="000A3440"/>
    <w:rsid w:val="000A370F"/>
    <w:rsid w:val="000A3861"/>
    <w:rsid w:val="000A38A6"/>
    <w:rsid w:val="000A3E6A"/>
    <w:rsid w:val="000A3E80"/>
    <w:rsid w:val="000A3F19"/>
    <w:rsid w:val="000A3F8F"/>
    <w:rsid w:val="000A403E"/>
    <w:rsid w:val="000A40BC"/>
    <w:rsid w:val="000A422B"/>
    <w:rsid w:val="000A455F"/>
    <w:rsid w:val="000A49A8"/>
    <w:rsid w:val="000A49BB"/>
    <w:rsid w:val="000A4B7E"/>
    <w:rsid w:val="000A4E77"/>
    <w:rsid w:val="000A50B3"/>
    <w:rsid w:val="000A547A"/>
    <w:rsid w:val="000A54F3"/>
    <w:rsid w:val="000A59C3"/>
    <w:rsid w:val="000A5B52"/>
    <w:rsid w:val="000A61E4"/>
    <w:rsid w:val="000A676C"/>
    <w:rsid w:val="000A67B3"/>
    <w:rsid w:val="000A67E2"/>
    <w:rsid w:val="000A68D5"/>
    <w:rsid w:val="000A6922"/>
    <w:rsid w:val="000A6E26"/>
    <w:rsid w:val="000A6F07"/>
    <w:rsid w:val="000A6F88"/>
    <w:rsid w:val="000A6F99"/>
    <w:rsid w:val="000A7062"/>
    <w:rsid w:val="000A7413"/>
    <w:rsid w:val="000A7566"/>
    <w:rsid w:val="000A7703"/>
    <w:rsid w:val="000A792D"/>
    <w:rsid w:val="000A7930"/>
    <w:rsid w:val="000A79F1"/>
    <w:rsid w:val="000A7ECD"/>
    <w:rsid w:val="000A7F42"/>
    <w:rsid w:val="000B002B"/>
    <w:rsid w:val="000B0099"/>
    <w:rsid w:val="000B00E8"/>
    <w:rsid w:val="000B00EC"/>
    <w:rsid w:val="000B0233"/>
    <w:rsid w:val="000B0520"/>
    <w:rsid w:val="000B08CF"/>
    <w:rsid w:val="000B095B"/>
    <w:rsid w:val="000B0991"/>
    <w:rsid w:val="000B0C10"/>
    <w:rsid w:val="000B1138"/>
    <w:rsid w:val="000B194D"/>
    <w:rsid w:val="000B1988"/>
    <w:rsid w:val="000B1A51"/>
    <w:rsid w:val="000B1BDB"/>
    <w:rsid w:val="000B1DEA"/>
    <w:rsid w:val="000B210B"/>
    <w:rsid w:val="000B21C9"/>
    <w:rsid w:val="000B21EB"/>
    <w:rsid w:val="000B22EC"/>
    <w:rsid w:val="000B2741"/>
    <w:rsid w:val="000B277F"/>
    <w:rsid w:val="000B2CE3"/>
    <w:rsid w:val="000B3038"/>
    <w:rsid w:val="000B3145"/>
    <w:rsid w:val="000B32A4"/>
    <w:rsid w:val="000B348B"/>
    <w:rsid w:val="000B36B1"/>
    <w:rsid w:val="000B3768"/>
    <w:rsid w:val="000B3779"/>
    <w:rsid w:val="000B3E0A"/>
    <w:rsid w:val="000B3F65"/>
    <w:rsid w:val="000B3F90"/>
    <w:rsid w:val="000B434E"/>
    <w:rsid w:val="000B4390"/>
    <w:rsid w:val="000B450B"/>
    <w:rsid w:val="000B46A5"/>
    <w:rsid w:val="000B4B57"/>
    <w:rsid w:val="000B4EDF"/>
    <w:rsid w:val="000B4FDF"/>
    <w:rsid w:val="000B5175"/>
    <w:rsid w:val="000B537C"/>
    <w:rsid w:val="000B5A5C"/>
    <w:rsid w:val="000B5A97"/>
    <w:rsid w:val="000B5B56"/>
    <w:rsid w:val="000B5CB6"/>
    <w:rsid w:val="000B5D41"/>
    <w:rsid w:val="000B5E27"/>
    <w:rsid w:val="000B5E3E"/>
    <w:rsid w:val="000B5E55"/>
    <w:rsid w:val="000B6153"/>
    <w:rsid w:val="000B622F"/>
    <w:rsid w:val="000B629F"/>
    <w:rsid w:val="000B64A9"/>
    <w:rsid w:val="000B65BE"/>
    <w:rsid w:val="000B6631"/>
    <w:rsid w:val="000B6714"/>
    <w:rsid w:val="000B6772"/>
    <w:rsid w:val="000B68F1"/>
    <w:rsid w:val="000B6A5F"/>
    <w:rsid w:val="000B6EF5"/>
    <w:rsid w:val="000B711E"/>
    <w:rsid w:val="000B7273"/>
    <w:rsid w:val="000B7351"/>
    <w:rsid w:val="000B7795"/>
    <w:rsid w:val="000B7B54"/>
    <w:rsid w:val="000B7B57"/>
    <w:rsid w:val="000B7FAA"/>
    <w:rsid w:val="000B7FBF"/>
    <w:rsid w:val="000C009C"/>
    <w:rsid w:val="000C0216"/>
    <w:rsid w:val="000C021D"/>
    <w:rsid w:val="000C0233"/>
    <w:rsid w:val="000C0442"/>
    <w:rsid w:val="000C0659"/>
    <w:rsid w:val="000C06BF"/>
    <w:rsid w:val="000C07C7"/>
    <w:rsid w:val="000C07CA"/>
    <w:rsid w:val="000C0939"/>
    <w:rsid w:val="000C0ACB"/>
    <w:rsid w:val="000C0BC3"/>
    <w:rsid w:val="000C0C01"/>
    <w:rsid w:val="000C0D71"/>
    <w:rsid w:val="000C103D"/>
    <w:rsid w:val="000C1079"/>
    <w:rsid w:val="000C1173"/>
    <w:rsid w:val="000C12E4"/>
    <w:rsid w:val="000C16EC"/>
    <w:rsid w:val="000C17C4"/>
    <w:rsid w:val="000C18F5"/>
    <w:rsid w:val="000C195E"/>
    <w:rsid w:val="000C1AFE"/>
    <w:rsid w:val="000C1E09"/>
    <w:rsid w:val="000C1F23"/>
    <w:rsid w:val="000C1F64"/>
    <w:rsid w:val="000C22BA"/>
    <w:rsid w:val="000C24A3"/>
    <w:rsid w:val="000C24E6"/>
    <w:rsid w:val="000C2572"/>
    <w:rsid w:val="000C2580"/>
    <w:rsid w:val="000C27AF"/>
    <w:rsid w:val="000C2814"/>
    <w:rsid w:val="000C29F0"/>
    <w:rsid w:val="000C2CFE"/>
    <w:rsid w:val="000C2D8D"/>
    <w:rsid w:val="000C3143"/>
    <w:rsid w:val="000C31A6"/>
    <w:rsid w:val="000C326E"/>
    <w:rsid w:val="000C328F"/>
    <w:rsid w:val="000C3340"/>
    <w:rsid w:val="000C3437"/>
    <w:rsid w:val="000C347C"/>
    <w:rsid w:val="000C417A"/>
    <w:rsid w:val="000C4459"/>
    <w:rsid w:val="000C44F8"/>
    <w:rsid w:val="000C488D"/>
    <w:rsid w:val="000C49F4"/>
    <w:rsid w:val="000C4B93"/>
    <w:rsid w:val="000C4D85"/>
    <w:rsid w:val="000C4E19"/>
    <w:rsid w:val="000C4E84"/>
    <w:rsid w:val="000C5152"/>
    <w:rsid w:val="000C52A5"/>
    <w:rsid w:val="000C52D2"/>
    <w:rsid w:val="000C55BA"/>
    <w:rsid w:val="000C58A6"/>
    <w:rsid w:val="000C58C4"/>
    <w:rsid w:val="000C5911"/>
    <w:rsid w:val="000C5ACD"/>
    <w:rsid w:val="000C5D1B"/>
    <w:rsid w:val="000C5FD4"/>
    <w:rsid w:val="000C6124"/>
    <w:rsid w:val="000C628B"/>
    <w:rsid w:val="000C6296"/>
    <w:rsid w:val="000C66CF"/>
    <w:rsid w:val="000C6C2D"/>
    <w:rsid w:val="000C6C52"/>
    <w:rsid w:val="000C6C8B"/>
    <w:rsid w:val="000C718A"/>
    <w:rsid w:val="000C72C2"/>
    <w:rsid w:val="000C766D"/>
    <w:rsid w:val="000C76A2"/>
    <w:rsid w:val="000C782F"/>
    <w:rsid w:val="000C7869"/>
    <w:rsid w:val="000C787D"/>
    <w:rsid w:val="000C7885"/>
    <w:rsid w:val="000C79C7"/>
    <w:rsid w:val="000C7AE5"/>
    <w:rsid w:val="000C7EB8"/>
    <w:rsid w:val="000C7EC1"/>
    <w:rsid w:val="000D0098"/>
    <w:rsid w:val="000D017C"/>
    <w:rsid w:val="000D045E"/>
    <w:rsid w:val="000D0546"/>
    <w:rsid w:val="000D098C"/>
    <w:rsid w:val="000D0AA0"/>
    <w:rsid w:val="000D0B32"/>
    <w:rsid w:val="000D0C5D"/>
    <w:rsid w:val="000D0E3B"/>
    <w:rsid w:val="000D1069"/>
    <w:rsid w:val="000D1122"/>
    <w:rsid w:val="000D114F"/>
    <w:rsid w:val="000D1671"/>
    <w:rsid w:val="000D18D1"/>
    <w:rsid w:val="000D1980"/>
    <w:rsid w:val="000D1A69"/>
    <w:rsid w:val="000D1C05"/>
    <w:rsid w:val="000D2685"/>
    <w:rsid w:val="000D26BA"/>
    <w:rsid w:val="000D2D0B"/>
    <w:rsid w:val="000D2DAC"/>
    <w:rsid w:val="000D2E2F"/>
    <w:rsid w:val="000D2E7C"/>
    <w:rsid w:val="000D2F23"/>
    <w:rsid w:val="000D2F54"/>
    <w:rsid w:val="000D33E2"/>
    <w:rsid w:val="000D3483"/>
    <w:rsid w:val="000D37DE"/>
    <w:rsid w:val="000D38BD"/>
    <w:rsid w:val="000D3A5A"/>
    <w:rsid w:val="000D3D90"/>
    <w:rsid w:val="000D3DF5"/>
    <w:rsid w:val="000D3E05"/>
    <w:rsid w:val="000D3FF5"/>
    <w:rsid w:val="000D4141"/>
    <w:rsid w:val="000D41A5"/>
    <w:rsid w:val="000D4305"/>
    <w:rsid w:val="000D4406"/>
    <w:rsid w:val="000D442B"/>
    <w:rsid w:val="000D4820"/>
    <w:rsid w:val="000D4A11"/>
    <w:rsid w:val="000D4CD5"/>
    <w:rsid w:val="000D4D7E"/>
    <w:rsid w:val="000D4E83"/>
    <w:rsid w:val="000D506C"/>
    <w:rsid w:val="000D509A"/>
    <w:rsid w:val="000D51DD"/>
    <w:rsid w:val="000D551F"/>
    <w:rsid w:val="000D55ED"/>
    <w:rsid w:val="000D561B"/>
    <w:rsid w:val="000D59C0"/>
    <w:rsid w:val="000D59CE"/>
    <w:rsid w:val="000D5A09"/>
    <w:rsid w:val="000D5FA6"/>
    <w:rsid w:val="000D5FAD"/>
    <w:rsid w:val="000D611C"/>
    <w:rsid w:val="000D6222"/>
    <w:rsid w:val="000D6400"/>
    <w:rsid w:val="000D648F"/>
    <w:rsid w:val="000D6521"/>
    <w:rsid w:val="000D6760"/>
    <w:rsid w:val="000D67EE"/>
    <w:rsid w:val="000D68C2"/>
    <w:rsid w:val="000D6958"/>
    <w:rsid w:val="000D6A54"/>
    <w:rsid w:val="000D6AC2"/>
    <w:rsid w:val="000D6D17"/>
    <w:rsid w:val="000D6D70"/>
    <w:rsid w:val="000D6EB8"/>
    <w:rsid w:val="000D70C6"/>
    <w:rsid w:val="000D72D9"/>
    <w:rsid w:val="000D7349"/>
    <w:rsid w:val="000D7504"/>
    <w:rsid w:val="000D75C6"/>
    <w:rsid w:val="000D7633"/>
    <w:rsid w:val="000D76DB"/>
    <w:rsid w:val="000D7880"/>
    <w:rsid w:val="000D78AA"/>
    <w:rsid w:val="000D78CC"/>
    <w:rsid w:val="000D7C3E"/>
    <w:rsid w:val="000D7CD2"/>
    <w:rsid w:val="000D7DB3"/>
    <w:rsid w:val="000D7EAE"/>
    <w:rsid w:val="000E005C"/>
    <w:rsid w:val="000E03AA"/>
    <w:rsid w:val="000E0471"/>
    <w:rsid w:val="000E084F"/>
    <w:rsid w:val="000E08AC"/>
    <w:rsid w:val="000E0A94"/>
    <w:rsid w:val="000E0B28"/>
    <w:rsid w:val="000E0C37"/>
    <w:rsid w:val="000E0DEC"/>
    <w:rsid w:val="000E0ED0"/>
    <w:rsid w:val="000E0F66"/>
    <w:rsid w:val="000E1249"/>
    <w:rsid w:val="000E1543"/>
    <w:rsid w:val="000E16BE"/>
    <w:rsid w:val="000E16CB"/>
    <w:rsid w:val="000E173A"/>
    <w:rsid w:val="000E1AEA"/>
    <w:rsid w:val="000E1C48"/>
    <w:rsid w:val="000E1D09"/>
    <w:rsid w:val="000E1D28"/>
    <w:rsid w:val="000E1E1F"/>
    <w:rsid w:val="000E1EEC"/>
    <w:rsid w:val="000E2083"/>
    <w:rsid w:val="000E240F"/>
    <w:rsid w:val="000E245D"/>
    <w:rsid w:val="000E2632"/>
    <w:rsid w:val="000E28BB"/>
    <w:rsid w:val="000E2947"/>
    <w:rsid w:val="000E2AAA"/>
    <w:rsid w:val="000E2C31"/>
    <w:rsid w:val="000E2C91"/>
    <w:rsid w:val="000E2E75"/>
    <w:rsid w:val="000E315F"/>
    <w:rsid w:val="000E36CA"/>
    <w:rsid w:val="000E3B48"/>
    <w:rsid w:val="000E3BAB"/>
    <w:rsid w:val="000E3C0A"/>
    <w:rsid w:val="000E3DA1"/>
    <w:rsid w:val="000E3E3D"/>
    <w:rsid w:val="000E3FAC"/>
    <w:rsid w:val="000E4027"/>
    <w:rsid w:val="000E4198"/>
    <w:rsid w:val="000E430A"/>
    <w:rsid w:val="000E432F"/>
    <w:rsid w:val="000E45CD"/>
    <w:rsid w:val="000E461D"/>
    <w:rsid w:val="000E4BD8"/>
    <w:rsid w:val="000E4C35"/>
    <w:rsid w:val="000E4D2C"/>
    <w:rsid w:val="000E4DB4"/>
    <w:rsid w:val="000E52B0"/>
    <w:rsid w:val="000E5514"/>
    <w:rsid w:val="000E5861"/>
    <w:rsid w:val="000E58F4"/>
    <w:rsid w:val="000E5A1E"/>
    <w:rsid w:val="000E5C11"/>
    <w:rsid w:val="000E5C91"/>
    <w:rsid w:val="000E5CA4"/>
    <w:rsid w:val="000E5CB1"/>
    <w:rsid w:val="000E5CE0"/>
    <w:rsid w:val="000E5EF0"/>
    <w:rsid w:val="000E61D6"/>
    <w:rsid w:val="000E6242"/>
    <w:rsid w:val="000E63BB"/>
    <w:rsid w:val="000E6424"/>
    <w:rsid w:val="000E6437"/>
    <w:rsid w:val="000E690D"/>
    <w:rsid w:val="000E69A6"/>
    <w:rsid w:val="000E69AA"/>
    <w:rsid w:val="000E6A62"/>
    <w:rsid w:val="000E6A67"/>
    <w:rsid w:val="000E6B70"/>
    <w:rsid w:val="000E6EC6"/>
    <w:rsid w:val="000E6F65"/>
    <w:rsid w:val="000E7078"/>
    <w:rsid w:val="000E75CA"/>
    <w:rsid w:val="000E7714"/>
    <w:rsid w:val="000E7A1F"/>
    <w:rsid w:val="000E7BB9"/>
    <w:rsid w:val="000E7D69"/>
    <w:rsid w:val="000E7E08"/>
    <w:rsid w:val="000E7E64"/>
    <w:rsid w:val="000E7E7A"/>
    <w:rsid w:val="000F0195"/>
    <w:rsid w:val="000F03F2"/>
    <w:rsid w:val="000F045E"/>
    <w:rsid w:val="000F0969"/>
    <w:rsid w:val="000F0992"/>
    <w:rsid w:val="000F0B01"/>
    <w:rsid w:val="000F0B91"/>
    <w:rsid w:val="000F0CA0"/>
    <w:rsid w:val="000F0DF5"/>
    <w:rsid w:val="000F0E9D"/>
    <w:rsid w:val="000F0EC4"/>
    <w:rsid w:val="000F0FA2"/>
    <w:rsid w:val="000F0FD2"/>
    <w:rsid w:val="000F1458"/>
    <w:rsid w:val="000F1894"/>
    <w:rsid w:val="000F1A3B"/>
    <w:rsid w:val="000F1BF9"/>
    <w:rsid w:val="000F1DE0"/>
    <w:rsid w:val="000F1FA0"/>
    <w:rsid w:val="000F2362"/>
    <w:rsid w:val="000F2456"/>
    <w:rsid w:val="000F24C6"/>
    <w:rsid w:val="000F288D"/>
    <w:rsid w:val="000F2BA3"/>
    <w:rsid w:val="000F2BA5"/>
    <w:rsid w:val="000F2C98"/>
    <w:rsid w:val="000F2DC3"/>
    <w:rsid w:val="000F2E1D"/>
    <w:rsid w:val="000F2E9E"/>
    <w:rsid w:val="000F2F77"/>
    <w:rsid w:val="000F301F"/>
    <w:rsid w:val="000F32D5"/>
    <w:rsid w:val="000F39A8"/>
    <w:rsid w:val="000F3A89"/>
    <w:rsid w:val="000F3D6B"/>
    <w:rsid w:val="000F3F20"/>
    <w:rsid w:val="000F3F38"/>
    <w:rsid w:val="000F3F52"/>
    <w:rsid w:val="000F3F62"/>
    <w:rsid w:val="000F3F64"/>
    <w:rsid w:val="000F47D4"/>
    <w:rsid w:val="000F47FC"/>
    <w:rsid w:val="000F4A4E"/>
    <w:rsid w:val="000F4AE4"/>
    <w:rsid w:val="000F4B07"/>
    <w:rsid w:val="000F4BB9"/>
    <w:rsid w:val="000F4CB7"/>
    <w:rsid w:val="000F4CE9"/>
    <w:rsid w:val="000F4EFA"/>
    <w:rsid w:val="000F4F28"/>
    <w:rsid w:val="000F512B"/>
    <w:rsid w:val="000F51B3"/>
    <w:rsid w:val="000F52AB"/>
    <w:rsid w:val="000F52F4"/>
    <w:rsid w:val="000F52F8"/>
    <w:rsid w:val="000F5702"/>
    <w:rsid w:val="000F576C"/>
    <w:rsid w:val="000F5835"/>
    <w:rsid w:val="000F5ADD"/>
    <w:rsid w:val="000F6312"/>
    <w:rsid w:val="000F656E"/>
    <w:rsid w:val="000F660F"/>
    <w:rsid w:val="000F66A1"/>
    <w:rsid w:val="000F6919"/>
    <w:rsid w:val="000F6AEE"/>
    <w:rsid w:val="000F6B75"/>
    <w:rsid w:val="000F6C54"/>
    <w:rsid w:val="000F6DFD"/>
    <w:rsid w:val="000F6F53"/>
    <w:rsid w:val="000F6F56"/>
    <w:rsid w:val="000F6F7A"/>
    <w:rsid w:val="000F7048"/>
    <w:rsid w:val="000F7100"/>
    <w:rsid w:val="000F7160"/>
    <w:rsid w:val="000F72F9"/>
    <w:rsid w:val="000F75E5"/>
    <w:rsid w:val="000F798B"/>
    <w:rsid w:val="000F7A6C"/>
    <w:rsid w:val="000F7AAD"/>
    <w:rsid w:val="000F7BDB"/>
    <w:rsid w:val="0010018E"/>
    <w:rsid w:val="00100426"/>
    <w:rsid w:val="00100626"/>
    <w:rsid w:val="001008D5"/>
    <w:rsid w:val="00100A56"/>
    <w:rsid w:val="00100CEF"/>
    <w:rsid w:val="00100FAD"/>
    <w:rsid w:val="00101933"/>
    <w:rsid w:val="0010199B"/>
    <w:rsid w:val="00101B6D"/>
    <w:rsid w:val="00102089"/>
    <w:rsid w:val="0010212B"/>
    <w:rsid w:val="0010221E"/>
    <w:rsid w:val="00102362"/>
    <w:rsid w:val="00102417"/>
    <w:rsid w:val="00102853"/>
    <w:rsid w:val="001029EE"/>
    <w:rsid w:val="00102F77"/>
    <w:rsid w:val="00102FD2"/>
    <w:rsid w:val="001030D0"/>
    <w:rsid w:val="00103226"/>
    <w:rsid w:val="001032D3"/>
    <w:rsid w:val="0010331F"/>
    <w:rsid w:val="00103682"/>
    <w:rsid w:val="00103829"/>
    <w:rsid w:val="00103C1D"/>
    <w:rsid w:val="00103C3C"/>
    <w:rsid w:val="0010406A"/>
    <w:rsid w:val="0010448E"/>
    <w:rsid w:val="001044E7"/>
    <w:rsid w:val="001045CF"/>
    <w:rsid w:val="001045FD"/>
    <w:rsid w:val="00104B88"/>
    <w:rsid w:val="00104BCE"/>
    <w:rsid w:val="00104D28"/>
    <w:rsid w:val="00104DFF"/>
    <w:rsid w:val="00104E74"/>
    <w:rsid w:val="00105107"/>
    <w:rsid w:val="00105157"/>
    <w:rsid w:val="0010523D"/>
    <w:rsid w:val="0010533E"/>
    <w:rsid w:val="001053FD"/>
    <w:rsid w:val="001059F4"/>
    <w:rsid w:val="00105A19"/>
    <w:rsid w:val="00105BBC"/>
    <w:rsid w:val="00105DD7"/>
    <w:rsid w:val="001061BE"/>
    <w:rsid w:val="001062CE"/>
    <w:rsid w:val="0010636A"/>
    <w:rsid w:val="00106380"/>
    <w:rsid w:val="00106590"/>
    <w:rsid w:val="001066B8"/>
    <w:rsid w:val="0010679E"/>
    <w:rsid w:val="00106B37"/>
    <w:rsid w:val="00106D3C"/>
    <w:rsid w:val="00106D70"/>
    <w:rsid w:val="00106D7B"/>
    <w:rsid w:val="00106DF1"/>
    <w:rsid w:val="00106EF5"/>
    <w:rsid w:val="001070C7"/>
    <w:rsid w:val="001072B2"/>
    <w:rsid w:val="001078DB"/>
    <w:rsid w:val="00107E5A"/>
    <w:rsid w:val="00110111"/>
    <w:rsid w:val="00110145"/>
    <w:rsid w:val="0011029D"/>
    <w:rsid w:val="001102AF"/>
    <w:rsid w:val="00110404"/>
    <w:rsid w:val="001104E3"/>
    <w:rsid w:val="00110724"/>
    <w:rsid w:val="00110774"/>
    <w:rsid w:val="00110A10"/>
    <w:rsid w:val="00110C2F"/>
    <w:rsid w:val="00110C99"/>
    <w:rsid w:val="00111567"/>
    <w:rsid w:val="001115A8"/>
    <w:rsid w:val="0011183E"/>
    <w:rsid w:val="0011184C"/>
    <w:rsid w:val="00111B8D"/>
    <w:rsid w:val="00111C9D"/>
    <w:rsid w:val="00111D4F"/>
    <w:rsid w:val="00111E05"/>
    <w:rsid w:val="00111E49"/>
    <w:rsid w:val="00111FD7"/>
    <w:rsid w:val="0011202C"/>
    <w:rsid w:val="00112030"/>
    <w:rsid w:val="00112088"/>
    <w:rsid w:val="0011244B"/>
    <w:rsid w:val="001124B9"/>
    <w:rsid w:val="001125F1"/>
    <w:rsid w:val="001126A3"/>
    <w:rsid w:val="001127E7"/>
    <w:rsid w:val="00112BA8"/>
    <w:rsid w:val="00112C2F"/>
    <w:rsid w:val="00112C36"/>
    <w:rsid w:val="00112D0D"/>
    <w:rsid w:val="00112DF3"/>
    <w:rsid w:val="00112F45"/>
    <w:rsid w:val="00112FD1"/>
    <w:rsid w:val="00113050"/>
    <w:rsid w:val="00113082"/>
    <w:rsid w:val="00113603"/>
    <w:rsid w:val="00113A8C"/>
    <w:rsid w:val="00113D43"/>
    <w:rsid w:val="00113D8D"/>
    <w:rsid w:val="00113E42"/>
    <w:rsid w:val="00113E71"/>
    <w:rsid w:val="00113EB7"/>
    <w:rsid w:val="00113ECB"/>
    <w:rsid w:val="0011406B"/>
    <w:rsid w:val="001140F8"/>
    <w:rsid w:val="001145A9"/>
    <w:rsid w:val="001146F9"/>
    <w:rsid w:val="001148E0"/>
    <w:rsid w:val="001149C1"/>
    <w:rsid w:val="001149CC"/>
    <w:rsid w:val="00114DE3"/>
    <w:rsid w:val="00115036"/>
    <w:rsid w:val="00115329"/>
    <w:rsid w:val="00115725"/>
    <w:rsid w:val="00115882"/>
    <w:rsid w:val="00115A41"/>
    <w:rsid w:val="00115B0B"/>
    <w:rsid w:val="00115D51"/>
    <w:rsid w:val="0011619F"/>
    <w:rsid w:val="0011661B"/>
    <w:rsid w:val="00116B93"/>
    <w:rsid w:val="00116FBC"/>
    <w:rsid w:val="00117044"/>
    <w:rsid w:val="001171F3"/>
    <w:rsid w:val="0011755C"/>
    <w:rsid w:val="0011762E"/>
    <w:rsid w:val="00117A01"/>
    <w:rsid w:val="00117AD8"/>
    <w:rsid w:val="00117FAF"/>
    <w:rsid w:val="001205C9"/>
    <w:rsid w:val="001209D1"/>
    <w:rsid w:val="00120A19"/>
    <w:rsid w:val="00120E18"/>
    <w:rsid w:val="00120E45"/>
    <w:rsid w:val="00121437"/>
    <w:rsid w:val="0012147C"/>
    <w:rsid w:val="00121526"/>
    <w:rsid w:val="00121556"/>
    <w:rsid w:val="00121807"/>
    <w:rsid w:val="00121995"/>
    <w:rsid w:val="00121B8A"/>
    <w:rsid w:val="00121B91"/>
    <w:rsid w:val="00121BED"/>
    <w:rsid w:val="00121D8E"/>
    <w:rsid w:val="00121F1E"/>
    <w:rsid w:val="00121F79"/>
    <w:rsid w:val="001221F7"/>
    <w:rsid w:val="001222DB"/>
    <w:rsid w:val="0012258F"/>
    <w:rsid w:val="001225D7"/>
    <w:rsid w:val="00122839"/>
    <w:rsid w:val="00122A23"/>
    <w:rsid w:val="00122B7E"/>
    <w:rsid w:val="00122D24"/>
    <w:rsid w:val="001234B2"/>
    <w:rsid w:val="001235FA"/>
    <w:rsid w:val="001237B5"/>
    <w:rsid w:val="00123871"/>
    <w:rsid w:val="00123BC4"/>
    <w:rsid w:val="00123DDB"/>
    <w:rsid w:val="001241D3"/>
    <w:rsid w:val="00124228"/>
    <w:rsid w:val="001243F9"/>
    <w:rsid w:val="0012467A"/>
    <w:rsid w:val="0012468E"/>
    <w:rsid w:val="001246EC"/>
    <w:rsid w:val="001247DF"/>
    <w:rsid w:val="0012485D"/>
    <w:rsid w:val="001248F6"/>
    <w:rsid w:val="00124A9C"/>
    <w:rsid w:val="00124AA4"/>
    <w:rsid w:val="00124C0F"/>
    <w:rsid w:val="00124E07"/>
    <w:rsid w:val="00124E9B"/>
    <w:rsid w:val="00124EF9"/>
    <w:rsid w:val="001253A2"/>
    <w:rsid w:val="00125502"/>
    <w:rsid w:val="00125524"/>
    <w:rsid w:val="00125575"/>
    <w:rsid w:val="001257A5"/>
    <w:rsid w:val="001257BA"/>
    <w:rsid w:val="001257CC"/>
    <w:rsid w:val="00125825"/>
    <w:rsid w:val="00125859"/>
    <w:rsid w:val="00125C59"/>
    <w:rsid w:val="00125E75"/>
    <w:rsid w:val="00125EB9"/>
    <w:rsid w:val="00125FF7"/>
    <w:rsid w:val="00126C95"/>
    <w:rsid w:val="00126E2C"/>
    <w:rsid w:val="00126EA9"/>
    <w:rsid w:val="00126EF6"/>
    <w:rsid w:val="00126FA3"/>
    <w:rsid w:val="001272DD"/>
    <w:rsid w:val="0012764D"/>
    <w:rsid w:val="001279B9"/>
    <w:rsid w:val="00127B95"/>
    <w:rsid w:val="00127DE8"/>
    <w:rsid w:val="00127E8D"/>
    <w:rsid w:val="00127ECB"/>
    <w:rsid w:val="00127F10"/>
    <w:rsid w:val="0013021D"/>
    <w:rsid w:val="001302E7"/>
    <w:rsid w:val="001305EA"/>
    <w:rsid w:val="00130844"/>
    <w:rsid w:val="00130892"/>
    <w:rsid w:val="001308AE"/>
    <w:rsid w:val="0013095C"/>
    <w:rsid w:val="001309BA"/>
    <w:rsid w:val="00130B50"/>
    <w:rsid w:val="00130C14"/>
    <w:rsid w:val="00130CF4"/>
    <w:rsid w:val="00130D18"/>
    <w:rsid w:val="00130D71"/>
    <w:rsid w:val="00131008"/>
    <w:rsid w:val="0013114C"/>
    <w:rsid w:val="00131169"/>
    <w:rsid w:val="001311B1"/>
    <w:rsid w:val="00131437"/>
    <w:rsid w:val="00131640"/>
    <w:rsid w:val="00131642"/>
    <w:rsid w:val="0013185A"/>
    <w:rsid w:val="0013198B"/>
    <w:rsid w:val="00131E90"/>
    <w:rsid w:val="00131F08"/>
    <w:rsid w:val="00131FAE"/>
    <w:rsid w:val="00131FB7"/>
    <w:rsid w:val="0013202D"/>
    <w:rsid w:val="001321F8"/>
    <w:rsid w:val="001322F6"/>
    <w:rsid w:val="0013236B"/>
    <w:rsid w:val="001325F2"/>
    <w:rsid w:val="0013281B"/>
    <w:rsid w:val="001328A9"/>
    <w:rsid w:val="00132A66"/>
    <w:rsid w:val="00132AD1"/>
    <w:rsid w:val="00132B49"/>
    <w:rsid w:val="00132B57"/>
    <w:rsid w:val="00132C48"/>
    <w:rsid w:val="00132DC3"/>
    <w:rsid w:val="00132F9F"/>
    <w:rsid w:val="00132FCC"/>
    <w:rsid w:val="001331E7"/>
    <w:rsid w:val="00133324"/>
    <w:rsid w:val="001333DA"/>
    <w:rsid w:val="001334E5"/>
    <w:rsid w:val="001336E9"/>
    <w:rsid w:val="001337F9"/>
    <w:rsid w:val="00133959"/>
    <w:rsid w:val="001339C8"/>
    <w:rsid w:val="00133A48"/>
    <w:rsid w:val="00133AA4"/>
    <w:rsid w:val="00133DB3"/>
    <w:rsid w:val="00134039"/>
    <w:rsid w:val="001343DD"/>
    <w:rsid w:val="001344FF"/>
    <w:rsid w:val="0013466D"/>
    <w:rsid w:val="00134717"/>
    <w:rsid w:val="00134785"/>
    <w:rsid w:val="001347BC"/>
    <w:rsid w:val="00134820"/>
    <w:rsid w:val="001348C2"/>
    <w:rsid w:val="00134933"/>
    <w:rsid w:val="00134A34"/>
    <w:rsid w:val="00134B89"/>
    <w:rsid w:val="00134E51"/>
    <w:rsid w:val="00134EA2"/>
    <w:rsid w:val="00134F65"/>
    <w:rsid w:val="0013502A"/>
    <w:rsid w:val="0013507A"/>
    <w:rsid w:val="001350E8"/>
    <w:rsid w:val="001352FB"/>
    <w:rsid w:val="00135637"/>
    <w:rsid w:val="0013568D"/>
    <w:rsid w:val="001360D3"/>
    <w:rsid w:val="0013650E"/>
    <w:rsid w:val="0013662C"/>
    <w:rsid w:val="001368CB"/>
    <w:rsid w:val="00136918"/>
    <w:rsid w:val="00136B43"/>
    <w:rsid w:val="00136B9B"/>
    <w:rsid w:val="00136C36"/>
    <w:rsid w:val="00136CCB"/>
    <w:rsid w:val="0013703C"/>
    <w:rsid w:val="0013717A"/>
    <w:rsid w:val="001371C5"/>
    <w:rsid w:val="00137244"/>
    <w:rsid w:val="001372AB"/>
    <w:rsid w:val="001373C4"/>
    <w:rsid w:val="001376A1"/>
    <w:rsid w:val="001377F6"/>
    <w:rsid w:val="00137817"/>
    <w:rsid w:val="0013789E"/>
    <w:rsid w:val="00137A1D"/>
    <w:rsid w:val="00137B5B"/>
    <w:rsid w:val="00140215"/>
    <w:rsid w:val="0014030B"/>
    <w:rsid w:val="00140314"/>
    <w:rsid w:val="001403D0"/>
    <w:rsid w:val="0014049F"/>
    <w:rsid w:val="001409B2"/>
    <w:rsid w:val="001409BC"/>
    <w:rsid w:val="001409C9"/>
    <w:rsid w:val="00140B79"/>
    <w:rsid w:val="00140BB6"/>
    <w:rsid w:val="00140C8E"/>
    <w:rsid w:val="00140CB0"/>
    <w:rsid w:val="00140E30"/>
    <w:rsid w:val="0014129E"/>
    <w:rsid w:val="001417C1"/>
    <w:rsid w:val="001418D1"/>
    <w:rsid w:val="00141BAA"/>
    <w:rsid w:val="00141DFE"/>
    <w:rsid w:val="00141F3D"/>
    <w:rsid w:val="00142205"/>
    <w:rsid w:val="00142230"/>
    <w:rsid w:val="00142536"/>
    <w:rsid w:val="0014276E"/>
    <w:rsid w:val="0014298A"/>
    <w:rsid w:val="001429A0"/>
    <w:rsid w:val="00142AF1"/>
    <w:rsid w:val="00142CBD"/>
    <w:rsid w:val="00142CEC"/>
    <w:rsid w:val="00142E17"/>
    <w:rsid w:val="00142FCC"/>
    <w:rsid w:val="00143014"/>
    <w:rsid w:val="0014308B"/>
    <w:rsid w:val="001435B0"/>
    <w:rsid w:val="00143651"/>
    <w:rsid w:val="0014383D"/>
    <w:rsid w:val="00143AA3"/>
    <w:rsid w:val="00143E85"/>
    <w:rsid w:val="00143FCA"/>
    <w:rsid w:val="001441A8"/>
    <w:rsid w:val="001443A4"/>
    <w:rsid w:val="00144866"/>
    <w:rsid w:val="001448DC"/>
    <w:rsid w:val="001449AB"/>
    <w:rsid w:val="00144A56"/>
    <w:rsid w:val="00144CB9"/>
    <w:rsid w:val="00144D3F"/>
    <w:rsid w:val="00144E21"/>
    <w:rsid w:val="00145015"/>
    <w:rsid w:val="0014523F"/>
    <w:rsid w:val="0014556A"/>
    <w:rsid w:val="001455D9"/>
    <w:rsid w:val="00145756"/>
    <w:rsid w:val="001458E4"/>
    <w:rsid w:val="00145C62"/>
    <w:rsid w:val="00145D69"/>
    <w:rsid w:val="00145D91"/>
    <w:rsid w:val="00145E51"/>
    <w:rsid w:val="00146093"/>
    <w:rsid w:val="0014635D"/>
    <w:rsid w:val="00146467"/>
    <w:rsid w:val="0014653E"/>
    <w:rsid w:val="00146742"/>
    <w:rsid w:val="00146963"/>
    <w:rsid w:val="0014697C"/>
    <w:rsid w:val="00146A1D"/>
    <w:rsid w:val="00146ACC"/>
    <w:rsid w:val="00146C72"/>
    <w:rsid w:val="00146D73"/>
    <w:rsid w:val="00146F13"/>
    <w:rsid w:val="00146FF2"/>
    <w:rsid w:val="001472B3"/>
    <w:rsid w:val="00147305"/>
    <w:rsid w:val="00147393"/>
    <w:rsid w:val="001473E9"/>
    <w:rsid w:val="0014765F"/>
    <w:rsid w:val="0014799D"/>
    <w:rsid w:val="001479AE"/>
    <w:rsid w:val="00147A1C"/>
    <w:rsid w:val="00147A8A"/>
    <w:rsid w:val="00147C43"/>
    <w:rsid w:val="00147DCF"/>
    <w:rsid w:val="00147DD4"/>
    <w:rsid w:val="00147E7E"/>
    <w:rsid w:val="00147F4E"/>
    <w:rsid w:val="0015020B"/>
    <w:rsid w:val="00150299"/>
    <w:rsid w:val="001502F6"/>
    <w:rsid w:val="00150429"/>
    <w:rsid w:val="001504EB"/>
    <w:rsid w:val="001504EF"/>
    <w:rsid w:val="001506A8"/>
    <w:rsid w:val="00150745"/>
    <w:rsid w:val="00150F93"/>
    <w:rsid w:val="00150FF9"/>
    <w:rsid w:val="0015101E"/>
    <w:rsid w:val="00151204"/>
    <w:rsid w:val="0015137A"/>
    <w:rsid w:val="001513B5"/>
    <w:rsid w:val="0015165E"/>
    <w:rsid w:val="0015175A"/>
    <w:rsid w:val="00151C03"/>
    <w:rsid w:val="00151D91"/>
    <w:rsid w:val="00151FD7"/>
    <w:rsid w:val="00152351"/>
    <w:rsid w:val="001523A6"/>
    <w:rsid w:val="00152462"/>
    <w:rsid w:val="001524F3"/>
    <w:rsid w:val="0015263E"/>
    <w:rsid w:val="00152992"/>
    <w:rsid w:val="00152A08"/>
    <w:rsid w:val="00152B07"/>
    <w:rsid w:val="00152B70"/>
    <w:rsid w:val="00152B9A"/>
    <w:rsid w:val="00152C1A"/>
    <w:rsid w:val="00152DD1"/>
    <w:rsid w:val="00152F15"/>
    <w:rsid w:val="00152FB6"/>
    <w:rsid w:val="001530B2"/>
    <w:rsid w:val="001530BC"/>
    <w:rsid w:val="001531FF"/>
    <w:rsid w:val="001537FD"/>
    <w:rsid w:val="00153A32"/>
    <w:rsid w:val="00153BE9"/>
    <w:rsid w:val="00153CB6"/>
    <w:rsid w:val="00153D8B"/>
    <w:rsid w:val="00153FED"/>
    <w:rsid w:val="00154063"/>
    <w:rsid w:val="0015407A"/>
    <w:rsid w:val="001541F9"/>
    <w:rsid w:val="00154225"/>
    <w:rsid w:val="00154276"/>
    <w:rsid w:val="001542AA"/>
    <w:rsid w:val="001542FF"/>
    <w:rsid w:val="0015435E"/>
    <w:rsid w:val="001543F2"/>
    <w:rsid w:val="00154899"/>
    <w:rsid w:val="00154923"/>
    <w:rsid w:val="001549D1"/>
    <w:rsid w:val="00154A80"/>
    <w:rsid w:val="00154B0B"/>
    <w:rsid w:val="00154BEE"/>
    <w:rsid w:val="00154E68"/>
    <w:rsid w:val="0015505E"/>
    <w:rsid w:val="00155532"/>
    <w:rsid w:val="00155553"/>
    <w:rsid w:val="00155565"/>
    <w:rsid w:val="0015563A"/>
    <w:rsid w:val="0015571A"/>
    <w:rsid w:val="0015578D"/>
    <w:rsid w:val="001557DF"/>
    <w:rsid w:val="001558F2"/>
    <w:rsid w:val="00155B5A"/>
    <w:rsid w:val="00155DD3"/>
    <w:rsid w:val="00156181"/>
    <w:rsid w:val="001562B4"/>
    <w:rsid w:val="001562D5"/>
    <w:rsid w:val="001564B6"/>
    <w:rsid w:val="00156741"/>
    <w:rsid w:val="0015678A"/>
    <w:rsid w:val="00156791"/>
    <w:rsid w:val="001567BC"/>
    <w:rsid w:val="00156914"/>
    <w:rsid w:val="00156AF5"/>
    <w:rsid w:val="00156BDD"/>
    <w:rsid w:val="00156CE7"/>
    <w:rsid w:val="00156D9F"/>
    <w:rsid w:val="00157005"/>
    <w:rsid w:val="001570B4"/>
    <w:rsid w:val="00157633"/>
    <w:rsid w:val="0015770C"/>
    <w:rsid w:val="001577C0"/>
    <w:rsid w:val="00157849"/>
    <w:rsid w:val="00157944"/>
    <w:rsid w:val="00157AAC"/>
    <w:rsid w:val="00157DB2"/>
    <w:rsid w:val="00157E87"/>
    <w:rsid w:val="00160033"/>
    <w:rsid w:val="00160169"/>
    <w:rsid w:val="001601F6"/>
    <w:rsid w:val="00160388"/>
    <w:rsid w:val="001603C2"/>
    <w:rsid w:val="001607EB"/>
    <w:rsid w:val="00160899"/>
    <w:rsid w:val="00160FB4"/>
    <w:rsid w:val="001611F2"/>
    <w:rsid w:val="00161294"/>
    <w:rsid w:val="001614DD"/>
    <w:rsid w:val="00161614"/>
    <w:rsid w:val="00161787"/>
    <w:rsid w:val="0016182E"/>
    <w:rsid w:val="001618EE"/>
    <w:rsid w:val="0016194B"/>
    <w:rsid w:val="00161A8E"/>
    <w:rsid w:val="00161B0E"/>
    <w:rsid w:val="00161B27"/>
    <w:rsid w:val="00161BBA"/>
    <w:rsid w:val="00161F39"/>
    <w:rsid w:val="0016220C"/>
    <w:rsid w:val="0016220D"/>
    <w:rsid w:val="0016226B"/>
    <w:rsid w:val="001623BA"/>
    <w:rsid w:val="00162556"/>
    <w:rsid w:val="001625B7"/>
    <w:rsid w:val="001628C0"/>
    <w:rsid w:val="00162C3D"/>
    <w:rsid w:val="00162D31"/>
    <w:rsid w:val="00162DC0"/>
    <w:rsid w:val="001630FA"/>
    <w:rsid w:val="00163270"/>
    <w:rsid w:val="00163286"/>
    <w:rsid w:val="00163694"/>
    <w:rsid w:val="00163839"/>
    <w:rsid w:val="00163988"/>
    <w:rsid w:val="00163B06"/>
    <w:rsid w:val="00163D3A"/>
    <w:rsid w:val="00163D99"/>
    <w:rsid w:val="00163E6D"/>
    <w:rsid w:val="001640B4"/>
    <w:rsid w:val="001641DD"/>
    <w:rsid w:val="001646A7"/>
    <w:rsid w:val="00164726"/>
    <w:rsid w:val="0016477B"/>
    <w:rsid w:val="0016480A"/>
    <w:rsid w:val="00164A44"/>
    <w:rsid w:val="00164D16"/>
    <w:rsid w:val="00164D6C"/>
    <w:rsid w:val="00165062"/>
    <w:rsid w:val="0016516E"/>
    <w:rsid w:val="001651CC"/>
    <w:rsid w:val="0016520B"/>
    <w:rsid w:val="00165404"/>
    <w:rsid w:val="00165520"/>
    <w:rsid w:val="00165628"/>
    <w:rsid w:val="001657E3"/>
    <w:rsid w:val="00165884"/>
    <w:rsid w:val="001658F1"/>
    <w:rsid w:val="00165A4C"/>
    <w:rsid w:val="00165D43"/>
    <w:rsid w:val="00165DE9"/>
    <w:rsid w:val="00165DF5"/>
    <w:rsid w:val="00165E1B"/>
    <w:rsid w:val="00165FF6"/>
    <w:rsid w:val="0016600B"/>
    <w:rsid w:val="0016610C"/>
    <w:rsid w:val="001661AD"/>
    <w:rsid w:val="001661C6"/>
    <w:rsid w:val="0016637F"/>
    <w:rsid w:val="00166580"/>
    <w:rsid w:val="00166939"/>
    <w:rsid w:val="00166A7A"/>
    <w:rsid w:val="00166D8D"/>
    <w:rsid w:val="00166E3E"/>
    <w:rsid w:val="00166E6F"/>
    <w:rsid w:val="00166EAC"/>
    <w:rsid w:val="0016734F"/>
    <w:rsid w:val="00167496"/>
    <w:rsid w:val="00167546"/>
    <w:rsid w:val="001675AE"/>
    <w:rsid w:val="00167635"/>
    <w:rsid w:val="001676FF"/>
    <w:rsid w:val="0016779C"/>
    <w:rsid w:val="00167A12"/>
    <w:rsid w:val="00167AB5"/>
    <w:rsid w:val="00167B6A"/>
    <w:rsid w:val="00167BB6"/>
    <w:rsid w:val="00167BFD"/>
    <w:rsid w:val="00167C67"/>
    <w:rsid w:val="00167EA3"/>
    <w:rsid w:val="00167F84"/>
    <w:rsid w:val="001700BF"/>
    <w:rsid w:val="00170452"/>
    <w:rsid w:val="0017051A"/>
    <w:rsid w:val="00170555"/>
    <w:rsid w:val="00170901"/>
    <w:rsid w:val="00170923"/>
    <w:rsid w:val="00170BEB"/>
    <w:rsid w:val="00170E14"/>
    <w:rsid w:val="0017132A"/>
    <w:rsid w:val="00171688"/>
    <w:rsid w:val="00171791"/>
    <w:rsid w:val="00171B7F"/>
    <w:rsid w:val="00171BA3"/>
    <w:rsid w:val="00171C0E"/>
    <w:rsid w:val="00171CB7"/>
    <w:rsid w:val="00171EE5"/>
    <w:rsid w:val="001720D2"/>
    <w:rsid w:val="001724C4"/>
    <w:rsid w:val="001725FC"/>
    <w:rsid w:val="00172605"/>
    <w:rsid w:val="001727A7"/>
    <w:rsid w:val="00172B8D"/>
    <w:rsid w:val="00172B9C"/>
    <w:rsid w:val="00172D58"/>
    <w:rsid w:val="00172E2A"/>
    <w:rsid w:val="00173287"/>
    <w:rsid w:val="001734FB"/>
    <w:rsid w:val="0017355D"/>
    <w:rsid w:val="001736E7"/>
    <w:rsid w:val="00173853"/>
    <w:rsid w:val="00173964"/>
    <w:rsid w:val="00173DA2"/>
    <w:rsid w:val="00173DD7"/>
    <w:rsid w:val="00173F30"/>
    <w:rsid w:val="001741EA"/>
    <w:rsid w:val="0017427E"/>
    <w:rsid w:val="001745DC"/>
    <w:rsid w:val="0017479F"/>
    <w:rsid w:val="00174A4C"/>
    <w:rsid w:val="00174AD0"/>
    <w:rsid w:val="00174C53"/>
    <w:rsid w:val="00174D2A"/>
    <w:rsid w:val="00174D3E"/>
    <w:rsid w:val="00174EA2"/>
    <w:rsid w:val="00174F72"/>
    <w:rsid w:val="00175179"/>
    <w:rsid w:val="00175279"/>
    <w:rsid w:val="0017536D"/>
    <w:rsid w:val="0017554D"/>
    <w:rsid w:val="001755AB"/>
    <w:rsid w:val="001755B0"/>
    <w:rsid w:val="001756B1"/>
    <w:rsid w:val="001756C4"/>
    <w:rsid w:val="0017576B"/>
    <w:rsid w:val="00175885"/>
    <w:rsid w:val="00175C1C"/>
    <w:rsid w:val="00175C1D"/>
    <w:rsid w:val="00175C6A"/>
    <w:rsid w:val="00175DB9"/>
    <w:rsid w:val="00175EB7"/>
    <w:rsid w:val="00175F9C"/>
    <w:rsid w:val="00175FB0"/>
    <w:rsid w:val="00176259"/>
    <w:rsid w:val="00176417"/>
    <w:rsid w:val="0017653A"/>
    <w:rsid w:val="0017675E"/>
    <w:rsid w:val="00176C2A"/>
    <w:rsid w:val="00176D10"/>
    <w:rsid w:val="00176D21"/>
    <w:rsid w:val="00176D7D"/>
    <w:rsid w:val="00176EB0"/>
    <w:rsid w:val="00177516"/>
    <w:rsid w:val="00177583"/>
    <w:rsid w:val="001777AC"/>
    <w:rsid w:val="00177900"/>
    <w:rsid w:val="00177923"/>
    <w:rsid w:val="00177C14"/>
    <w:rsid w:val="00177DA7"/>
    <w:rsid w:val="00180019"/>
    <w:rsid w:val="001800BA"/>
    <w:rsid w:val="00180417"/>
    <w:rsid w:val="0018062C"/>
    <w:rsid w:val="00180888"/>
    <w:rsid w:val="00180B27"/>
    <w:rsid w:val="00180CF6"/>
    <w:rsid w:val="00180F91"/>
    <w:rsid w:val="00181037"/>
    <w:rsid w:val="00181282"/>
    <w:rsid w:val="0018133A"/>
    <w:rsid w:val="0018161C"/>
    <w:rsid w:val="00181704"/>
    <w:rsid w:val="00181BA3"/>
    <w:rsid w:val="00181BB4"/>
    <w:rsid w:val="00181D4E"/>
    <w:rsid w:val="0018208F"/>
    <w:rsid w:val="00182106"/>
    <w:rsid w:val="00182138"/>
    <w:rsid w:val="001821C0"/>
    <w:rsid w:val="001823CB"/>
    <w:rsid w:val="00182406"/>
    <w:rsid w:val="00182652"/>
    <w:rsid w:val="001826B0"/>
    <w:rsid w:val="001826D8"/>
    <w:rsid w:val="0018278B"/>
    <w:rsid w:val="0018279F"/>
    <w:rsid w:val="00182802"/>
    <w:rsid w:val="0018298F"/>
    <w:rsid w:val="001829EE"/>
    <w:rsid w:val="00182A01"/>
    <w:rsid w:val="00182BB5"/>
    <w:rsid w:val="00182F15"/>
    <w:rsid w:val="00182F8E"/>
    <w:rsid w:val="00182F90"/>
    <w:rsid w:val="00183535"/>
    <w:rsid w:val="001835CA"/>
    <w:rsid w:val="0018368E"/>
    <w:rsid w:val="00183985"/>
    <w:rsid w:val="00183A34"/>
    <w:rsid w:val="00183B1F"/>
    <w:rsid w:val="00183E94"/>
    <w:rsid w:val="001841CE"/>
    <w:rsid w:val="0018444E"/>
    <w:rsid w:val="00184552"/>
    <w:rsid w:val="001845F0"/>
    <w:rsid w:val="00184820"/>
    <w:rsid w:val="00184A02"/>
    <w:rsid w:val="00184A1A"/>
    <w:rsid w:val="00184A41"/>
    <w:rsid w:val="00184B77"/>
    <w:rsid w:val="00184DB5"/>
    <w:rsid w:val="00184E4D"/>
    <w:rsid w:val="00184E79"/>
    <w:rsid w:val="00185138"/>
    <w:rsid w:val="001851F2"/>
    <w:rsid w:val="00185282"/>
    <w:rsid w:val="0018532B"/>
    <w:rsid w:val="00185583"/>
    <w:rsid w:val="001857E7"/>
    <w:rsid w:val="00185823"/>
    <w:rsid w:val="00185A10"/>
    <w:rsid w:val="00185C39"/>
    <w:rsid w:val="00185CA5"/>
    <w:rsid w:val="00185ED9"/>
    <w:rsid w:val="00185F0F"/>
    <w:rsid w:val="00185F17"/>
    <w:rsid w:val="00186499"/>
    <w:rsid w:val="0018650D"/>
    <w:rsid w:val="001867A8"/>
    <w:rsid w:val="001868C5"/>
    <w:rsid w:val="00186A8D"/>
    <w:rsid w:val="00186E06"/>
    <w:rsid w:val="00186E25"/>
    <w:rsid w:val="00186FC2"/>
    <w:rsid w:val="00187375"/>
    <w:rsid w:val="0018761C"/>
    <w:rsid w:val="0018775D"/>
    <w:rsid w:val="00187894"/>
    <w:rsid w:val="00187AB1"/>
    <w:rsid w:val="00187C73"/>
    <w:rsid w:val="00187C84"/>
    <w:rsid w:val="00187E27"/>
    <w:rsid w:val="00187FBD"/>
    <w:rsid w:val="00190054"/>
    <w:rsid w:val="001904FB"/>
    <w:rsid w:val="00190564"/>
    <w:rsid w:val="00190E1D"/>
    <w:rsid w:val="00191127"/>
    <w:rsid w:val="001912BD"/>
    <w:rsid w:val="00191579"/>
    <w:rsid w:val="001916D3"/>
    <w:rsid w:val="00191ACC"/>
    <w:rsid w:val="00191B90"/>
    <w:rsid w:val="00191DDE"/>
    <w:rsid w:val="00191DE8"/>
    <w:rsid w:val="00191E7B"/>
    <w:rsid w:val="00191ECA"/>
    <w:rsid w:val="00191F68"/>
    <w:rsid w:val="00191F76"/>
    <w:rsid w:val="001922D3"/>
    <w:rsid w:val="00192441"/>
    <w:rsid w:val="0019248E"/>
    <w:rsid w:val="001928F0"/>
    <w:rsid w:val="0019294A"/>
    <w:rsid w:val="00192995"/>
    <w:rsid w:val="001929C0"/>
    <w:rsid w:val="001929C5"/>
    <w:rsid w:val="00192C1A"/>
    <w:rsid w:val="00192D7A"/>
    <w:rsid w:val="00192F5E"/>
    <w:rsid w:val="00193068"/>
    <w:rsid w:val="0019314C"/>
    <w:rsid w:val="001931A7"/>
    <w:rsid w:val="00193472"/>
    <w:rsid w:val="00193581"/>
    <w:rsid w:val="001936BE"/>
    <w:rsid w:val="00193903"/>
    <w:rsid w:val="001939DE"/>
    <w:rsid w:val="00193A21"/>
    <w:rsid w:val="00193B7C"/>
    <w:rsid w:val="00193DCB"/>
    <w:rsid w:val="00193EDA"/>
    <w:rsid w:val="00194084"/>
    <w:rsid w:val="001947CF"/>
    <w:rsid w:val="00195558"/>
    <w:rsid w:val="0019591D"/>
    <w:rsid w:val="001959CD"/>
    <w:rsid w:val="00195A42"/>
    <w:rsid w:val="00195CF3"/>
    <w:rsid w:val="00195D00"/>
    <w:rsid w:val="00195E23"/>
    <w:rsid w:val="001964F4"/>
    <w:rsid w:val="00196695"/>
    <w:rsid w:val="00196823"/>
    <w:rsid w:val="00196A56"/>
    <w:rsid w:val="00196AEC"/>
    <w:rsid w:val="00196C04"/>
    <w:rsid w:val="00196C0F"/>
    <w:rsid w:val="00196C1D"/>
    <w:rsid w:val="00196F72"/>
    <w:rsid w:val="00197055"/>
    <w:rsid w:val="0019705D"/>
    <w:rsid w:val="001970AD"/>
    <w:rsid w:val="00197100"/>
    <w:rsid w:val="001971BE"/>
    <w:rsid w:val="00197391"/>
    <w:rsid w:val="001973C9"/>
    <w:rsid w:val="0019797B"/>
    <w:rsid w:val="001979C6"/>
    <w:rsid w:val="00197A4B"/>
    <w:rsid w:val="00197ADF"/>
    <w:rsid w:val="00197BA3"/>
    <w:rsid w:val="00197C7A"/>
    <w:rsid w:val="00197CE0"/>
    <w:rsid w:val="001A0118"/>
    <w:rsid w:val="001A0193"/>
    <w:rsid w:val="001A019E"/>
    <w:rsid w:val="001A0876"/>
    <w:rsid w:val="001A0AED"/>
    <w:rsid w:val="001A0B29"/>
    <w:rsid w:val="001A0DFA"/>
    <w:rsid w:val="001A0EE7"/>
    <w:rsid w:val="001A107D"/>
    <w:rsid w:val="001A10B0"/>
    <w:rsid w:val="001A11B6"/>
    <w:rsid w:val="001A14EA"/>
    <w:rsid w:val="001A1667"/>
    <w:rsid w:val="001A169F"/>
    <w:rsid w:val="001A1792"/>
    <w:rsid w:val="001A179D"/>
    <w:rsid w:val="001A1B39"/>
    <w:rsid w:val="001A1DE5"/>
    <w:rsid w:val="001A1FF9"/>
    <w:rsid w:val="001A2046"/>
    <w:rsid w:val="001A2187"/>
    <w:rsid w:val="001A25C9"/>
    <w:rsid w:val="001A2732"/>
    <w:rsid w:val="001A2745"/>
    <w:rsid w:val="001A2A20"/>
    <w:rsid w:val="001A2A6F"/>
    <w:rsid w:val="001A2AE5"/>
    <w:rsid w:val="001A2C12"/>
    <w:rsid w:val="001A2DB7"/>
    <w:rsid w:val="001A2EDB"/>
    <w:rsid w:val="001A3105"/>
    <w:rsid w:val="001A3166"/>
    <w:rsid w:val="001A3406"/>
    <w:rsid w:val="001A350F"/>
    <w:rsid w:val="001A3571"/>
    <w:rsid w:val="001A35D6"/>
    <w:rsid w:val="001A37A6"/>
    <w:rsid w:val="001A3960"/>
    <w:rsid w:val="001A3BBB"/>
    <w:rsid w:val="001A3BDE"/>
    <w:rsid w:val="001A3C5A"/>
    <w:rsid w:val="001A3D90"/>
    <w:rsid w:val="001A4389"/>
    <w:rsid w:val="001A46D3"/>
    <w:rsid w:val="001A4780"/>
    <w:rsid w:val="001A48F9"/>
    <w:rsid w:val="001A4974"/>
    <w:rsid w:val="001A4BC0"/>
    <w:rsid w:val="001A4EC4"/>
    <w:rsid w:val="001A5003"/>
    <w:rsid w:val="001A50AD"/>
    <w:rsid w:val="001A50F2"/>
    <w:rsid w:val="001A512C"/>
    <w:rsid w:val="001A51B4"/>
    <w:rsid w:val="001A5333"/>
    <w:rsid w:val="001A5460"/>
    <w:rsid w:val="001A56E0"/>
    <w:rsid w:val="001A58B6"/>
    <w:rsid w:val="001A5AD0"/>
    <w:rsid w:val="001A5AD9"/>
    <w:rsid w:val="001A5B61"/>
    <w:rsid w:val="001A5C00"/>
    <w:rsid w:val="001A5DE3"/>
    <w:rsid w:val="001A5F52"/>
    <w:rsid w:val="001A6578"/>
    <w:rsid w:val="001A6671"/>
    <w:rsid w:val="001A6CDD"/>
    <w:rsid w:val="001A6CF4"/>
    <w:rsid w:val="001A6DF5"/>
    <w:rsid w:val="001A6EB4"/>
    <w:rsid w:val="001A74BC"/>
    <w:rsid w:val="001A77DE"/>
    <w:rsid w:val="001A7E53"/>
    <w:rsid w:val="001B032B"/>
    <w:rsid w:val="001B03F0"/>
    <w:rsid w:val="001B07AB"/>
    <w:rsid w:val="001B0B1F"/>
    <w:rsid w:val="001B0D90"/>
    <w:rsid w:val="001B10B9"/>
    <w:rsid w:val="001B14CD"/>
    <w:rsid w:val="001B15C0"/>
    <w:rsid w:val="001B16C4"/>
    <w:rsid w:val="001B16C8"/>
    <w:rsid w:val="001B1C81"/>
    <w:rsid w:val="001B1D10"/>
    <w:rsid w:val="001B1DBB"/>
    <w:rsid w:val="001B20E7"/>
    <w:rsid w:val="001B212D"/>
    <w:rsid w:val="001B2141"/>
    <w:rsid w:val="001B232C"/>
    <w:rsid w:val="001B241F"/>
    <w:rsid w:val="001B2470"/>
    <w:rsid w:val="001B2527"/>
    <w:rsid w:val="001B2719"/>
    <w:rsid w:val="001B27B7"/>
    <w:rsid w:val="001B2AC5"/>
    <w:rsid w:val="001B2E3B"/>
    <w:rsid w:val="001B2EB7"/>
    <w:rsid w:val="001B34B1"/>
    <w:rsid w:val="001B36AD"/>
    <w:rsid w:val="001B3BE8"/>
    <w:rsid w:val="001B3EA0"/>
    <w:rsid w:val="001B3EB5"/>
    <w:rsid w:val="001B4054"/>
    <w:rsid w:val="001B4203"/>
    <w:rsid w:val="001B42A0"/>
    <w:rsid w:val="001B4350"/>
    <w:rsid w:val="001B4569"/>
    <w:rsid w:val="001B469D"/>
    <w:rsid w:val="001B46F3"/>
    <w:rsid w:val="001B47F1"/>
    <w:rsid w:val="001B4845"/>
    <w:rsid w:val="001B4B38"/>
    <w:rsid w:val="001B4FE1"/>
    <w:rsid w:val="001B54FC"/>
    <w:rsid w:val="001B550F"/>
    <w:rsid w:val="001B5899"/>
    <w:rsid w:val="001B5934"/>
    <w:rsid w:val="001B5AE2"/>
    <w:rsid w:val="001B5C06"/>
    <w:rsid w:val="001B5C82"/>
    <w:rsid w:val="001B5E64"/>
    <w:rsid w:val="001B5F8A"/>
    <w:rsid w:val="001B637B"/>
    <w:rsid w:val="001B646F"/>
    <w:rsid w:val="001B6636"/>
    <w:rsid w:val="001B6A06"/>
    <w:rsid w:val="001B6A0C"/>
    <w:rsid w:val="001B6B01"/>
    <w:rsid w:val="001B6C3E"/>
    <w:rsid w:val="001B6EB9"/>
    <w:rsid w:val="001B7148"/>
    <w:rsid w:val="001B7177"/>
    <w:rsid w:val="001B7420"/>
    <w:rsid w:val="001B76EF"/>
    <w:rsid w:val="001B7939"/>
    <w:rsid w:val="001B797E"/>
    <w:rsid w:val="001B7C2D"/>
    <w:rsid w:val="001B7F2B"/>
    <w:rsid w:val="001B7FE9"/>
    <w:rsid w:val="001C018B"/>
    <w:rsid w:val="001C02C8"/>
    <w:rsid w:val="001C03B5"/>
    <w:rsid w:val="001C0403"/>
    <w:rsid w:val="001C09A4"/>
    <w:rsid w:val="001C0A17"/>
    <w:rsid w:val="001C0A41"/>
    <w:rsid w:val="001C0BA9"/>
    <w:rsid w:val="001C0C2F"/>
    <w:rsid w:val="001C0D16"/>
    <w:rsid w:val="001C0D3B"/>
    <w:rsid w:val="001C0D8A"/>
    <w:rsid w:val="001C0DBE"/>
    <w:rsid w:val="001C1009"/>
    <w:rsid w:val="001C1245"/>
    <w:rsid w:val="001C13D5"/>
    <w:rsid w:val="001C13E8"/>
    <w:rsid w:val="001C1583"/>
    <w:rsid w:val="001C1660"/>
    <w:rsid w:val="001C16BF"/>
    <w:rsid w:val="001C1776"/>
    <w:rsid w:val="001C1883"/>
    <w:rsid w:val="001C199C"/>
    <w:rsid w:val="001C1BD8"/>
    <w:rsid w:val="001C1BFC"/>
    <w:rsid w:val="001C209B"/>
    <w:rsid w:val="001C2291"/>
    <w:rsid w:val="001C2514"/>
    <w:rsid w:val="001C287B"/>
    <w:rsid w:val="001C29DD"/>
    <w:rsid w:val="001C2BD8"/>
    <w:rsid w:val="001C2C11"/>
    <w:rsid w:val="001C2EF9"/>
    <w:rsid w:val="001C2FB8"/>
    <w:rsid w:val="001C31CF"/>
    <w:rsid w:val="001C32A5"/>
    <w:rsid w:val="001C342B"/>
    <w:rsid w:val="001C39D9"/>
    <w:rsid w:val="001C3A5E"/>
    <w:rsid w:val="001C3C41"/>
    <w:rsid w:val="001C3D98"/>
    <w:rsid w:val="001C3DC1"/>
    <w:rsid w:val="001C410F"/>
    <w:rsid w:val="001C4177"/>
    <w:rsid w:val="001C41A3"/>
    <w:rsid w:val="001C422C"/>
    <w:rsid w:val="001C44DE"/>
    <w:rsid w:val="001C480E"/>
    <w:rsid w:val="001C4916"/>
    <w:rsid w:val="001C4A44"/>
    <w:rsid w:val="001C5116"/>
    <w:rsid w:val="001C5270"/>
    <w:rsid w:val="001C52ED"/>
    <w:rsid w:val="001C55CD"/>
    <w:rsid w:val="001C5641"/>
    <w:rsid w:val="001C56FC"/>
    <w:rsid w:val="001C580D"/>
    <w:rsid w:val="001C595A"/>
    <w:rsid w:val="001C5A4F"/>
    <w:rsid w:val="001C5C10"/>
    <w:rsid w:val="001C5E24"/>
    <w:rsid w:val="001C5F07"/>
    <w:rsid w:val="001C5FFA"/>
    <w:rsid w:val="001C6001"/>
    <w:rsid w:val="001C6142"/>
    <w:rsid w:val="001C62E7"/>
    <w:rsid w:val="001C63B1"/>
    <w:rsid w:val="001C649B"/>
    <w:rsid w:val="001C6852"/>
    <w:rsid w:val="001C686D"/>
    <w:rsid w:val="001C6A05"/>
    <w:rsid w:val="001C6BD9"/>
    <w:rsid w:val="001C6C38"/>
    <w:rsid w:val="001C6E77"/>
    <w:rsid w:val="001C7086"/>
    <w:rsid w:val="001C7215"/>
    <w:rsid w:val="001C725A"/>
    <w:rsid w:val="001C75A3"/>
    <w:rsid w:val="001C7771"/>
    <w:rsid w:val="001C77C7"/>
    <w:rsid w:val="001C78C3"/>
    <w:rsid w:val="001C79BC"/>
    <w:rsid w:val="001C7A0F"/>
    <w:rsid w:val="001C7B22"/>
    <w:rsid w:val="001C7B42"/>
    <w:rsid w:val="001C7B9B"/>
    <w:rsid w:val="001C7DEB"/>
    <w:rsid w:val="001C7EE2"/>
    <w:rsid w:val="001C7FE9"/>
    <w:rsid w:val="001C7FEC"/>
    <w:rsid w:val="001D01A3"/>
    <w:rsid w:val="001D01AA"/>
    <w:rsid w:val="001D0495"/>
    <w:rsid w:val="001D04C7"/>
    <w:rsid w:val="001D05BE"/>
    <w:rsid w:val="001D09C1"/>
    <w:rsid w:val="001D0E0F"/>
    <w:rsid w:val="001D0E30"/>
    <w:rsid w:val="001D0F0E"/>
    <w:rsid w:val="001D0FA3"/>
    <w:rsid w:val="001D1056"/>
    <w:rsid w:val="001D105C"/>
    <w:rsid w:val="001D1265"/>
    <w:rsid w:val="001D12D1"/>
    <w:rsid w:val="001D13C4"/>
    <w:rsid w:val="001D1624"/>
    <w:rsid w:val="001D19A6"/>
    <w:rsid w:val="001D1CC0"/>
    <w:rsid w:val="001D1ECE"/>
    <w:rsid w:val="001D21FF"/>
    <w:rsid w:val="001D23A1"/>
    <w:rsid w:val="001D2548"/>
    <w:rsid w:val="001D25DC"/>
    <w:rsid w:val="001D26D3"/>
    <w:rsid w:val="001D2725"/>
    <w:rsid w:val="001D2B1D"/>
    <w:rsid w:val="001D2BF4"/>
    <w:rsid w:val="001D2C91"/>
    <w:rsid w:val="001D2CF1"/>
    <w:rsid w:val="001D2D90"/>
    <w:rsid w:val="001D2DF7"/>
    <w:rsid w:val="001D2F1D"/>
    <w:rsid w:val="001D3358"/>
    <w:rsid w:val="001D3520"/>
    <w:rsid w:val="001D37FA"/>
    <w:rsid w:val="001D38C2"/>
    <w:rsid w:val="001D3A1A"/>
    <w:rsid w:val="001D3B28"/>
    <w:rsid w:val="001D3BCE"/>
    <w:rsid w:val="001D3C5F"/>
    <w:rsid w:val="001D3D39"/>
    <w:rsid w:val="001D3DCF"/>
    <w:rsid w:val="001D3F2E"/>
    <w:rsid w:val="001D3F4E"/>
    <w:rsid w:val="001D40E6"/>
    <w:rsid w:val="001D41B0"/>
    <w:rsid w:val="001D430D"/>
    <w:rsid w:val="001D43ED"/>
    <w:rsid w:val="001D44A8"/>
    <w:rsid w:val="001D44F3"/>
    <w:rsid w:val="001D46EC"/>
    <w:rsid w:val="001D4707"/>
    <w:rsid w:val="001D476E"/>
    <w:rsid w:val="001D4A1A"/>
    <w:rsid w:val="001D4D73"/>
    <w:rsid w:val="001D4E20"/>
    <w:rsid w:val="001D4F9D"/>
    <w:rsid w:val="001D5141"/>
    <w:rsid w:val="001D532F"/>
    <w:rsid w:val="001D5419"/>
    <w:rsid w:val="001D5489"/>
    <w:rsid w:val="001D548E"/>
    <w:rsid w:val="001D5572"/>
    <w:rsid w:val="001D56FA"/>
    <w:rsid w:val="001D58E6"/>
    <w:rsid w:val="001D5994"/>
    <w:rsid w:val="001D5B56"/>
    <w:rsid w:val="001D5CD1"/>
    <w:rsid w:val="001D5CF7"/>
    <w:rsid w:val="001D5D41"/>
    <w:rsid w:val="001D5E82"/>
    <w:rsid w:val="001D5F0E"/>
    <w:rsid w:val="001D65B1"/>
    <w:rsid w:val="001D6876"/>
    <w:rsid w:val="001D6892"/>
    <w:rsid w:val="001D69E5"/>
    <w:rsid w:val="001D6A16"/>
    <w:rsid w:val="001D6F26"/>
    <w:rsid w:val="001D6FDA"/>
    <w:rsid w:val="001D7444"/>
    <w:rsid w:val="001D7473"/>
    <w:rsid w:val="001D7619"/>
    <w:rsid w:val="001D7685"/>
    <w:rsid w:val="001D7711"/>
    <w:rsid w:val="001D7788"/>
    <w:rsid w:val="001D7ADB"/>
    <w:rsid w:val="001D7E26"/>
    <w:rsid w:val="001D7F9F"/>
    <w:rsid w:val="001E0CB0"/>
    <w:rsid w:val="001E0E3B"/>
    <w:rsid w:val="001E11CB"/>
    <w:rsid w:val="001E132A"/>
    <w:rsid w:val="001E1635"/>
    <w:rsid w:val="001E1791"/>
    <w:rsid w:val="001E1A8D"/>
    <w:rsid w:val="001E1AAB"/>
    <w:rsid w:val="001E1D87"/>
    <w:rsid w:val="001E1E60"/>
    <w:rsid w:val="001E1EE9"/>
    <w:rsid w:val="001E2216"/>
    <w:rsid w:val="001E28F0"/>
    <w:rsid w:val="001E291D"/>
    <w:rsid w:val="001E2967"/>
    <w:rsid w:val="001E29DC"/>
    <w:rsid w:val="001E2BEF"/>
    <w:rsid w:val="001E2D00"/>
    <w:rsid w:val="001E3119"/>
    <w:rsid w:val="001E320D"/>
    <w:rsid w:val="001E358A"/>
    <w:rsid w:val="001E3865"/>
    <w:rsid w:val="001E3BAF"/>
    <w:rsid w:val="001E3CAB"/>
    <w:rsid w:val="001E3CE0"/>
    <w:rsid w:val="001E3DB5"/>
    <w:rsid w:val="001E3E59"/>
    <w:rsid w:val="001E406E"/>
    <w:rsid w:val="001E4121"/>
    <w:rsid w:val="001E41C6"/>
    <w:rsid w:val="001E41F3"/>
    <w:rsid w:val="001E46E9"/>
    <w:rsid w:val="001E48E2"/>
    <w:rsid w:val="001E49DF"/>
    <w:rsid w:val="001E4EC3"/>
    <w:rsid w:val="001E501D"/>
    <w:rsid w:val="001E50AB"/>
    <w:rsid w:val="001E5421"/>
    <w:rsid w:val="001E54FB"/>
    <w:rsid w:val="001E5631"/>
    <w:rsid w:val="001E5713"/>
    <w:rsid w:val="001E5B18"/>
    <w:rsid w:val="001E5F45"/>
    <w:rsid w:val="001E60FB"/>
    <w:rsid w:val="001E661A"/>
    <w:rsid w:val="001E693F"/>
    <w:rsid w:val="001E6A87"/>
    <w:rsid w:val="001E6BB6"/>
    <w:rsid w:val="001E72F1"/>
    <w:rsid w:val="001E7326"/>
    <w:rsid w:val="001E7339"/>
    <w:rsid w:val="001E7359"/>
    <w:rsid w:val="001E789C"/>
    <w:rsid w:val="001E7947"/>
    <w:rsid w:val="001E79AF"/>
    <w:rsid w:val="001F0190"/>
    <w:rsid w:val="001F0250"/>
    <w:rsid w:val="001F065E"/>
    <w:rsid w:val="001F07C6"/>
    <w:rsid w:val="001F0947"/>
    <w:rsid w:val="001F0A84"/>
    <w:rsid w:val="001F0D1C"/>
    <w:rsid w:val="001F118D"/>
    <w:rsid w:val="001F1224"/>
    <w:rsid w:val="001F13FF"/>
    <w:rsid w:val="001F16FE"/>
    <w:rsid w:val="001F1881"/>
    <w:rsid w:val="001F18E2"/>
    <w:rsid w:val="001F1D85"/>
    <w:rsid w:val="001F2581"/>
    <w:rsid w:val="001F2655"/>
    <w:rsid w:val="001F2816"/>
    <w:rsid w:val="001F2935"/>
    <w:rsid w:val="001F2C14"/>
    <w:rsid w:val="001F2C79"/>
    <w:rsid w:val="001F2CE6"/>
    <w:rsid w:val="001F2CEB"/>
    <w:rsid w:val="001F2DF6"/>
    <w:rsid w:val="001F3171"/>
    <w:rsid w:val="001F32AF"/>
    <w:rsid w:val="001F3465"/>
    <w:rsid w:val="001F35A0"/>
    <w:rsid w:val="001F3623"/>
    <w:rsid w:val="001F389F"/>
    <w:rsid w:val="001F39A4"/>
    <w:rsid w:val="001F3C5D"/>
    <w:rsid w:val="001F3F40"/>
    <w:rsid w:val="001F400A"/>
    <w:rsid w:val="001F4017"/>
    <w:rsid w:val="001F4088"/>
    <w:rsid w:val="001F4126"/>
    <w:rsid w:val="001F414B"/>
    <w:rsid w:val="001F42BE"/>
    <w:rsid w:val="001F430A"/>
    <w:rsid w:val="001F444B"/>
    <w:rsid w:val="001F46AD"/>
    <w:rsid w:val="001F470B"/>
    <w:rsid w:val="001F478E"/>
    <w:rsid w:val="001F4A23"/>
    <w:rsid w:val="001F4AF6"/>
    <w:rsid w:val="001F4C86"/>
    <w:rsid w:val="001F4DB8"/>
    <w:rsid w:val="001F4F1A"/>
    <w:rsid w:val="001F4F29"/>
    <w:rsid w:val="001F500F"/>
    <w:rsid w:val="001F50DA"/>
    <w:rsid w:val="001F5566"/>
    <w:rsid w:val="001F5713"/>
    <w:rsid w:val="001F5B84"/>
    <w:rsid w:val="001F5BEC"/>
    <w:rsid w:val="001F5D81"/>
    <w:rsid w:val="001F5F52"/>
    <w:rsid w:val="001F5FC0"/>
    <w:rsid w:val="001F5FEE"/>
    <w:rsid w:val="001F61C7"/>
    <w:rsid w:val="001F626D"/>
    <w:rsid w:val="001F63D3"/>
    <w:rsid w:val="001F64E9"/>
    <w:rsid w:val="001F65EF"/>
    <w:rsid w:val="001F6C7F"/>
    <w:rsid w:val="001F6FCC"/>
    <w:rsid w:val="001F70B0"/>
    <w:rsid w:val="001F71C5"/>
    <w:rsid w:val="001F7857"/>
    <w:rsid w:val="001F7C29"/>
    <w:rsid w:val="001F7C57"/>
    <w:rsid w:val="001F7EDF"/>
    <w:rsid w:val="001F7F4E"/>
    <w:rsid w:val="002001F1"/>
    <w:rsid w:val="00200448"/>
    <w:rsid w:val="00200606"/>
    <w:rsid w:val="00200715"/>
    <w:rsid w:val="00200909"/>
    <w:rsid w:val="002009D5"/>
    <w:rsid w:val="002009D7"/>
    <w:rsid w:val="00200C22"/>
    <w:rsid w:val="00200F94"/>
    <w:rsid w:val="00200FC4"/>
    <w:rsid w:val="00201188"/>
    <w:rsid w:val="0020131C"/>
    <w:rsid w:val="00201581"/>
    <w:rsid w:val="002015CD"/>
    <w:rsid w:val="0020172E"/>
    <w:rsid w:val="00201870"/>
    <w:rsid w:val="0020187A"/>
    <w:rsid w:val="002018B8"/>
    <w:rsid w:val="00201A50"/>
    <w:rsid w:val="00201CF7"/>
    <w:rsid w:val="00201F20"/>
    <w:rsid w:val="00201F61"/>
    <w:rsid w:val="00202035"/>
    <w:rsid w:val="00202153"/>
    <w:rsid w:val="0020218A"/>
    <w:rsid w:val="0020222F"/>
    <w:rsid w:val="00202326"/>
    <w:rsid w:val="002023A8"/>
    <w:rsid w:val="00202407"/>
    <w:rsid w:val="00202767"/>
    <w:rsid w:val="002027C7"/>
    <w:rsid w:val="00202944"/>
    <w:rsid w:val="002029C5"/>
    <w:rsid w:val="00202AFB"/>
    <w:rsid w:val="00202D6A"/>
    <w:rsid w:val="00202E78"/>
    <w:rsid w:val="00202EB2"/>
    <w:rsid w:val="00202F34"/>
    <w:rsid w:val="002031C0"/>
    <w:rsid w:val="002032B9"/>
    <w:rsid w:val="0020335D"/>
    <w:rsid w:val="002034D2"/>
    <w:rsid w:val="002035DA"/>
    <w:rsid w:val="00203865"/>
    <w:rsid w:val="00203B15"/>
    <w:rsid w:val="00203E68"/>
    <w:rsid w:val="00203EB9"/>
    <w:rsid w:val="00203F9C"/>
    <w:rsid w:val="002040BA"/>
    <w:rsid w:val="00204556"/>
    <w:rsid w:val="002046AD"/>
    <w:rsid w:val="002046B9"/>
    <w:rsid w:val="00204781"/>
    <w:rsid w:val="0020479B"/>
    <w:rsid w:val="002047A4"/>
    <w:rsid w:val="00204A16"/>
    <w:rsid w:val="00204EA1"/>
    <w:rsid w:val="00204ED5"/>
    <w:rsid w:val="002050E1"/>
    <w:rsid w:val="00205103"/>
    <w:rsid w:val="0020529B"/>
    <w:rsid w:val="00205341"/>
    <w:rsid w:val="002054FF"/>
    <w:rsid w:val="00205B1F"/>
    <w:rsid w:val="00205B75"/>
    <w:rsid w:val="00205C4D"/>
    <w:rsid w:val="00205CE8"/>
    <w:rsid w:val="00205E47"/>
    <w:rsid w:val="00205EBE"/>
    <w:rsid w:val="002060E1"/>
    <w:rsid w:val="002065FB"/>
    <w:rsid w:val="00206765"/>
    <w:rsid w:val="00206965"/>
    <w:rsid w:val="00206A8C"/>
    <w:rsid w:val="00206B24"/>
    <w:rsid w:val="00206B2D"/>
    <w:rsid w:val="00206B3F"/>
    <w:rsid w:val="00206C08"/>
    <w:rsid w:val="00206CCC"/>
    <w:rsid w:val="00206E5F"/>
    <w:rsid w:val="00206EEF"/>
    <w:rsid w:val="002072E0"/>
    <w:rsid w:val="00207459"/>
    <w:rsid w:val="002075C3"/>
    <w:rsid w:val="0020761B"/>
    <w:rsid w:val="00207738"/>
    <w:rsid w:val="00207829"/>
    <w:rsid w:val="002079AF"/>
    <w:rsid w:val="00207ABE"/>
    <w:rsid w:val="00207AC5"/>
    <w:rsid w:val="00207E14"/>
    <w:rsid w:val="00207FBD"/>
    <w:rsid w:val="00207FEC"/>
    <w:rsid w:val="00207FFB"/>
    <w:rsid w:val="002101AE"/>
    <w:rsid w:val="002101F5"/>
    <w:rsid w:val="00210244"/>
    <w:rsid w:val="00210697"/>
    <w:rsid w:val="00210719"/>
    <w:rsid w:val="00210B39"/>
    <w:rsid w:val="00210C53"/>
    <w:rsid w:val="00210E63"/>
    <w:rsid w:val="002110E2"/>
    <w:rsid w:val="002114DE"/>
    <w:rsid w:val="002119C7"/>
    <w:rsid w:val="00211AD9"/>
    <w:rsid w:val="0021211A"/>
    <w:rsid w:val="0021222E"/>
    <w:rsid w:val="00212507"/>
    <w:rsid w:val="00212CAC"/>
    <w:rsid w:val="00212E74"/>
    <w:rsid w:val="00212F0D"/>
    <w:rsid w:val="00213167"/>
    <w:rsid w:val="00213274"/>
    <w:rsid w:val="00213277"/>
    <w:rsid w:val="0021334B"/>
    <w:rsid w:val="00213465"/>
    <w:rsid w:val="002134FD"/>
    <w:rsid w:val="00213598"/>
    <w:rsid w:val="002135B5"/>
    <w:rsid w:val="00213785"/>
    <w:rsid w:val="0021379D"/>
    <w:rsid w:val="0021387A"/>
    <w:rsid w:val="002138DC"/>
    <w:rsid w:val="00213D7B"/>
    <w:rsid w:val="00213DFC"/>
    <w:rsid w:val="00213E58"/>
    <w:rsid w:val="002144E2"/>
    <w:rsid w:val="002144FD"/>
    <w:rsid w:val="002146B6"/>
    <w:rsid w:val="00214724"/>
    <w:rsid w:val="002148CD"/>
    <w:rsid w:val="00214B41"/>
    <w:rsid w:val="00214D7C"/>
    <w:rsid w:val="00214F39"/>
    <w:rsid w:val="00214F96"/>
    <w:rsid w:val="0021501A"/>
    <w:rsid w:val="002151E0"/>
    <w:rsid w:val="00215325"/>
    <w:rsid w:val="002154B8"/>
    <w:rsid w:val="00215832"/>
    <w:rsid w:val="002159F1"/>
    <w:rsid w:val="00215B11"/>
    <w:rsid w:val="00215C7D"/>
    <w:rsid w:val="00216135"/>
    <w:rsid w:val="002161BA"/>
    <w:rsid w:val="00216221"/>
    <w:rsid w:val="00216323"/>
    <w:rsid w:val="00216408"/>
    <w:rsid w:val="0021653E"/>
    <w:rsid w:val="002167FE"/>
    <w:rsid w:val="0021694A"/>
    <w:rsid w:val="00216C1D"/>
    <w:rsid w:val="00216D5E"/>
    <w:rsid w:val="00216EE5"/>
    <w:rsid w:val="00217603"/>
    <w:rsid w:val="00217A11"/>
    <w:rsid w:val="00217C1E"/>
    <w:rsid w:val="00217D6F"/>
    <w:rsid w:val="00217DCF"/>
    <w:rsid w:val="00217F75"/>
    <w:rsid w:val="0022011B"/>
    <w:rsid w:val="0022055E"/>
    <w:rsid w:val="00220755"/>
    <w:rsid w:val="0022093D"/>
    <w:rsid w:val="00220C38"/>
    <w:rsid w:val="0022118F"/>
    <w:rsid w:val="00221359"/>
    <w:rsid w:val="00221390"/>
    <w:rsid w:val="002213E8"/>
    <w:rsid w:val="0022149A"/>
    <w:rsid w:val="002214E4"/>
    <w:rsid w:val="00221501"/>
    <w:rsid w:val="002215FE"/>
    <w:rsid w:val="00221BDF"/>
    <w:rsid w:val="00221EB7"/>
    <w:rsid w:val="00222043"/>
    <w:rsid w:val="00222337"/>
    <w:rsid w:val="002225F8"/>
    <w:rsid w:val="00222603"/>
    <w:rsid w:val="00222934"/>
    <w:rsid w:val="00222944"/>
    <w:rsid w:val="00222968"/>
    <w:rsid w:val="00222D4A"/>
    <w:rsid w:val="002233A6"/>
    <w:rsid w:val="00223447"/>
    <w:rsid w:val="00223463"/>
    <w:rsid w:val="002235C5"/>
    <w:rsid w:val="002236B0"/>
    <w:rsid w:val="002236C2"/>
    <w:rsid w:val="002236C3"/>
    <w:rsid w:val="0022397E"/>
    <w:rsid w:val="002239D0"/>
    <w:rsid w:val="00223A9D"/>
    <w:rsid w:val="00223C26"/>
    <w:rsid w:val="00223F13"/>
    <w:rsid w:val="002243F8"/>
    <w:rsid w:val="002247DD"/>
    <w:rsid w:val="002249B6"/>
    <w:rsid w:val="00224CAB"/>
    <w:rsid w:val="00224ECE"/>
    <w:rsid w:val="00224F53"/>
    <w:rsid w:val="0022524C"/>
    <w:rsid w:val="00225291"/>
    <w:rsid w:val="002252D3"/>
    <w:rsid w:val="002253AD"/>
    <w:rsid w:val="00225C94"/>
    <w:rsid w:val="00225F82"/>
    <w:rsid w:val="00226012"/>
    <w:rsid w:val="0022610C"/>
    <w:rsid w:val="002261F7"/>
    <w:rsid w:val="002263D2"/>
    <w:rsid w:val="00226454"/>
    <w:rsid w:val="0022662F"/>
    <w:rsid w:val="0022677D"/>
    <w:rsid w:val="00226A14"/>
    <w:rsid w:val="00226A6E"/>
    <w:rsid w:val="00226B33"/>
    <w:rsid w:val="00226B70"/>
    <w:rsid w:val="00226BF1"/>
    <w:rsid w:val="00226E78"/>
    <w:rsid w:val="00226F7C"/>
    <w:rsid w:val="00227270"/>
    <w:rsid w:val="00227297"/>
    <w:rsid w:val="002272ED"/>
    <w:rsid w:val="002272FA"/>
    <w:rsid w:val="00227331"/>
    <w:rsid w:val="00227469"/>
    <w:rsid w:val="00227593"/>
    <w:rsid w:val="002275D6"/>
    <w:rsid w:val="00227AFB"/>
    <w:rsid w:val="00227D32"/>
    <w:rsid w:val="00227FCB"/>
    <w:rsid w:val="00230025"/>
    <w:rsid w:val="002301B0"/>
    <w:rsid w:val="002302FE"/>
    <w:rsid w:val="00230393"/>
    <w:rsid w:val="002304A5"/>
    <w:rsid w:val="0023050A"/>
    <w:rsid w:val="00230530"/>
    <w:rsid w:val="00230A12"/>
    <w:rsid w:val="00230B79"/>
    <w:rsid w:val="00230E44"/>
    <w:rsid w:val="00231044"/>
    <w:rsid w:val="00231318"/>
    <w:rsid w:val="00231329"/>
    <w:rsid w:val="002313FF"/>
    <w:rsid w:val="0023182C"/>
    <w:rsid w:val="002318A7"/>
    <w:rsid w:val="0023193F"/>
    <w:rsid w:val="00231AD2"/>
    <w:rsid w:val="00231D86"/>
    <w:rsid w:val="002320EA"/>
    <w:rsid w:val="0023221E"/>
    <w:rsid w:val="00232429"/>
    <w:rsid w:val="0023277C"/>
    <w:rsid w:val="002327AB"/>
    <w:rsid w:val="002327E2"/>
    <w:rsid w:val="00232D1B"/>
    <w:rsid w:val="00232D3B"/>
    <w:rsid w:val="00232DD2"/>
    <w:rsid w:val="00232FAB"/>
    <w:rsid w:val="002331F5"/>
    <w:rsid w:val="00233203"/>
    <w:rsid w:val="002333FB"/>
    <w:rsid w:val="002336EA"/>
    <w:rsid w:val="00233792"/>
    <w:rsid w:val="00233FD2"/>
    <w:rsid w:val="002342D6"/>
    <w:rsid w:val="00234303"/>
    <w:rsid w:val="002343BF"/>
    <w:rsid w:val="002343D5"/>
    <w:rsid w:val="002343EA"/>
    <w:rsid w:val="002343F1"/>
    <w:rsid w:val="0023459B"/>
    <w:rsid w:val="00234795"/>
    <w:rsid w:val="00234854"/>
    <w:rsid w:val="002349AB"/>
    <w:rsid w:val="00234D60"/>
    <w:rsid w:val="002351FC"/>
    <w:rsid w:val="002352D3"/>
    <w:rsid w:val="0023540B"/>
    <w:rsid w:val="002356DD"/>
    <w:rsid w:val="002357E1"/>
    <w:rsid w:val="0023587F"/>
    <w:rsid w:val="00235E2C"/>
    <w:rsid w:val="00236091"/>
    <w:rsid w:val="00236291"/>
    <w:rsid w:val="002364DC"/>
    <w:rsid w:val="00236508"/>
    <w:rsid w:val="00236704"/>
    <w:rsid w:val="002367FD"/>
    <w:rsid w:val="00236878"/>
    <w:rsid w:val="00236ABB"/>
    <w:rsid w:val="00236ACA"/>
    <w:rsid w:val="00236D23"/>
    <w:rsid w:val="00236E68"/>
    <w:rsid w:val="00236FB3"/>
    <w:rsid w:val="002371A9"/>
    <w:rsid w:val="0023743C"/>
    <w:rsid w:val="0023761F"/>
    <w:rsid w:val="0023764A"/>
    <w:rsid w:val="002376BA"/>
    <w:rsid w:val="00237AC6"/>
    <w:rsid w:val="00237DBD"/>
    <w:rsid w:val="0024010B"/>
    <w:rsid w:val="0024038F"/>
    <w:rsid w:val="0024041B"/>
    <w:rsid w:val="00240457"/>
    <w:rsid w:val="0024049C"/>
    <w:rsid w:val="002404D1"/>
    <w:rsid w:val="002405AF"/>
    <w:rsid w:val="002405C7"/>
    <w:rsid w:val="00240692"/>
    <w:rsid w:val="00240846"/>
    <w:rsid w:val="00240A73"/>
    <w:rsid w:val="00240A79"/>
    <w:rsid w:val="00240A94"/>
    <w:rsid w:val="00240E18"/>
    <w:rsid w:val="00240E5F"/>
    <w:rsid w:val="00240EDB"/>
    <w:rsid w:val="00240F48"/>
    <w:rsid w:val="002410C6"/>
    <w:rsid w:val="00241134"/>
    <w:rsid w:val="0024150B"/>
    <w:rsid w:val="0024174B"/>
    <w:rsid w:val="002417BE"/>
    <w:rsid w:val="00241815"/>
    <w:rsid w:val="00241925"/>
    <w:rsid w:val="00241A3D"/>
    <w:rsid w:val="00241A40"/>
    <w:rsid w:val="00241AB0"/>
    <w:rsid w:val="00241AFE"/>
    <w:rsid w:val="00241BB9"/>
    <w:rsid w:val="00241C54"/>
    <w:rsid w:val="00241C56"/>
    <w:rsid w:val="00242136"/>
    <w:rsid w:val="002422BE"/>
    <w:rsid w:val="0024243C"/>
    <w:rsid w:val="00242457"/>
    <w:rsid w:val="00242934"/>
    <w:rsid w:val="00242BDB"/>
    <w:rsid w:val="00242DCA"/>
    <w:rsid w:val="00242F86"/>
    <w:rsid w:val="00243858"/>
    <w:rsid w:val="00243B39"/>
    <w:rsid w:val="00243CF7"/>
    <w:rsid w:val="00243D95"/>
    <w:rsid w:val="00243DEB"/>
    <w:rsid w:val="00243FFB"/>
    <w:rsid w:val="0024424E"/>
    <w:rsid w:val="002443C8"/>
    <w:rsid w:val="0024498E"/>
    <w:rsid w:val="00244A21"/>
    <w:rsid w:val="00244C68"/>
    <w:rsid w:val="00244E9C"/>
    <w:rsid w:val="00244F56"/>
    <w:rsid w:val="00244FE5"/>
    <w:rsid w:val="00245049"/>
    <w:rsid w:val="002450F2"/>
    <w:rsid w:val="00245346"/>
    <w:rsid w:val="002454DA"/>
    <w:rsid w:val="0024574F"/>
    <w:rsid w:val="002458AC"/>
    <w:rsid w:val="00245B0E"/>
    <w:rsid w:val="00245E43"/>
    <w:rsid w:val="0024632F"/>
    <w:rsid w:val="0024675E"/>
    <w:rsid w:val="00246D58"/>
    <w:rsid w:val="00246DB8"/>
    <w:rsid w:val="00246DF9"/>
    <w:rsid w:val="00246ED7"/>
    <w:rsid w:val="00247397"/>
    <w:rsid w:val="00247418"/>
    <w:rsid w:val="00247508"/>
    <w:rsid w:val="0024751D"/>
    <w:rsid w:val="0024769A"/>
    <w:rsid w:val="0024781C"/>
    <w:rsid w:val="00247C6F"/>
    <w:rsid w:val="002501E4"/>
    <w:rsid w:val="00250329"/>
    <w:rsid w:val="0025046F"/>
    <w:rsid w:val="00250730"/>
    <w:rsid w:val="002507B2"/>
    <w:rsid w:val="0025096F"/>
    <w:rsid w:val="002509F8"/>
    <w:rsid w:val="00250A60"/>
    <w:rsid w:val="00250B63"/>
    <w:rsid w:val="00250FDC"/>
    <w:rsid w:val="002510EB"/>
    <w:rsid w:val="00251156"/>
    <w:rsid w:val="00251487"/>
    <w:rsid w:val="00251708"/>
    <w:rsid w:val="00251877"/>
    <w:rsid w:val="002518A2"/>
    <w:rsid w:val="002518D2"/>
    <w:rsid w:val="00251BA5"/>
    <w:rsid w:val="00251C2A"/>
    <w:rsid w:val="00251DC6"/>
    <w:rsid w:val="0025211C"/>
    <w:rsid w:val="002524A9"/>
    <w:rsid w:val="0025297C"/>
    <w:rsid w:val="00252A50"/>
    <w:rsid w:val="00252B34"/>
    <w:rsid w:val="00252C77"/>
    <w:rsid w:val="00252E09"/>
    <w:rsid w:val="00252FB9"/>
    <w:rsid w:val="002531E5"/>
    <w:rsid w:val="002532D8"/>
    <w:rsid w:val="0025345E"/>
    <w:rsid w:val="00253614"/>
    <w:rsid w:val="002537B1"/>
    <w:rsid w:val="002542B5"/>
    <w:rsid w:val="00254442"/>
    <w:rsid w:val="00254486"/>
    <w:rsid w:val="002544A9"/>
    <w:rsid w:val="0025452F"/>
    <w:rsid w:val="0025462E"/>
    <w:rsid w:val="0025470E"/>
    <w:rsid w:val="002547FB"/>
    <w:rsid w:val="0025490E"/>
    <w:rsid w:val="00254FA4"/>
    <w:rsid w:val="00255293"/>
    <w:rsid w:val="002557BB"/>
    <w:rsid w:val="002559C7"/>
    <w:rsid w:val="00255B19"/>
    <w:rsid w:val="00255DA2"/>
    <w:rsid w:val="00256034"/>
    <w:rsid w:val="0025618E"/>
    <w:rsid w:val="00256632"/>
    <w:rsid w:val="002567D9"/>
    <w:rsid w:val="00256929"/>
    <w:rsid w:val="00256952"/>
    <w:rsid w:val="002569FA"/>
    <w:rsid w:val="00256EAE"/>
    <w:rsid w:val="00256F37"/>
    <w:rsid w:val="00257054"/>
    <w:rsid w:val="0025724C"/>
    <w:rsid w:val="00257599"/>
    <w:rsid w:val="002577B9"/>
    <w:rsid w:val="002578F6"/>
    <w:rsid w:val="00257A70"/>
    <w:rsid w:val="00257B85"/>
    <w:rsid w:val="00257E72"/>
    <w:rsid w:val="00260007"/>
    <w:rsid w:val="0026024C"/>
    <w:rsid w:val="00260508"/>
    <w:rsid w:val="0026075B"/>
    <w:rsid w:val="0026090D"/>
    <w:rsid w:val="00260B2C"/>
    <w:rsid w:val="00260BC2"/>
    <w:rsid w:val="00260ED0"/>
    <w:rsid w:val="00260F3C"/>
    <w:rsid w:val="00261130"/>
    <w:rsid w:val="00261194"/>
    <w:rsid w:val="002611BD"/>
    <w:rsid w:val="002619A6"/>
    <w:rsid w:val="002619D6"/>
    <w:rsid w:val="00261BDA"/>
    <w:rsid w:val="00261C92"/>
    <w:rsid w:val="00261CA8"/>
    <w:rsid w:val="00261D3A"/>
    <w:rsid w:val="00261DF4"/>
    <w:rsid w:val="00261F51"/>
    <w:rsid w:val="00262192"/>
    <w:rsid w:val="0026251D"/>
    <w:rsid w:val="0026260D"/>
    <w:rsid w:val="002626A3"/>
    <w:rsid w:val="0026272B"/>
    <w:rsid w:val="0026280B"/>
    <w:rsid w:val="002628F9"/>
    <w:rsid w:val="00262A01"/>
    <w:rsid w:val="00262AC1"/>
    <w:rsid w:val="00262CE1"/>
    <w:rsid w:val="00262E7B"/>
    <w:rsid w:val="00262FA9"/>
    <w:rsid w:val="00263016"/>
    <w:rsid w:val="00263404"/>
    <w:rsid w:val="0026346D"/>
    <w:rsid w:val="0026352E"/>
    <w:rsid w:val="002635C0"/>
    <w:rsid w:val="002639F7"/>
    <w:rsid w:val="00263E44"/>
    <w:rsid w:val="0026400B"/>
    <w:rsid w:val="0026425A"/>
    <w:rsid w:val="0026430A"/>
    <w:rsid w:val="002643CE"/>
    <w:rsid w:val="002643E2"/>
    <w:rsid w:val="00264701"/>
    <w:rsid w:val="002647AE"/>
    <w:rsid w:val="002647B7"/>
    <w:rsid w:val="002647BF"/>
    <w:rsid w:val="00264C36"/>
    <w:rsid w:val="00264E1B"/>
    <w:rsid w:val="00264F2E"/>
    <w:rsid w:val="0026508B"/>
    <w:rsid w:val="002650A2"/>
    <w:rsid w:val="00265206"/>
    <w:rsid w:val="002654D7"/>
    <w:rsid w:val="00265588"/>
    <w:rsid w:val="002655B9"/>
    <w:rsid w:val="00265626"/>
    <w:rsid w:val="00265772"/>
    <w:rsid w:val="00265AF6"/>
    <w:rsid w:val="00265B3D"/>
    <w:rsid w:val="00265BB0"/>
    <w:rsid w:val="00265C5B"/>
    <w:rsid w:val="00265D8A"/>
    <w:rsid w:val="00265E69"/>
    <w:rsid w:val="00266028"/>
    <w:rsid w:val="00266266"/>
    <w:rsid w:val="0026649A"/>
    <w:rsid w:val="002665AE"/>
    <w:rsid w:val="00266FE5"/>
    <w:rsid w:val="002670A6"/>
    <w:rsid w:val="00267296"/>
    <w:rsid w:val="00267356"/>
    <w:rsid w:val="0026735C"/>
    <w:rsid w:val="002673BF"/>
    <w:rsid w:val="002674D4"/>
    <w:rsid w:val="002676FB"/>
    <w:rsid w:val="00267C8E"/>
    <w:rsid w:val="00267FAE"/>
    <w:rsid w:val="00270048"/>
    <w:rsid w:val="00270080"/>
    <w:rsid w:val="00270113"/>
    <w:rsid w:val="00270449"/>
    <w:rsid w:val="002704E0"/>
    <w:rsid w:val="0027057A"/>
    <w:rsid w:val="002706A6"/>
    <w:rsid w:val="00270812"/>
    <w:rsid w:val="0027085B"/>
    <w:rsid w:val="00270D77"/>
    <w:rsid w:val="002711AF"/>
    <w:rsid w:val="002715FE"/>
    <w:rsid w:val="0027162F"/>
    <w:rsid w:val="00271A26"/>
    <w:rsid w:val="00271AB7"/>
    <w:rsid w:val="00271DE6"/>
    <w:rsid w:val="00271E2E"/>
    <w:rsid w:val="00271EA7"/>
    <w:rsid w:val="00271FDB"/>
    <w:rsid w:val="0027215A"/>
    <w:rsid w:val="00272514"/>
    <w:rsid w:val="00272855"/>
    <w:rsid w:val="00272B0B"/>
    <w:rsid w:val="00272D95"/>
    <w:rsid w:val="00272DC9"/>
    <w:rsid w:val="002730FB"/>
    <w:rsid w:val="0027318C"/>
    <w:rsid w:val="00273534"/>
    <w:rsid w:val="002736E9"/>
    <w:rsid w:val="002738A5"/>
    <w:rsid w:val="00273B89"/>
    <w:rsid w:val="00273C60"/>
    <w:rsid w:val="00273EC9"/>
    <w:rsid w:val="002740A8"/>
    <w:rsid w:val="002741E8"/>
    <w:rsid w:val="00274251"/>
    <w:rsid w:val="0027446A"/>
    <w:rsid w:val="00274596"/>
    <w:rsid w:val="00274650"/>
    <w:rsid w:val="00274967"/>
    <w:rsid w:val="0027498B"/>
    <w:rsid w:val="00274B8C"/>
    <w:rsid w:val="00274CCB"/>
    <w:rsid w:val="00275140"/>
    <w:rsid w:val="002751AF"/>
    <w:rsid w:val="0027553A"/>
    <w:rsid w:val="0027568F"/>
    <w:rsid w:val="002757E6"/>
    <w:rsid w:val="00275D76"/>
    <w:rsid w:val="00275DB3"/>
    <w:rsid w:val="002760FD"/>
    <w:rsid w:val="00276100"/>
    <w:rsid w:val="00276339"/>
    <w:rsid w:val="00276620"/>
    <w:rsid w:val="002766DB"/>
    <w:rsid w:val="002767F7"/>
    <w:rsid w:val="0027698C"/>
    <w:rsid w:val="002769D1"/>
    <w:rsid w:val="00276A5D"/>
    <w:rsid w:val="00276BDD"/>
    <w:rsid w:val="00276F76"/>
    <w:rsid w:val="00276FC8"/>
    <w:rsid w:val="00277016"/>
    <w:rsid w:val="00277049"/>
    <w:rsid w:val="002771B5"/>
    <w:rsid w:val="002772D1"/>
    <w:rsid w:val="0027767B"/>
    <w:rsid w:val="00277D15"/>
    <w:rsid w:val="00280014"/>
    <w:rsid w:val="0028017B"/>
    <w:rsid w:val="002801DA"/>
    <w:rsid w:val="00280277"/>
    <w:rsid w:val="002802B9"/>
    <w:rsid w:val="002802C0"/>
    <w:rsid w:val="00280462"/>
    <w:rsid w:val="002804E9"/>
    <w:rsid w:val="002806A5"/>
    <w:rsid w:val="00280BB3"/>
    <w:rsid w:val="00280BE7"/>
    <w:rsid w:val="00280C5E"/>
    <w:rsid w:val="00280FE5"/>
    <w:rsid w:val="00280FF3"/>
    <w:rsid w:val="0028114A"/>
    <w:rsid w:val="0028119D"/>
    <w:rsid w:val="002812E3"/>
    <w:rsid w:val="002814CF"/>
    <w:rsid w:val="002816F7"/>
    <w:rsid w:val="002819A4"/>
    <w:rsid w:val="002819E4"/>
    <w:rsid w:val="00281ABC"/>
    <w:rsid w:val="00281ADA"/>
    <w:rsid w:val="00281D60"/>
    <w:rsid w:val="00281E15"/>
    <w:rsid w:val="00281EAD"/>
    <w:rsid w:val="00282325"/>
    <w:rsid w:val="0028237C"/>
    <w:rsid w:val="0028243E"/>
    <w:rsid w:val="0028252A"/>
    <w:rsid w:val="002829FE"/>
    <w:rsid w:val="00282A99"/>
    <w:rsid w:val="00282BF8"/>
    <w:rsid w:val="00282C4E"/>
    <w:rsid w:val="00282CA7"/>
    <w:rsid w:val="00282E33"/>
    <w:rsid w:val="00283300"/>
    <w:rsid w:val="002833AB"/>
    <w:rsid w:val="002837D5"/>
    <w:rsid w:val="00283D29"/>
    <w:rsid w:val="00283D91"/>
    <w:rsid w:val="00283E60"/>
    <w:rsid w:val="00283F0F"/>
    <w:rsid w:val="00284045"/>
    <w:rsid w:val="002840F3"/>
    <w:rsid w:val="0028415F"/>
    <w:rsid w:val="00284362"/>
    <w:rsid w:val="002848DA"/>
    <w:rsid w:val="00284DE2"/>
    <w:rsid w:val="00284DEA"/>
    <w:rsid w:val="00284F5E"/>
    <w:rsid w:val="00285330"/>
    <w:rsid w:val="0028538A"/>
    <w:rsid w:val="00285486"/>
    <w:rsid w:val="00285495"/>
    <w:rsid w:val="00285504"/>
    <w:rsid w:val="002856EB"/>
    <w:rsid w:val="00285701"/>
    <w:rsid w:val="00285766"/>
    <w:rsid w:val="00285972"/>
    <w:rsid w:val="00285D16"/>
    <w:rsid w:val="00285EC1"/>
    <w:rsid w:val="00286080"/>
    <w:rsid w:val="002861C1"/>
    <w:rsid w:val="002862FA"/>
    <w:rsid w:val="0028631A"/>
    <w:rsid w:val="002863D6"/>
    <w:rsid w:val="002864C3"/>
    <w:rsid w:val="0028684E"/>
    <w:rsid w:val="002868A3"/>
    <w:rsid w:val="00286A4B"/>
    <w:rsid w:val="00286BE5"/>
    <w:rsid w:val="00286E5A"/>
    <w:rsid w:val="0028731C"/>
    <w:rsid w:val="002874DA"/>
    <w:rsid w:val="002878A2"/>
    <w:rsid w:val="00287C03"/>
    <w:rsid w:val="00287C1D"/>
    <w:rsid w:val="00287C50"/>
    <w:rsid w:val="00287DC2"/>
    <w:rsid w:val="00287E2A"/>
    <w:rsid w:val="00287E64"/>
    <w:rsid w:val="00287F3E"/>
    <w:rsid w:val="00290021"/>
    <w:rsid w:val="0029004F"/>
    <w:rsid w:val="002901F0"/>
    <w:rsid w:val="002902D2"/>
    <w:rsid w:val="00290411"/>
    <w:rsid w:val="002905E9"/>
    <w:rsid w:val="00290706"/>
    <w:rsid w:val="0029073D"/>
    <w:rsid w:val="0029090D"/>
    <w:rsid w:val="00290969"/>
    <w:rsid w:val="002909AA"/>
    <w:rsid w:val="00290AC9"/>
    <w:rsid w:val="00290D21"/>
    <w:rsid w:val="00290D55"/>
    <w:rsid w:val="00290E14"/>
    <w:rsid w:val="0029104F"/>
    <w:rsid w:val="00291518"/>
    <w:rsid w:val="00291722"/>
    <w:rsid w:val="00291780"/>
    <w:rsid w:val="00291784"/>
    <w:rsid w:val="0029181D"/>
    <w:rsid w:val="00291832"/>
    <w:rsid w:val="00291847"/>
    <w:rsid w:val="00291AF1"/>
    <w:rsid w:val="00291B20"/>
    <w:rsid w:val="00291B23"/>
    <w:rsid w:val="00291B3B"/>
    <w:rsid w:val="00291F93"/>
    <w:rsid w:val="0029214E"/>
    <w:rsid w:val="00292385"/>
    <w:rsid w:val="0029239A"/>
    <w:rsid w:val="00292449"/>
    <w:rsid w:val="002924D3"/>
    <w:rsid w:val="00292725"/>
    <w:rsid w:val="002927A6"/>
    <w:rsid w:val="00292B2C"/>
    <w:rsid w:val="00292C4B"/>
    <w:rsid w:val="00292D8F"/>
    <w:rsid w:val="00292F57"/>
    <w:rsid w:val="00292F7C"/>
    <w:rsid w:val="00292FD5"/>
    <w:rsid w:val="00293097"/>
    <w:rsid w:val="0029309A"/>
    <w:rsid w:val="0029317D"/>
    <w:rsid w:val="00293272"/>
    <w:rsid w:val="0029352A"/>
    <w:rsid w:val="0029353A"/>
    <w:rsid w:val="00293566"/>
    <w:rsid w:val="00293589"/>
    <w:rsid w:val="00293B32"/>
    <w:rsid w:val="00293E55"/>
    <w:rsid w:val="00293E9E"/>
    <w:rsid w:val="002940CF"/>
    <w:rsid w:val="00294131"/>
    <w:rsid w:val="002942D3"/>
    <w:rsid w:val="00294376"/>
    <w:rsid w:val="002944B5"/>
    <w:rsid w:val="002948B8"/>
    <w:rsid w:val="002949C1"/>
    <w:rsid w:val="00294AAF"/>
    <w:rsid w:val="00294BF6"/>
    <w:rsid w:val="00294CB3"/>
    <w:rsid w:val="00294EAC"/>
    <w:rsid w:val="00294F72"/>
    <w:rsid w:val="00295129"/>
    <w:rsid w:val="0029512D"/>
    <w:rsid w:val="00295213"/>
    <w:rsid w:val="002954A4"/>
    <w:rsid w:val="0029553E"/>
    <w:rsid w:val="002957DC"/>
    <w:rsid w:val="002957EC"/>
    <w:rsid w:val="00295AB3"/>
    <w:rsid w:val="00295AE3"/>
    <w:rsid w:val="00295CEE"/>
    <w:rsid w:val="00295FA8"/>
    <w:rsid w:val="00295FF0"/>
    <w:rsid w:val="0029600A"/>
    <w:rsid w:val="002960AC"/>
    <w:rsid w:val="00296200"/>
    <w:rsid w:val="0029627C"/>
    <w:rsid w:val="0029632F"/>
    <w:rsid w:val="0029665E"/>
    <w:rsid w:val="002966D9"/>
    <w:rsid w:val="002966F2"/>
    <w:rsid w:val="002969DF"/>
    <w:rsid w:val="00296CFF"/>
    <w:rsid w:val="00296D01"/>
    <w:rsid w:val="00296DA5"/>
    <w:rsid w:val="00297128"/>
    <w:rsid w:val="002971D1"/>
    <w:rsid w:val="00297757"/>
    <w:rsid w:val="00297B53"/>
    <w:rsid w:val="00297C91"/>
    <w:rsid w:val="00297E62"/>
    <w:rsid w:val="002A012D"/>
    <w:rsid w:val="002A0203"/>
    <w:rsid w:val="002A0327"/>
    <w:rsid w:val="002A05E4"/>
    <w:rsid w:val="002A063F"/>
    <w:rsid w:val="002A068C"/>
    <w:rsid w:val="002A073B"/>
    <w:rsid w:val="002A076B"/>
    <w:rsid w:val="002A0AED"/>
    <w:rsid w:val="002A0B52"/>
    <w:rsid w:val="002A0D96"/>
    <w:rsid w:val="002A11C0"/>
    <w:rsid w:val="002A1330"/>
    <w:rsid w:val="002A145A"/>
    <w:rsid w:val="002A14E9"/>
    <w:rsid w:val="002A1735"/>
    <w:rsid w:val="002A17B7"/>
    <w:rsid w:val="002A181C"/>
    <w:rsid w:val="002A1907"/>
    <w:rsid w:val="002A1B26"/>
    <w:rsid w:val="002A1B57"/>
    <w:rsid w:val="002A1F07"/>
    <w:rsid w:val="002A20E4"/>
    <w:rsid w:val="002A210C"/>
    <w:rsid w:val="002A23B2"/>
    <w:rsid w:val="002A23B3"/>
    <w:rsid w:val="002A23E5"/>
    <w:rsid w:val="002A243B"/>
    <w:rsid w:val="002A264D"/>
    <w:rsid w:val="002A2A8E"/>
    <w:rsid w:val="002A2AA7"/>
    <w:rsid w:val="002A2C6C"/>
    <w:rsid w:val="002A2CB6"/>
    <w:rsid w:val="002A2DF9"/>
    <w:rsid w:val="002A322E"/>
    <w:rsid w:val="002A32A3"/>
    <w:rsid w:val="002A335C"/>
    <w:rsid w:val="002A3505"/>
    <w:rsid w:val="002A3899"/>
    <w:rsid w:val="002A3A03"/>
    <w:rsid w:val="002A3C01"/>
    <w:rsid w:val="002A3E5D"/>
    <w:rsid w:val="002A3FE9"/>
    <w:rsid w:val="002A43D1"/>
    <w:rsid w:val="002A4572"/>
    <w:rsid w:val="002A4640"/>
    <w:rsid w:val="002A467F"/>
    <w:rsid w:val="002A469B"/>
    <w:rsid w:val="002A4979"/>
    <w:rsid w:val="002A4A92"/>
    <w:rsid w:val="002A4B53"/>
    <w:rsid w:val="002A527F"/>
    <w:rsid w:val="002A56E1"/>
    <w:rsid w:val="002A58AA"/>
    <w:rsid w:val="002A58F9"/>
    <w:rsid w:val="002A59C7"/>
    <w:rsid w:val="002A5B73"/>
    <w:rsid w:val="002A5C5D"/>
    <w:rsid w:val="002A5D86"/>
    <w:rsid w:val="002A5DEB"/>
    <w:rsid w:val="002A5E26"/>
    <w:rsid w:val="002A5F85"/>
    <w:rsid w:val="002A5FCD"/>
    <w:rsid w:val="002A64B1"/>
    <w:rsid w:val="002A6A25"/>
    <w:rsid w:val="002A6AB3"/>
    <w:rsid w:val="002A6CAF"/>
    <w:rsid w:val="002A6DBE"/>
    <w:rsid w:val="002A70F7"/>
    <w:rsid w:val="002A7215"/>
    <w:rsid w:val="002A743D"/>
    <w:rsid w:val="002A7568"/>
    <w:rsid w:val="002A75CA"/>
    <w:rsid w:val="002A7631"/>
    <w:rsid w:val="002A778B"/>
    <w:rsid w:val="002A78DC"/>
    <w:rsid w:val="002A7ACA"/>
    <w:rsid w:val="002A7B07"/>
    <w:rsid w:val="002A7BB9"/>
    <w:rsid w:val="002A7CB2"/>
    <w:rsid w:val="002A7FB3"/>
    <w:rsid w:val="002B02A3"/>
    <w:rsid w:val="002B07F2"/>
    <w:rsid w:val="002B084F"/>
    <w:rsid w:val="002B0850"/>
    <w:rsid w:val="002B0BA2"/>
    <w:rsid w:val="002B0C38"/>
    <w:rsid w:val="002B0D0F"/>
    <w:rsid w:val="002B0F77"/>
    <w:rsid w:val="002B105B"/>
    <w:rsid w:val="002B1264"/>
    <w:rsid w:val="002B142A"/>
    <w:rsid w:val="002B1704"/>
    <w:rsid w:val="002B1842"/>
    <w:rsid w:val="002B1849"/>
    <w:rsid w:val="002B18C3"/>
    <w:rsid w:val="002B18F5"/>
    <w:rsid w:val="002B1CFC"/>
    <w:rsid w:val="002B1F4D"/>
    <w:rsid w:val="002B1FAE"/>
    <w:rsid w:val="002B1FBD"/>
    <w:rsid w:val="002B2635"/>
    <w:rsid w:val="002B2CB6"/>
    <w:rsid w:val="002B33E8"/>
    <w:rsid w:val="002B364C"/>
    <w:rsid w:val="002B386D"/>
    <w:rsid w:val="002B39CB"/>
    <w:rsid w:val="002B3BE8"/>
    <w:rsid w:val="002B40F3"/>
    <w:rsid w:val="002B4128"/>
    <w:rsid w:val="002B41C0"/>
    <w:rsid w:val="002B41CB"/>
    <w:rsid w:val="002B41E7"/>
    <w:rsid w:val="002B449E"/>
    <w:rsid w:val="002B46FB"/>
    <w:rsid w:val="002B4990"/>
    <w:rsid w:val="002B49B2"/>
    <w:rsid w:val="002B4ABF"/>
    <w:rsid w:val="002B4B47"/>
    <w:rsid w:val="002B4B89"/>
    <w:rsid w:val="002B4EFB"/>
    <w:rsid w:val="002B50E2"/>
    <w:rsid w:val="002B5141"/>
    <w:rsid w:val="002B51C8"/>
    <w:rsid w:val="002B5246"/>
    <w:rsid w:val="002B5571"/>
    <w:rsid w:val="002B55BE"/>
    <w:rsid w:val="002B562E"/>
    <w:rsid w:val="002B565F"/>
    <w:rsid w:val="002B5783"/>
    <w:rsid w:val="002B5792"/>
    <w:rsid w:val="002B5BFB"/>
    <w:rsid w:val="002B5C1D"/>
    <w:rsid w:val="002B5FC2"/>
    <w:rsid w:val="002B5FFF"/>
    <w:rsid w:val="002B6281"/>
    <w:rsid w:val="002B646E"/>
    <w:rsid w:val="002B64C7"/>
    <w:rsid w:val="002B651F"/>
    <w:rsid w:val="002B65EE"/>
    <w:rsid w:val="002B676E"/>
    <w:rsid w:val="002B6846"/>
    <w:rsid w:val="002B6A7F"/>
    <w:rsid w:val="002B6BB2"/>
    <w:rsid w:val="002B6EAE"/>
    <w:rsid w:val="002B6F77"/>
    <w:rsid w:val="002B7226"/>
    <w:rsid w:val="002B747A"/>
    <w:rsid w:val="002B747B"/>
    <w:rsid w:val="002B773D"/>
    <w:rsid w:val="002B7765"/>
    <w:rsid w:val="002B77D2"/>
    <w:rsid w:val="002B77EB"/>
    <w:rsid w:val="002B796F"/>
    <w:rsid w:val="002B7A35"/>
    <w:rsid w:val="002B7AB5"/>
    <w:rsid w:val="002B7AC0"/>
    <w:rsid w:val="002B7FE2"/>
    <w:rsid w:val="002C01FF"/>
    <w:rsid w:val="002C0238"/>
    <w:rsid w:val="002C038C"/>
    <w:rsid w:val="002C0425"/>
    <w:rsid w:val="002C06CE"/>
    <w:rsid w:val="002C0734"/>
    <w:rsid w:val="002C0771"/>
    <w:rsid w:val="002C0863"/>
    <w:rsid w:val="002C09B5"/>
    <w:rsid w:val="002C0C5B"/>
    <w:rsid w:val="002C0E39"/>
    <w:rsid w:val="002C0E7C"/>
    <w:rsid w:val="002C1275"/>
    <w:rsid w:val="002C12BD"/>
    <w:rsid w:val="002C1396"/>
    <w:rsid w:val="002C1563"/>
    <w:rsid w:val="002C15F6"/>
    <w:rsid w:val="002C169B"/>
    <w:rsid w:val="002C1A5D"/>
    <w:rsid w:val="002C1A67"/>
    <w:rsid w:val="002C1B03"/>
    <w:rsid w:val="002C1B47"/>
    <w:rsid w:val="002C1B48"/>
    <w:rsid w:val="002C1C1F"/>
    <w:rsid w:val="002C223E"/>
    <w:rsid w:val="002C2326"/>
    <w:rsid w:val="002C2521"/>
    <w:rsid w:val="002C25B3"/>
    <w:rsid w:val="002C2BF5"/>
    <w:rsid w:val="002C2E31"/>
    <w:rsid w:val="002C32CD"/>
    <w:rsid w:val="002C38C9"/>
    <w:rsid w:val="002C3BBD"/>
    <w:rsid w:val="002C3D01"/>
    <w:rsid w:val="002C3D5A"/>
    <w:rsid w:val="002C3FFE"/>
    <w:rsid w:val="002C411E"/>
    <w:rsid w:val="002C4271"/>
    <w:rsid w:val="002C42FB"/>
    <w:rsid w:val="002C4425"/>
    <w:rsid w:val="002C4A0B"/>
    <w:rsid w:val="002C4A0D"/>
    <w:rsid w:val="002C4BE3"/>
    <w:rsid w:val="002C4C90"/>
    <w:rsid w:val="002C4CB0"/>
    <w:rsid w:val="002C4CDB"/>
    <w:rsid w:val="002C4DC8"/>
    <w:rsid w:val="002C4F55"/>
    <w:rsid w:val="002C51CF"/>
    <w:rsid w:val="002C5774"/>
    <w:rsid w:val="002C59F2"/>
    <w:rsid w:val="002C5ABC"/>
    <w:rsid w:val="002C5C67"/>
    <w:rsid w:val="002C5DAE"/>
    <w:rsid w:val="002C5E90"/>
    <w:rsid w:val="002C5EB3"/>
    <w:rsid w:val="002C6045"/>
    <w:rsid w:val="002C635E"/>
    <w:rsid w:val="002C659C"/>
    <w:rsid w:val="002C6947"/>
    <w:rsid w:val="002C6A3C"/>
    <w:rsid w:val="002C6C1E"/>
    <w:rsid w:val="002C6C22"/>
    <w:rsid w:val="002C6EE9"/>
    <w:rsid w:val="002C7006"/>
    <w:rsid w:val="002C7063"/>
    <w:rsid w:val="002C7081"/>
    <w:rsid w:val="002C71D0"/>
    <w:rsid w:val="002C7594"/>
    <w:rsid w:val="002C769B"/>
    <w:rsid w:val="002C7751"/>
    <w:rsid w:val="002C776E"/>
    <w:rsid w:val="002C7794"/>
    <w:rsid w:val="002C779D"/>
    <w:rsid w:val="002C77D5"/>
    <w:rsid w:val="002C785E"/>
    <w:rsid w:val="002C78E7"/>
    <w:rsid w:val="002C7949"/>
    <w:rsid w:val="002C79C9"/>
    <w:rsid w:val="002C7A37"/>
    <w:rsid w:val="002C7A65"/>
    <w:rsid w:val="002C7A88"/>
    <w:rsid w:val="002C7B8F"/>
    <w:rsid w:val="002C7CE6"/>
    <w:rsid w:val="002C7E5F"/>
    <w:rsid w:val="002D01C0"/>
    <w:rsid w:val="002D03F0"/>
    <w:rsid w:val="002D048A"/>
    <w:rsid w:val="002D078F"/>
    <w:rsid w:val="002D084D"/>
    <w:rsid w:val="002D08E5"/>
    <w:rsid w:val="002D0AF8"/>
    <w:rsid w:val="002D0CC3"/>
    <w:rsid w:val="002D0F0C"/>
    <w:rsid w:val="002D0F4A"/>
    <w:rsid w:val="002D1201"/>
    <w:rsid w:val="002D14DE"/>
    <w:rsid w:val="002D1582"/>
    <w:rsid w:val="002D1861"/>
    <w:rsid w:val="002D1AE6"/>
    <w:rsid w:val="002D1F10"/>
    <w:rsid w:val="002D20F0"/>
    <w:rsid w:val="002D25DF"/>
    <w:rsid w:val="002D27AB"/>
    <w:rsid w:val="002D2953"/>
    <w:rsid w:val="002D2CE9"/>
    <w:rsid w:val="002D2E1E"/>
    <w:rsid w:val="002D2E5C"/>
    <w:rsid w:val="002D3333"/>
    <w:rsid w:val="002D33C8"/>
    <w:rsid w:val="002D34C9"/>
    <w:rsid w:val="002D34EF"/>
    <w:rsid w:val="002D3521"/>
    <w:rsid w:val="002D3574"/>
    <w:rsid w:val="002D3690"/>
    <w:rsid w:val="002D3996"/>
    <w:rsid w:val="002D3A16"/>
    <w:rsid w:val="002D3A28"/>
    <w:rsid w:val="002D3ADD"/>
    <w:rsid w:val="002D3CA0"/>
    <w:rsid w:val="002D3E5E"/>
    <w:rsid w:val="002D3EEA"/>
    <w:rsid w:val="002D3F99"/>
    <w:rsid w:val="002D44B2"/>
    <w:rsid w:val="002D44D1"/>
    <w:rsid w:val="002D465B"/>
    <w:rsid w:val="002D46B6"/>
    <w:rsid w:val="002D48C3"/>
    <w:rsid w:val="002D4AB7"/>
    <w:rsid w:val="002D4B65"/>
    <w:rsid w:val="002D4CB5"/>
    <w:rsid w:val="002D504B"/>
    <w:rsid w:val="002D5076"/>
    <w:rsid w:val="002D510D"/>
    <w:rsid w:val="002D53DC"/>
    <w:rsid w:val="002D55C8"/>
    <w:rsid w:val="002D56B5"/>
    <w:rsid w:val="002D5E64"/>
    <w:rsid w:val="002D5EEC"/>
    <w:rsid w:val="002D61C4"/>
    <w:rsid w:val="002D61FF"/>
    <w:rsid w:val="002D6375"/>
    <w:rsid w:val="002D642D"/>
    <w:rsid w:val="002D6473"/>
    <w:rsid w:val="002D65F1"/>
    <w:rsid w:val="002D67BB"/>
    <w:rsid w:val="002D696D"/>
    <w:rsid w:val="002D6B6B"/>
    <w:rsid w:val="002D6D89"/>
    <w:rsid w:val="002D6D98"/>
    <w:rsid w:val="002D6D9F"/>
    <w:rsid w:val="002D6E1B"/>
    <w:rsid w:val="002D70AE"/>
    <w:rsid w:val="002D7450"/>
    <w:rsid w:val="002D78F5"/>
    <w:rsid w:val="002D7CDF"/>
    <w:rsid w:val="002D7DA2"/>
    <w:rsid w:val="002D7DB8"/>
    <w:rsid w:val="002D7F77"/>
    <w:rsid w:val="002E03A0"/>
    <w:rsid w:val="002E042C"/>
    <w:rsid w:val="002E04DE"/>
    <w:rsid w:val="002E089F"/>
    <w:rsid w:val="002E09DD"/>
    <w:rsid w:val="002E0DDE"/>
    <w:rsid w:val="002E1180"/>
    <w:rsid w:val="002E13CA"/>
    <w:rsid w:val="002E13D4"/>
    <w:rsid w:val="002E1508"/>
    <w:rsid w:val="002E1675"/>
    <w:rsid w:val="002E1679"/>
    <w:rsid w:val="002E16CB"/>
    <w:rsid w:val="002E19C9"/>
    <w:rsid w:val="002E1CE1"/>
    <w:rsid w:val="002E1E9F"/>
    <w:rsid w:val="002E1FAA"/>
    <w:rsid w:val="002E1FAE"/>
    <w:rsid w:val="002E23BA"/>
    <w:rsid w:val="002E2482"/>
    <w:rsid w:val="002E2A33"/>
    <w:rsid w:val="002E3033"/>
    <w:rsid w:val="002E336C"/>
    <w:rsid w:val="002E357E"/>
    <w:rsid w:val="002E3635"/>
    <w:rsid w:val="002E366A"/>
    <w:rsid w:val="002E3785"/>
    <w:rsid w:val="002E3819"/>
    <w:rsid w:val="002E3880"/>
    <w:rsid w:val="002E38CE"/>
    <w:rsid w:val="002E3AC8"/>
    <w:rsid w:val="002E3B44"/>
    <w:rsid w:val="002E3BCC"/>
    <w:rsid w:val="002E3BF6"/>
    <w:rsid w:val="002E3E1D"/>
    <w:rsid w:val="002E42D9"/>
    <w:rsid w:val="002E42EF"/>
    <w:rsid w:val="002E43D1"/>
    <w:rsid w:val="002E4991"/>
    <w:rsid w:val="002E49BA"/>
    <w:rsid w:val="002E4B7C"/>
    <w:rsid w:val="002E4BB0"/>
    <w:rsid w:val="002E4BF3"/>
    <w:rsid w:val="002E4D6A"/>
    <w:rsid w:val="002E4E04"/>
    <w:rsid w:val="002E4FC8"/>
    <w:rsid w:val="002E5271"/>
    <w:rsid w:val="002E5370"/>
    <w:rsid w:val="002E555C"/>
    <w:rsid w:val="002E5619"/>
    <w:rsid w:val="002E5657"/>
    <w:rsid w:val="002E5771"/>
    <w:rsid w:val="002E5805"/>
    <w:rsid w:val="002E58D2"/>
    <w:rsid w:val="002E5A20"/>
    <w:rsid w:val="002E5A95"/>
    <w:rsid w:val="002E5B3C"/>
    <w:rsid w:val="002E5BF4"/>
    <w:rsid w:val="002E600A"/>
    <w:rsid w:val="002E6134"/>
    <w:rsid w:val="002E618F"/>
    <w:rsid w:val="002E6A3A"/>
    <w:rsid w:val="002E6A4B"/>
    <w:rsid w:val="002E6C09"/>
    <w:rsid w:val="002E6C5C"/>
    <w:rsid w:val="002E6DA2"/>
    <w:rsid w:val="002E7124"/>
    <w:rsid w:val="002E7623"/>
    <w:rsid w:val="002E7626"/>
    <w:rsid w:val="002E78ED"/>
    <w:rsid w:val="002E796C"/>
    <w:rsid w:val="002E7A2B"/>
    <w:rsid w:val="002E7F0F"/>
    <w:rsid w:val="002F0280"/>
    <w:rsid w:val="002F03C9"/>
    <w:rsid w:val="002F05F2"/>
    <w:rsid w:val="002F08E4"/>
    <w:rsid w:val="002F0AB2"/>
    <w:rsid w:val="002F0B45"/>
    <w:rsid w:val="002F0C74"/>
    <w:rsid w:val="002F0E6C"/>
    <w:rsid w:val="002F0EFE"/>
    <w:rsid w:val="002F0F5D"/>
    <w:rsid w:val="002F14B2"/>
    <w:rsid w:val="002F1934"/>
    <w:rsid w:val="002F1AC0"/>
    <w:rsid w:val="002F1C8D"/>
    <w:rsid w:val="002F1DE6"/>
    <w:rsid w:val="002F20AF"/>
    <w:rsid w:val="002F2423"/>
    <w:rsid w:val="002F28A9"/>
    <w:rsid w:val="002F2941"/>
    <w:rsid w:val="002F2B11"/>
    <w:rsid w:val="002F2C56"/>
    <w:rsid w:val="002F2CB4"/>
    <w:rsid w:val="002F2D34"/>
    <w:rsid w:val="002F2E29"/>
    <w:rsid w:val="002F3095"/>
    <w:rsid w:val="002F316B"/>
    <w:rsid w:val="002F319D"/>
    <w:rsid w:val="002F333B"/>
    <w:rsid w:val="002F3451"/>
    <w:rsid w:val="002F3650"/>
    <w:rsid w:val="002F378D"/>
    <w:rsid w:val="002F394B"/>
    <w:rsid w:val="002F39C9"/>
    <w:rsid w:val="002F3AB5"/>
    <w:rsid w:val="002F3BCF"/>
    <w:rsid w:val="002F3BE6"/>
    <w:rsid w:val="002F3D81"/>
    <w:rsid w:val="002F3D8A"/>
    <w:rsid w:val="002F405B"/>
    <w:rsid w:val="002F408A"/>
    <w:rsid w:val="002F41A9"/>
    <w:rsid w:val="002F4289"/>
    <w:rsid w:val="002F434F"/>
    <w:rsid w:val="002F454E"/>
    <w:rsid w:val="002F475B"/>
    <w:rsid w:val="002F4AE7"/>
    <w:rsid w:val="002F4B22"/>
    <w:rsid w:val="002F4D48"/>
    <w:rsid w:val="002F4D70"/>
    <w:rsid w:val="002F4ED2"/>
    <w:rsid w:val="002F4F14"/>
    <w:rsid w:val="002F50C6"/>
    <w:rsid w:val="002F52AE"/>
    <w:rsid w:val="002F5449"/>
    <w:rsid w:val="002F57CD"/>
    <w:rsid w:val="002F58B1"/>
    <w:rsid w:val="002F5A3D"/>
    <w:rsid w:val="002F5BC8"/>
    <w:rsid w:val="002F5C2F"/>
    <w:rsid w:val="002F5F0B"/>
    <w:rsid w:val="002F61EE"/>
    <w:rsid w:val="002F62D8"/>
    <w:rsid w:val="002F62FF"/>
    <w:rsid w:val="002F63B4"/>
    <w:rsid w:val="002F63F9"/>
    <w:rsid w:val="002F64AB"/>
    <w:rsid w:val="002F650A"/>
    <w:rsid w:val="002F653C"/>
    <w:rsid w:val="002F6756"/>
    <w:rsid w:val="002F6A7B"/>
    <w:rsid w:val="002F6ADC"/>
    <w:rsid w:val="002F6B40"/>
    <w:rsid w:val="002F6B9A"/>
    <w:rsid w:val="002F6BA9"/>
    <w:rsid w:val="002F6C70"/>
    <w:rsid w:val="002F6E87"/>
    <w:rsid w:val="002F71AC"/>
    <w:rsid w:val="002F7644"/>
    <w:rsid w:val="002F7746"/>
    <w:rsid w:val="002F77DF"/>
    <w:rsid w:val="002F7851"/>
    <w:rsid w:val="002F7975"/>
    <w:rsid w:val="002F7A56"/>
    <w:rsid w:val="002F7B89"/>
    <w:rsid w:val="002F7D20"/>
    <w:rsid w:val="002F7D65"/>
    <w:rsid w:val="002F7E45"/>
    <w:rsid w:val="002F7FB2"/>
    <w:rsid w:val="0030003C"/>
    <w:rsid w:val="003001AF"/>
    <w:rsid w:val="00300652"/>
    <w:rsid w:val="00300811"/>
    <w:rsid w:val="003008AC"/>
    <w:rsid w:val="003008F1"/>
    <w:rsid w:val="0030093A"/>
    <w:rsid w:val="00300AA9"/>
    <w:rsid w:val="00300AD6"/>
    <w:rsid w:val="00300D96"/>
    <w:rsid w:val="00300E1B"/>
    <w:rsid w:val="00300FD7"/>
    <w:rsid w:val="00300FE7"/>
    <w:rsid w:val="0030191F"/>
    <w:rsid w:val="003019E8"/>
    <w:rsid w:val="00301D74"/>
    <w:rsid w:val="0030206C"/>
    <w:rsid w:val="003020B3"/>
    <w:rsid w:val="0030210C"/>
    <w:rsid w:val="00302251"/>
    <w:rsid w:val="00302300"/>
    <w:rsid w:val="00302666"/>
    <w:rsid w:val="003027DB"/>
    <w:rsid w:val="003028D3"/>
    <w:rsid w:val="00302936"/>
    <w:rsid w:val="00302CAC"/>
    <w:rsid w:val="00302D7F"/>
    <w:rsid w:val="00303377"/>
    <w:rsid w:val="003034FC"/>
    <w:rsid w:val="003041BC"/>
    <w:rsid w:val="003042E9"/>
    <w:rsid w:val="003045E5"/>
    <w:rsid w:val="00304633"/>
    <w:rsid w:val="0030464F"/>
    <w:rsid w:val="00304765"/>
    <w:rsid w:val="003048D2"/>
    <w:rsid w:val="00304D9C"/>
    <w:rsid w:val="00304DB1"/>
    <w:rsid w:val="003050BA"/>
    <w:rsid w:val="00305148"/>
    <w:rsid w:val="003053A2"/>
    <w:rsid w:val="0030542B"/>
    <w:rsid w:val="00305457"/>
    <w:rsid w:val="00305817"/>
    <w:rsid w:val="00305935"/>
    <w:rsid w:val="00305A06"/>
    <w:rsid w:val="00305E13"/>
    <w:rsid w:val="00305EF0"/>
    <w:rsid w:val="00306249"/>
    <w:rsid w:val="00306264"/>
    <w:rsid w:val="0030703F"/>
    <w:rsid w:val="003071D9"/>
    <w:rsid w:val="0030758F"/>
    <w:rsid w:val="00307692"/>
    <w:rsid w:val="003076E6"/>
    <w:rsid w:val="00307734"/>
    <w:rsid w:val="00307879"/>
    <w:rsid w:val="00307979"/>
    <w:rsid w:val="003079D9"/>
    <w:rsid w:val="00307DE7"/>
    <w:rsid w:val="00307E22"/>
    <w:rsid w:val="00307E61"/>
    <w:rsid w:val="00310168"/>
    <w:rsid w:val="0031044F"/>
    <w:rsid w:val="003104E5"/>
    <w:rsid w:val="003107BD"/>
    <w:rsid w:val="00310B62"/>
    <w:rsid w:val="00310BEF"/>
    <w:rsid w:val="00310C63"/>
    <w:rsid w:val="00310C69"/>
    <w:rsid w:val="00310E46"/>
    <w:rsid w:val="003110EB"/>
    <w:rsid w:val="0031112F"/>
    <w:rsid w:val="003111D2"/>
    <w:rsid w:val="003112BE"/>
    <w:rsid w:val="00311532"/>
    <w:rsid w:val="0031156D"/>
    <w:rsid w:val="00311654"/>
    <w:rsid w:val="003118D2"/>
    <w:rsid w:val="00311AC4"/>
    <w:rsid w:val="00311BAC"/>
    <w:rsid w:val="00311DC3"/>
    <w:rsid w:val="00311F8B"/>
    <w:rsid w:val="00312574"/>
    <w:rsid w:val="0031281F"/>
    <w:rsid w:val="00312907"/>
    <w:rsid w:val="00312CB3"/>
    <w:rsid w:val="00312DE3"/>
    <w:rsid w:val="00312EDC"/>
    <w:rsid w:val="00313051"/>
    <w:rsid w:val="00313071"/>
    <w:rsid w:val="00313079"/>
    <w:rsid w:val="0031323C"/>
    <w:rsid w:val="0031327F"/>
    <w:rsid w:val="003132EC"/>
    <w:rsid w:val="003137DB"/>
    <w:rsid w:val="00313825"/>
    <w:rsid w:val="00313846"/>
    <w:rsid w:val="003138A2"/>
    <w:rsid w:val="00313C16"/>
    <w:rsid w:val="00313C18"/>
    <w:rsid w:val="003141B7"/>
    <w:rsid w:val="003142D4"/>
    <w:rsid w:val="00314303"/>
    <w:rsid w:val="003143F6"/>
    <w:rsid w:val="00314402"/>
    <w:rsid w:val="00314662"/>
    <w:rsid w:val="0031483B"/>
    <w:rsid w:val="00314903"/>
    <w:rsid w:val="003149E5"/>
    <w:rsid w:val="00314A37"/>
    <w:rsid w:val="00314A82"/>
    <w:rsid w:val="00314B83"/>
    <w:rsid w:val="00314BE0"/>
    <w:rsid w:val="00314BF0"/>
    <w:rsid w:val="00314E2F"/>
    <w:rsid w:val="003150CA"/>
    <w:rsid w:val="003151B4"/>
    <w:rsid w:val="00315206"/>
    <w:rsid w:val="00315275"/>
    <w:rsid w:val="0031527E"/>
    <w:rsid w:val="003155FA"/>
    <w:rsid w:val="0031561F"/>
    <w:rsid w:val="00315753"/>
    <w:rsid w:val="00315A4C"/>
    <w:rsid w:val="00315C2C"/>
    <w:rsid w:val="00315DF3"/>
    <w:rsid w:val="00315F2E"/>
    <w:rsid w:val="00316486"/>
    <w:rsid w:val="003164BF"/>
    <w:rsid w:val="003165A4"/>
    <w:rsid w:val="00316837"/>
    <w:rsid w:val="0031691F"/>
    <w:rsid w:val="003169FC"/>
    <w:rsid w:val="00316B69"/>
    <w:rsid w:val="00316C3C"/>
    <w:rsid w:val="00316C9E"/>
    <w:rsid w:val="00317046"/>
    <w:rsid w:val="00317302"/>
    <w:rsid w:val="0031739F"/>
    <w:rsid w:val="00317407"/>
    <w:rsid w:val="0031752C"/>
    <w:rsid w:val="00317725"/>
    <w:rsid w:val="0031773C"/>
    <w:rsid w:val="0031775D"/>
    <w:rsid w:val="00317973"/>
    <w:rsid w:val="00317C92"/>
    <w:rsid w:val="00317E55"/>
    <w:rsid w:val="00317FB1"/>
    <w:rsid w:val="00320296"/>
    <w:rsid w:val="003203C2"/>
    <w:rsid w:val="00321010"/>
    <w:rsid w:val="00321168"/>
    <w:rsid w:val="0032129A"/>
    <w:rsid w:val="003213FF"/>
    <w:rsid w:val="00321457"/>
    <w:rsid w:val="003214CD"/>
    <w:rsid w:val="00321564"/>
    <w:rsid w:val="00321566"/>
    <w:rsid w:val="0032174C"/>
    <w:rsid w:val="003217C3"/>
    <w:rsid w:val="00321C6D"/>
    <w:rsid w:val="00321CCE"/>
    <w:rsid w:val="00321D27"/>
    <w:rsid w:val="00321D66"/>
    <w:rsid w:val="00321DAA"/>
    <w:rsid w:val="00321DD3"/>
    <w:rsid w:val="003220E2"/>
    <w:rsid w:val="00322229"/>
    <w:rsid w:val="00322258"/>
    <w:rsid w:val="003222BA"/>
    <w:rsid w:val="0032236E"/>
    <w:rsid w:val="003224A3"/>
    <w:rsid w:val="00322680"/>
    <w:rsid w:val="00322781"/>
    <w:rsid w:val="00322A2F"/>
    <w:rsid w:val="00322B00"/>
    <w:rsid w:val="00322E12"/>
    <w:rsid w:val="003231A9"/>
    <w:rsid w:val="0032329F"/>
    <w:rsid w:val="0032353B"/>
    <w:rsid w:val="003238FD"/>
    <w:rsid w:val="00323CCB"/>
    <w:rsid w:val="003240C1"/>
    <w:rsid w:val="00324304"/>
    <w:rsid w:val="0032449C"/>
    <w:rsid w:val="00324677"/>
    <w:rsid w:val="0032479A"/>
    <w:rsid w:val="00324888"/>
    <w:rsid w:val="003248C2"/>
    <w:rsid w:val="00324955"/>
    <w:rsid w:val="0032497E"/>
    <w:rsid w:val="00324B08"/>
    <w:rsid w:val="00324BB7"/>
    <w:rsid w:val="00324D1B"/>
    <w:rsid w:val="00324E56"/>
    <w:rsid w:val="00325042"/>
    <w:rsid w:val="003251C3"/>
    <w:rsid w:val="00325235"/>
    <w:rsid w:val="00325D57"/>
    <w:rsid w:val="00325DA9"/>
    <w:rsid w:val="003260E5"/>
    <w:rsid w:val="00326187"/>
    <w:rsid w:val="00326410"/>
    <w:rsid w:val="0032664F"/>
    <w:rsid w:val="0032681D"/>
    <w:rsid w:val="00326995"/>
    <w:rsid w:val="00326A67"/>
    <w:rsid w:val="00326D77"/>
    <w:rsid w:val="00326DA8"/>
    <w:rsid w:val="00326E88"/>
    <w:rsid w:val="00327279"/>
    <w:rsid w:val="003272B4"/>
    <w:rsid w:val="003278FA"/>
    <w:rsid w:val="003279BC"/>
    <w:rsid w:val="003279CA"/>
    <w:rsid w:val="003279E1"/>
    <w:rsid w:val="00327ABF"/>
    <w:rsid w:val="00327C91"/>
    <w:rsid w:val="00330A37"/>
    <w:rsid w:val="00330E06"/>
    <w:rsid w:val="00330EBF"/>
    <w:rsid w:val="00330EE6"/>
    <w:rsid w:val="00330F43"/>
    <w:rsid w:val="00331107"/>
    <w:rsid w:val="003311A2"/>
    <w:rsid w:val="003312BB"/>
    <w:rsid w:val="003313F2"/>
    <w:rsid w:val="0033164A"/>
    <w:rsid w:val="003316D6"/>
    <w:rsid w:val="00331926"/>
    <w:rsid w:val="00331B91"/>
    <w:rsid w:val="00331E1C"/>
    <w:rsid w:val="00331F4B"/>
    <w:rsid w:val="00332124"/>
    <w:rsid w:val="00332447"/>
    <w:rsid w:val="0033246C"/>
    <w:rsid w:val="003328A5"/>
    <w:rsid w:val="00332A62"/>
    <w:rsid w:val="00332CAC"/>
    <w:rsid w:val="00332D7C"/>
    <w:rsid w:val="00332E49"/>
    <w:rsid w:val="00332E7D"/>
    <w:rsid w:val="00333186"/>
    <w:rsid w:val="00333193"/>
    <w:rsid w:val="00333415"/>
    <w:rsid w:val="003334C5"/>
    <w:rsid w:val="0033352D"/>
    <w:rsid w:val="003335DD"/>
    <w:rsid w:val="0033360B"/>
    <w:rsid w:val="003336D1"/>
    <w:rsid w:val="00333B7A"/>
    <w:rsid w:val="00333CB1"/>
    <w:rsid w:val="003340DB"/>
    <w:rsid w:val="003341A7"/>
    <w:rsid w:val="00334290"/>
    <w:rsid w:val="003342BB"/>
    <w:rsid w:val="003342E2"/>
    <w:rsid w:val="0033433F"/>
    <w:rsid w:val="003343B4"/>
    <w:rsid w:val="00334526"/>
    <w:rsid w:val="003346DB"/>
    <w:rsid w:val="0033472A"/>
    <w:rsid w:val="0033479C"/>
    <w:rsid w:val="00334A72"/>
    <w:rsid w:val="00334BAA"/>
    <w:rsid w:val="00334DF0"/>
    <w:rsid w:val="00334DFE"/>
    <w:rsid w:val="00334E65"/>
    <w:rsid w:val="00335097"/>
    <w:rsid w:val="0033520B"/>
    <w:rsid w:val="00335234"/>
    <w:rsid w:val="00335667"/>
    <w:rsid w:val="00335C7F"/>
    <w:rsid w:val="00335CEA"/>
    <w:rsid w:val="00335DAE"/>
    <w:rsid w:val="00335EEA"/>
    <w:rsid w:val="00335F7A"/>
    <w:rsid w:val="00335FBC"/>
    <w:rsid w:val="00336052"/>
    <w:rsid w:val="003360D4"/>
    <w:rsid w:val="003364C3"/>
    <w:rsid w:val="003364F9"/>
    <w:rsid w:val="0033657D"/>
    <w:rsid w:val="003366C6"/>
    <w:rsid w:val="00336873"/>
    <w:rsid w:val="00336923"/>
    <w:rsid w:val="00336B33"/>
    <w:rsid w:val="00336BD0"/>
    <w:rsid w:val="00336D8B"/>
    <w:rsid w:val="00336DCC"/>
    <w:rsid w:val="0033702C"/>
    <w:rsid w:val="00337091"/>
    <w:rsid w:val="00337146"/>
    <w:rsid w:val="0033725E"/>
    <w:rsid w:val="0033741A"/>
    <w:rsid w:val="0033754F"/>
    <w:rsid w:val="003375C6"/>
    <w:rsid w:val="00337880"/>
    <w:rsid w:val="00337BD1"/>
    <w:rsid w:val="00337F73"/>
    <w:rsid w:val="0034003B"/>
    <w:rsid w:val="003403D9"/>
    <w:rsid w:val="003404A7"/>
    <w:rsid w:val="003404BE"/>
    <w:rsid w:val="00340515"/>
    <w:rsid w:val="00340653"/>
    <w:rsid w:val="003408AB"/>
    <w:rsid w:val="003408B4"/>
    <w:rsid w:val="003409BC"/>
    <w:rsid w:val="00340AB0"/>
    <w:rsid w:val="00340FDE"/>
    <w:rsid w:val="00341145"/>
    <w:rsid w:val="00341261"/>
    <w:rsid w:val="00341568"/>
    <w:rsid w:val="00341630"/>
    <w:rsid w:val="00341648"/>
    <w:rsid w:val="00341797"/>
    <w:rsid w:val="00341AC8"/>
    <w:rsid w:val="00341D78"/>
    <w:rsid w:val="00341DBB"/>
    <w:rsid w:val="00341E71"/>
    <w:rsid w:val="0034200D"/>
    <w:rsid w:val="00342216"/>
    <w:rsid w:val="0034239D"/>
    <w:rsid w:val="00342666"/>
    <w:rsid w:val="00342AE7"/>
    <w:rsid w:val="00342E30"/>
    <w:rsid w:val="00342E8B"/>
    <w:rsid w:val="00342ECE"/>
    <w:rsid w:val="0034306F"/>
    <w:rsid w:val="003430EB"/>
    <w:rsid w:val="00343158"/>
    <w:rsid w:val="00343196"/>
    <w:rsid w:val="0034352C"/>
    <w:rsid w:val="00343559"/>
    <w:rsid w:val="00343B18"/>
    <w:rsid w:val="00343BED"/>
    <w:rsid w:val="00343C62"/>
    <w:rsid w:val="00343DA1"/>
    <w:rsid w:val="00344141"/>
    <w:rsid w:val="00344303"/>
    <w:rsid w:val="0034438E"/>
    <w:rsid w:val="003444C5"/>
    <w:rsid w:val="0034485C"/>
    <w:rsid w:val="00344951"/>
    <w:rsid w:val="00344D57"/>
    <w:rsid w:val="00344EB4"/>
    <w:rsid w:val="003450EB"/>
    <w:rsid w:val="003454DF"/>
    <w:rsid w:val="00345770"/>
    <w:rsid w:val="0034582F"/>
    <w:rsid w:val="003458DF"/>
    <w:rsid w:val="00345C4E"/>
    <w:rsid w:val="00345CC9"/>
    <w:rsid w:val="00345E79"/>
    <w:rsid w:val="00346046"/>
    <w:rsid w:val="0034613B"/>
    <w:rsid w:val="0034615D"/>
    <w:rsid w:val="00346402"/>
    <w:rsid w:val="0034649B"/>
    <w:rsid w:val="00346856"/>
    <w:rsid w:val="00346F83"/>
    <w:rsid w:val="003476B7"/>
    <w:rsid w:val="003477A8"/>
    <w:rsid w:val="00347831"/>
    <w:rsid w:val="00347BFD"/>
    <w:rsid w:val="00347D05"/>
    <w:rsid w:val="00347FA3"/>
    <w:rsid w:val="0035016E"/>
    <w:rsid w:val="00350407"/>
    <w:rsid w:val="00350422"/>
    <w:rsid w:val="003504AE"/>
    <w:rsid w:val="003505D2"/>
    <w:rsid w:val="00350A25"/>
    <w:rsid w:val="00350A52"/>
    <w:rsid w:val="00350ADA"/>
    <w:rsid w:val="00350B32"/>
    <w:rsid w:val="00350C16"/>
    <w:rsid w:val="00350C4A"/>
    <w:rsid w:val="00350CD2"/>
    <w:rsid w:val="00350E18"/>
    <w:rsid w:val="00350EBE"/>
    <w:rsid w:val="00350FAB"/>
    <w:rsid w:val="0035104D"/>
    <w:rsid w:val="00351078"/>
    <w:rsid w:val="003511FF"/>
    <w:rsid w:val="00351281"/>
    <w:rsid w:val="003512D4"/>
    <w:rsid w:val="00351553"/>
    <w:rsid w:val="003515F1"/>
    <w:rsid w:val="003518D9"/>
    <w:rsid w:val="00351C4C"/>
    <w:rsid w:val="00352116"/>
    <w:rsid w:val="003521F6"/>
    <w:rsid w:val="003523ED"/>
    <w:rsid w:val="003525F3"/>
    <w:rsid w:val="0035266B"/>
    <w:rsid w:val="00352D37"/>
    <w:rsid w:val="003530A8"/>
    <w:rsid w:val="003532A0"/>
    <w:rsid w:val="0035382A"/>
    <w:rsid w:val="00353841"/>
    <w:rsid w:val="00353C35"/>
    <w:rsid w:val="00353E3E"/>
    <w:rsid w:val="00354039"/>
    <w:rsid w:val="00354189"/>
    <w:rsid w:val="00354457"/>
    <w:rsid w:val="003546E8"/>
    <w:rsid w:val="00354882"/>
    <w:rsid w:val="00354A7F"/>
    <w:rsid w:val="00355177"/>
    <w:rsid w:val="0035531E"/>
    <w:rsid w:val="00355371"/>
    <w:rsid w:val="003556C3"/>
    <w:rsid w:val="00355A6B"/>
    <w:rsid w:val="00355AF2"/>
    <w:rsid w:val="00355C84"/>
    <w:rsid w:val="00355C97"/>
    <w:rsid w:val="00356124"/>
    <w:rsid w:val="0035626D"/>
    <w:rsid w:val="003562F8"/>
    <w:rsid w:val="00356389"/>
    <w:rsid w:val="0035648E"/>
    <w:rsid w:val="00356727"/>
    <w:rsid w:val="003567A8"/>
    <w:rsid w:val="00356845"/>
    <w:rsid w:val="00356AA4"/>
    <w:rsid w:val="00356B6B"/>
    <w:rsid w:val="00356C96"/>
    <w:rsid w:val="00356D68"/>
    <w:rsid w:val="00357138"/>
    <w:rsid w:val="00357365"/>
    <w:rsid w:val="0035752E"/>
    <w:rsid w:val="003575B4"/>
    <w:rsid w:val="0035760F"/>
    <w:rsid w:val="003576F4"/>
    <w:rsid w:val="00357794"/>
    <w:rsid w:val="003577A7"/>
    <w:rsid w:val="00357A51"/>
    <w:rsid w:val="00357A9E"/>
    <w:rsid w:val="00357C12"/>
    <w:rsid w:val="00357CE3"/>
    <w:rsid w:val="00357D9C"/>
    <w:rsid w:val="00357EA5"/>
    <w:rsid w:val="00357FB8"/>
    <w:rsid w:val="003600F0"/>
    <w:rsid w:val="00360108"/>
    <w:rsid w:val="0036023F"/>
    <w:rsid w:val="00360343"/>
    <w:rsid w:val="0036037D"/>
    <w:rsid w:val="00360482"/>
    <w:rsid w:val="003604AD"/>
    <w:rsid w:val="0036055E"/>
    <w:rsid w:val="003605FC"/>
    <w:rsid w:val="003606F1"/>
    <w:rsid w:val="00360744"/>
    <w:rsid w:val="003607AB"/>
    <w:rsid w:val="003608D9"/>
    <w:rsid w:val="00360D4F"/>
    <w:rsid w:val="00360DE6"/>
    <w:rsid w:val="00361256"/>
    <w:rsid w:val="003614A3"/>
    <w:rsid w:val="003616CA"/>
    <w:rsid w:val="0036175D"/>
    <w:rsid w:val="00361B15"/>
    <w:rsid w:val="00361B5B"/>
    <w:rsid w:val="00361C99"/>
    <w:rsid w:val="00361CCC"/>
    <w:rsid w:val="00361E25"/>
    <w:rsid w:val="0036209F"/>
    <w:rsid w:val="003620D8"/>
    <w:rsid w:val="0036223D"/>
    <w:rsid w:val="003622AA"/>
    <w:rsid w:val="0036247D"/>
    <w:rsid w:val="0036249A"/>
    <w:rsid w:val="003624F2"/>
    <w:rsid w:val="003628E6"/>
    <w:rsid w:val="003629CF"/>
    <w:rsid w:val="00362A9C"/>
    <w:rsid w:val="00362D49"/>
    <w:rsid w:val="00362F40"/>
    <w:rsid w:val="00363169"/>
    <w:rsid w:val="00363280"/>
    <w:rsid w:val="003632FF"/>
    <w:rsid w:val="00363378"/>
    <w:rsid w:val="0036338A"/>
    <w:rsid w:val="003635A8"/>
    <w:rsid w:val="00363987"/>
    <w:rsid w:val="00363B37"/>
    <w:rsid w:val="00363DE9"/>
    <w:rsid w:val="00363FC5"/>
    <w:rsid w:val="00363FCF"/>
    <w:rsid w:val="0036402C"/>
    <w:rsid w:val="0036416F"/>
    <w:rsid w:val="00364463"/>
    <w:rsid w:val="00364622"/>
    <w:rsid w:val="0036479F"/>
    <w:rsid w:val="00364B60"/>
    <w:rsid w:val="00364EB2"/>
    <w:rsid w:val="0036505A"/>
    <w:rsid w:val="00365348"/>
    <w:rsid w:val="00365A54"/>
    <w:rsid w:val="00365BCE"/>
    <w:rsid w:val="00365BE5"/>
    <w:rsid w:val="00365EF7"/>
    <w:rsid w:val="0036603F"/>
    <w:rsid w:val="00366221"/>
    <w:rsid w:val="00366337"/>
    <w:rsid w:val="003666A5"/>
    <w:rsid w:val="00366770"/>
    <w:rsid w:val="003667DD"/>
    <w:rsid w:val="00366893"/>
    <w:rsid w:val="003668BF"/>
    <w:rsid w:val="003669BA"/>
    <w:rsid w:val="003669E2"/>
    <w:rsid w:val="00366D56"/>
    <w:rsid w:val="00366F72"/>
    <w:rsid w:val="00367267"/>
    <w:rsid w:val="00367439"/>
    <w:rsid w:val="003674BC"/>
    <w:rsid w:val="00367905"/>
    <w:rsid w:val="00367BDE"/>
    <w:rsid w:val="00367CC5"/>
    <w:rsid w:val="00367F21"/>
    <w:rsid w:val="00367FF6"/>
    <w:rsid w:val="00370120"/>
    <w:rsid w:val="00370318"/>
    <w:rsid w:val="0037044C"/>
    <w:rsid w:val="00370493"/>
    <w:rsid w:val="0037073C"/>
    <w:rsid w:val="0037088B"/>
    <w:rsid w:val="00370A99"/>
    <w:rsid w:val="00370AF2"/>
    <w:rsid w:val="00370BC9"/>
    <w:rsid w:val="00370BF0"/>
    <w:rsid w:val="00370F10"/>
    <w:rsid w:val="00371032"/>
    <w:rsid w:val="003710F9"/>
    <w:rsid w:val="00371288"/>
    <w:rsid w:val="003716F2"/>
    <w:rsid w:val="00371990"/>
    <w:rsid w:val="00371A67"/>
    <w:rsid w:val="00371BB5"/>
    <w:rsid w:val="00371C33"/>
    <w:rsid w:val="00371E7A"/>
    <w:rsid w:val="00371E8C"/>
    <w:rsid w:val="003720E4"/>
    <w:rsid w:val="00372190"/>
    <w:rsid w:val="00372265"/>
    <w:rsid w:val="003722CB"/>
    <w:rsid w:val="00372656"/>
    <w:rsid w:val="003726B5"/>
    <w:rsid w:val="0037273C"/>
    <w:rsid w:val="0037277D"/>
    <w:rsid w:val="003727EE"/>
    <w:rsid w:val="003728AD"/>
    <w:rsid w:val="003728C8"/>
    <w:rsid w:val="00372B01"/>
    <w:rsid w:val="00372B24"/>
    <w:rsid w:val="00372B4C"/>
    <w:rsid w:val="00372B67"/>
    <w:rsid w:val="00372B8C"/>
    <w:rsid w:val="00372CF9"/>
    <w:rsid w:val="00372D74"/>
    <w:rsid w:val="003735CE"/>
    <w:rsid w:val="00373621"/>
    <w:rsid w:val="0037365F"/>
    <w:rsid w:val="00373A34"/>
    <w:rsid w:val="00373B94"/>
    <w:rsid w:val="00373D12"/>
    <w:rsid w:val="00373D5D"/>
    <w:rsid w:val="00373DE6"/>
    <w:rsid w:val="00373E88"/>
    <w:rsid w:val="00373F72"/>
    <w:rsid w:val="00374612"/>
    <w:rsid w:val="00374664"/>
    <w:rsid w:val="00374686"/>
    <w:rsid w:val="003748BD"/>
    <w:rsid w:val="003749CE"/>
    <w:rsid w:val="00374C87"/>
    <w:rsid w:val="00374D7B"/>
    <w:rsid w:val="00374E78"/>
    <w:rsid w:val="00374EF6"/>
    <w:rsid w:val="00374F57"/>
    <w:rsid w:val="00375162"/>
    <w:rsid w:val="003753DD"/>
    <w:rsid w:val="003753F2"/>
    <w:rsid w:val="00375698"/>
    <w:rsid w:val="003756F5"/>
    <w:rsid w:val="00375791"/>
    <w:rsid w:val="003758F2"/>
    <w:rsid w:val="00375D71"/>
    <w:rsid w:val="003760A0"/>
    <w:rsid w:val="00376188"/>
    <w:rsid w:val="0037631B"/>
    <w:rsid w:val="00376468"/>
    <w:rsid w:val="003764D5"/>
    <w:rsid w:val="00376785"/>
    <w:rsid w:val="00376802"/>
    <w:rsid w:val="003769D5"/>
    <w:rsid w:val="00376A9C"/>
    <w:rsid w:val="00376CA0"/>
    <w:rsid w:val="00376CB1"/>
    <w:rsid w:val="00376F05"/>
    <w:rsid w:val="00376F3B"/>
    <w:rsid w:val="0037714A"/>
    <w:rsid w:val="00377183"/>
    <w:rsid w:val="003775D2"/>
    <w:rsid w:val="00377A48"/>
    <w:rsid w:val="0038001F"/>
    <w:rsid w:val="003800D7"/>
    <w:rsid w:val="0038023F"/>
    <w:rsid w:val="0038028B"/>
    <w:rsid w:val="00380331"/>
    <w:rsid w:val="00380654"/>
    <w:rsid w:val="0038069B"/>
    <w:rsid w:val="003806DA"/>
    <w:rsid w:val="0038076D"/>
    <w:rsid w:val="00380775"/>
    <w:rsid w:val="00380BEF"/>
    <w:rsid w:val="00380BF6"/>
    <w:rsid w:val="00380CF7"/>
    <w:rsid w:val="00380D0B"/>
    <w:rsid w:val="00380DCA"/>
    <w:rsid w:val="00380E63"/>
    <w:rsid w:val="00380FE0"/>
    <w:rsid w:val="00380FF3"/>
    <w:rsid w:val="00381092"/>
    <w:rsid w:val="003811EB"/>
    <w:rsid w:val="00381307"/>
    <w:rsid w:val="00381625"/>
    <w:rsid w:val="003816AC"/>
    <w:rsid w:val="0038177D"/>
    <w:rsid w:val="003817DA"/>
    <w:rsid w:val="00381A0C"/>
    <w:rsid w:val="00381A7D"/>
    <w:rsid w:val="00381AC0"/>
    <w:rsid w:val="00381F67"/>
    <w:rsid w:val="00381FEB"/>
    <w:rsid w:val="00382274"/>
    <w:rsid w:val="0038228A"/>
    <w:rsid w:val="00382335"/>
    <w:rsid w:val="003824B3"/>
    <w:rsid w:val="0038259A"/>
    <w:rsid w:val="00382878"/>
    <w:rsid w:val="00382953"/>
    <w:rsid w:val="003829D5"/>
    <w:rsid w:val="00383168"/>
    <w:rsid w:val="003833FD"/>
    <w:rsid w:val="0038340E"/>
    <w:rsid w:val="003834A8"/>
    <w:rsid w:val="00383596"/>
    <w:rsid w:val="00383876"/>
    <w:rsid w:val="003838B7"/>
    <w:rsid w:val="003838FB"/>
    <w:rsid w:val="003838FD"/>
    <w:rsid w:val="00383A4E"/>
    <w:rsid w:val="00383B8D"/>
    <w:rsid w:val="00383E7B"/>
    <w:rsid w:val="00384118"/>
    <w:rsid w:val="00384609"/>
    <w:rsid w:val="003846DD"/>
    <w:rsid w:val="003847C9"/>
    <w:rsid w:val="003847E7"/>
    <w:rsid w:val="003848EB"/>
    <w:rsid w:val="00384B8E"/>
    <w:rsid w:val="00384CF8"/>
    <w:rsid w:val="00384E5B"/>
    <w:rsid w:val="00384EB9"/>
    <w:rsid w:val="00384FAC"/>
    <w:rsid w:val="00384FD2"/>
    <w:rsid w:val="003851B8"/>
    <w:rsid w:val="0038528C"/>
    <w:rsid w:val="003853CD"/>
    <w:rsid w:val="00385718"/>
    <w:rsid w:val="0038576D"/>
    <w:rsid w:val="003858AF"/>
    <w:rsid w:val="003858E5"/>
    <w:rsid w:val="00385C01"/>
    <w:rsid w:val="0038687E"/>
    <w:rsid w:val="00386943"/>
    <w:rsid w:val="003869DF"/>
    <w:rsid w:val="00386A82"/>
    <w:rsid w:val="00386C02"/>
    <w:rsid w:val="00386C76"/>
    <w:rsid w:val="003872B5"/>
    <w:rsid w:val="003874F0"/>
    <w:rsid w:val="00387543"/>
    <w:rsid w:val="0038754A"/>
    <w:rsid w:val="003875E8"/>
    <w:rsid w:val="0038761E"/>
    <w:rsid w:val="0038776D"/>
    <w:rsid w:val="00387995"/>
    <w:rsid w:val="003879CC"/>
    <w:rsid w:val="003879D3"/>
    <w:rsid w:val="00387A16"/>
    <w:rsid w:val="00387E29"/>
    <w:rsid w:val="003900E5"/>
    <w:rsid w:val="00390199"/>
    <w:rsid w:val="00390517"/>
    <w:rsid w:val="0039076F"/>
    <w:rsid w:val="00390795"/>
    <w:rsid w:val="0039086C"/>
    <w:rsid w:val="00390A13"/>
    <w:rsid w:val="00390F3B"/>
    <w:rsid w:val="00391AD6"/>
    <w:rsid w:val="00391BE0"/>
    <w:rsid w:val="00391BEA"/>
    <w:rsid w:val="00391C02"/>
    <w:rsid w:val="00391CF6"/>
    <w:rsid w:val="00391F06"/>
    <w:rsid w:val="00391F37"/>
    <w:rsid w:val="003923C5"/>
    <w:rsid w:val="00392A89"/>
    <w:rsid w:val="00392D62"/>
    <w:rsid w:val="00392E17"/>
    <w:rsid w:val="00393547"/>
    <w:rsid w:val="003935D3"/>
    <w:rsid w:val="00393761"/>
    <w:rsid w:val="003937F6"/>
    <w:rsid w:val="00393901"/>
    <w:rsid w:val="00393A71"/>
    <w:rsid w:val="00393D21"/>
    <w:rsid w:val="00393F85"/>
    <w:rsid w:val="003940BE"/>
    <w:rsid w:val="00394206"/>
    <w:rsid w:val="0039456F"/>
    <w:rsid w:val="00394679"/>
    <w:rsid w:val="0039477A"/>
    <w:rsid w:val="0039481A"/>
    <w:rsid w:val="00394827"/>
    <w:rsid w:val="00394EED"/>
    <w:rsid w:val="00395057"/>
    <w:rsid w:val="00395263"/>
    <w:rsid w:val="00395292"/>
    <w:rsid w:val="00395339"/>
    <w:rsid w:val="003954AA"/>
    <w:rsid w:val="003956C4"/>
    <w:rsid w:val="00395766"/>
    <w:rsid w:val="00395828"/>
    <w:rsid w:val="003958FE"/>
    <w:rsid w:val="003959CA"/>
    <w:rsid w:val="00395A35"/>
    <w:rsid w:val="00395CBC"/>
    <w:rsid w:val="00395DCC"/>
    <w:rsid w:val="00395F0F"/>
    <w:rsid w:val="00395F21"/>
    <w:rsid w:val="00395F3B"/>
    <w:rsid w:val="00395F61"/>
    <w:rsid w:val="00395FAE"/>
    <w:rsid w:val="00395FBD"/>
    <w:rsid w:val="0039603C"/>
    <w:rsid w:val="00396061"/>
    <w:rsid w:val="003960D6"/>
    <w:rsid w:val="0039613D"/>
    <w:rsid w:val="003962A7"/>
    <w:rsid w:val="003962A8"/>
    <w:rsid w:val="003962B5"/>
    <w:rsid w:val="003962CE"/>
    <w:rsid w:val="00396346"/>
    <w:rsid w:val="003964EF"/>
    <w:rsid w:val="00396871"/>
    <w:rsid w:val="00396949"/>
    <w:rsid w:val="00396AC7"/>
    <w:rsid w:val="00396AF8"/>
    <w:rsid w:val="00396B5C"/>
    <w:rsid w:val="00396BA0"/>
    <w:rsid w:val="00396CB9"/>
    <w:rsid w:val="00396D51"/>
    <w:rsid w:val="00396F01"/>
    <w:rsid w:val="00396F5C"/>
    <w:rsid w:val="00397326"/>
    <w:rsid w:val="00397715"/>
    <w:rsid w:val="00397789"/>
    <w:rsid w:val="003979B7"/>
    <w:rsid w:val="00397C2B"/>
    <w:rsid w:val="00397C8B"/>
    <w:rsid w:val="00397DBC"/>
    <w:rsid w:val="003A00D7"/>
    <w:rsid w:val="003A0475"/>
    <w:rsid w:val="003A04CA"/>
    <w:rsid w:val="003A0594"/>
    <w:rsid w:val="003A0648"/>
    <w:rsid w:val="003A0763"/>
    <w:rsid w:val="003A0A5B"/>
    <w:rsid w:val="003A0AD8"/>
    <w:rsid w:val="003A0B86"/>
    <w:rsid w:val="003A0D04"/>
    <w:rsid w:val="003A0D95"/>
    <w:rsid w:val="003A0E64"/>
    <w:rsid w:val="003A0F42"/>
    <w:rsid w:val="003A10C3"/>
    <w:rsid w:val="003A1152"/>
    <w:rsid w:val="003A11AA"/>
    <w:rsid w:val="003A13B4"/>
    <w:rsid w:val="003A1414"/>
    <w:rsid w:val="003A148F"/>
    <w:rsid w:val="003A166C"/>
    <w:rsid w:val="003A174C"/>
    <w:rsid w:val="003A19AF"/>
    <w:rsid w:val="003A1AB0"/>
    <w:rsid w:val="003A1AB7"/>
    <w:rsid w:val="003A1AE5"/>
    <w:rsid w:val="003A1E41"/>
    <w:rsid w:val="003A1F31"/>
    <w:rsid w:val="003A1FB9"/>
    <w:rsid w:val="003A23BC"/>
    <w:rsid w:val="003A2792"/>
    <w:rsid w:val="003A2991"/>
    <w:rsid w:val="003A2B08"/>
    <w:rsid w:val="003A2E33"/>
    <w:rsid w:val="003A2E48"/>
    <w:rsid w:val="003A2F3C"/>
    <w:rsid w:val="003A2F65"/>
    <w:rsid w:val="003A2F91"/>
    <w:rsid w:val="003A312C"/>
    <w:rsid w:val="003A34C2"/>
    <w:rsid w:val="003A34D3"/>
    <w:rsid w:val="003A36CD"/>
    <w:rsid w:val="003A37AE"/>
    <w:rsid w:val="003A390B"/>
    <w:rsid w:val="003A4AC4"/>
    <w:rsid w:val="003A4B8D"/>
    <w:rsid w:val="003A4B9F"/>
    <w:rsid w:val="003A4C33"/>
    <w:rsid w:val="003A4C89"/>
    <w:rsid w:val="003A4E95"/>
    <w:rsid w:val="003A4F83"/>
    <w:rsid w:val="003A4FD1"/>
    <w:rsid w:val="003A52E6"/>
    <w:rsid w:val="003A55B8"/>
    <w:rsid w:val="003A593A"/>
    <w:rsid w:val="003A595C"/>
    <w:rsid w:val="003A59A3"/>
    <w:rsid w:val="003A5D11"/>
    <w:rsid w:val="003A5E82"/>
    <w:rsid w:val="003A6486"/>
    <w:rsid w:val="003A67D6"/>
    <w:rsid w:val="003A68F4"/>
    <w:rsid w:val="003A692D"/>
    <w:rsid w:val="003A6973"/>
    <w:rsid w:val="003A6C0B"/>
    <w:rsid w:val="003A6C21"/>
    <w:rsid w:val="003A6D41"/>
    <w:rsid w:val="003A6E92"/>
    <w:rsid w:val="003A7169"/>
    <w:rsid w:val="003A72FE"/>
    <w:rsid w:val="003A75A7"/>
    <w:rsid w:val="003A7812"/>
    <w:rsid w:val="003A7EF8"/>
    <w:rsid w:val="003B0089"/>
    <w:rsid w:val="003B00E0"/>
    <w:rsid w:val="003B0165"/>
    <w:rsid w:val="003B051E"/>
    <w:rsid w:val="003B05A3"/>
    <w:rsid w:val="003B06AE"/>
    <w:rsid w:val="003B06B8"/>
    <w:rsid w:val="003B09B9"/>
    <w:rsid w:val="003B0E40"/>
    <w:rsid w:val="003B1463"/>
    <w:rsid w:val="003B1519"/>
    <w:rsid w:val="003B1A7E"/>
    <w:rsid w:val="003B1B6E"/>
    <w:rsid w:val="003B1BA8"/>
    <w:rsid w:val="003B1C22"/>
    <w:rsid w:val="003B1C3E"/>
    <w:rsid w:val="003B2071"/>
    <w:rsid w:val="003B2126"/>
    <w:rsid w:val="003B2323"/>
    <w:rsid w:val="003B2392"/>
    <w:rsid w:val="003B252E"/>
    <w:rsid w:val="003B27B4"/>
    <w:rsid w:val="003B293C"/>
    <w:rsid w:val="003B2997"/>
    <w:rsid w:val="003B2A91"/>
    <w:rsid w:val="003B2B12"/>
    <w:rsid w:val="003B2C3C"/>
    <w:rsid w:val="003B2D69"/>
    <w:rsid w:val="003B2E5D"/>
    <w:rsid w:val="003B2EB9"/>
    <w:rsid w:val="003B30E7"/>
    <w:rsid w:val="003B31EA"/>
    <w:rsid w:val="003B3222"/>
    <w:rsid w:val="003B35B3"/>
    <w:rsid w:val="003B3886"/>
    <w:rsid w:val="003B3A1A"/>
    <w:rsid w:val="003B3AC0"/>
    <w:rsid w:val="003B3B58"/>
    <w:rsid w:val="003B3C29"/>
    <w:rsid w:val="003B3F8A"/>
    <w:rsid w:val="003B42FF"/>
    <w:rsid w:val="003B45B0"/>
    <w:rsid w:val="003B4740"/>
    <w:rsid w:val="003B477E"/>
    <w:rsid w:val="003B480B"/>
    <w:rsid w:val="003B490C"/>
    <w:rsid w:val="003B4B8B"/>
    <w:rsid w:val="003B4DED"/>
    <w:rsid w:val="003B4F48"/>
    <w:rsid w:val="003B50C4"/>
    <w:rsid w:val="003B525D"/>
    <w:rsid w:val="003B54EB"/>
    <w:rsid w:val="003B5601"/>
    <w:rsid w:val="003B598E"/>
    <w:rsid w:val="003B5C2F"/>
    <w:rsid w:val="003B5EB5"/>
    <w:rsid w:val="003B61D4"/>
    <w:rsid w:val="003B62FA"/>
    <w:rsid w:val="003B63EF"/>
    <w:rsid w:val="003B6502"/>
    <w:rsid w:val="003B664D"/>
    <w:rsid w:val="003B69E6"/>
    <w:rsid w:val="003B69F7"/>
    <w:rsid w:val="003B6AF9"/>
    <w:rsid w:val="003B6B56"/>
    <w:rsid w:val="003B6B72"/>
    <w:rsid w:val="003B6CC1"/>
    <w:rsid w:val="003B721D"/>
    <w:rsid w:val="003B73C9"/>
    <w:rsid w:val="003B7FD1"/>
    <w:rsid w:val="003C0019"/>
    <w:rsid w:val="003C0262"/>
    <w:rsid w:val="003C060D"/>
    <w:rsid w:val="003C0A18"/>
    <w:rsid w:val="003C0ADB"/>
    <w:rsid w:val="003C0C72"/>
    <w:rsid w:val="003C0E6F"/>
    <w:rsid w:val="003C0EEB"/>
    <w:rsid w:val="003C14D1"/>
    <w:rsid w:val="003C1511"/>
    <w:rsid w:val="003C1591"/>
    <w:rsid w:val="003C15C8"/>
    <w:rsid w:val="003C15FD"/>
    <w:rsid w:val="003C1610"/>
    <w:rsid w:val="003C1684"/>
    <w:rsid w:val="003C16D2"/>
    <w:rsid w:val="003C1E18"/>
    <w:rsid w:val="003C2290"/>
    <w:rsid w:val="003C2332"/>
    <w:rsid w:val="003C27EA"/>
    <w:rsid w:val="003C2E64"/>
    <w:rsid w:val="003C303C"/>
    <w:rsid w:val="003C3124"/>
    <w:rsid w:val="003C3133"/>
    <w:rsid w:val="003C31EF"/>
    <w:rsid w:val="003C36E4"/>
    <w:rsid w:val="003C3882"/>
    <w:rsid w:val="003C38B3"/>
    <w:rsid w:val="003C3A8D"/>
    <w:rsid w:val="003C3CB6"/>
    <w:rsid w:val="003C3D2C"/>
    <w:rsid w:val="003C3FC1"/>
    <w:rsid w:val="003C4021"/>
    <w:rsid w:val="003C42C9"/>
    <w:rsid w:val="003C43C6"/>
    <w:rsid w:val="003C44DB"/>
    <w:rsid w:val="003C44DF"/>
    <w:rsid w:val="003C47E3"/>
    <w:rsid w:val="003C4937"/>
    <w:rsid w:val="003C4A05"/>
    <w:rsid w:val="003C4B0C"/>
    <w:rsid w:val="003C4CEC"/>
    <w:rsid w:val="003C50B2"/>
    <w:rsid w:val="003C5194"/>
    <w:rsid w:val="003C53AA"/>
    <w:rsid w:val="003C53E2"/>
    <w:rsid w:val="003C55A3"/>
    <w:rsid w:val="003C59C7"/>
    <w:rsid w:val="003C5ACE"/>
    <w:rsid w:val="003C5BFD"/>
    <w:rsid w:val="003C5F00"/>
    <w:rsid w:val="003C60EA"/>
    <w:rsid w:val="003C615D"/>
    <w:rsid w:val="003C6278"/>
    <w:rsid w:val="003C64A7"/>
    <w:rsid w:val="003C65D9"/>
    <w:rsid w:val="003C6687"/>
    <w:rsid w:val="003C67E9"/>
    <w:rsid w:val="003C692E"/>
    <w:rsid w:val="003C6DBA"/>
    <w:rsid w:val="003C6EBD"/>
    <w:rsid w:val="003C7134"/>
    <w:rsid w:val="003C7412"/>
    <w:rsid w:val="003C7661"/>
    <w:rsid w:val="003C7970"/>
    <w:rsid w:val="003C797F"/>
    <w:rsid w:val="003C7CD1"/>
    <w:rsid w:val="003C7D56"/>
    <w:rsid w:val="003D01C2"/>
    <w:rsid w:val="003D024C"/>
    <w:rsid w:val="003D0279"/>
    <w:rsid w:val="003D03DC"/>
    <w:rsid w:val="003D04F5"/>
    <w:rsid w:val="003D061B"/>
    <w:rsid w:val="003D0720"/>
    <w:rsid w:val="003D0A32"/>
    <w:rsid w:val="003D1301"/>
    <w:rsid w:val="003D14D0"/>
    <w:rsid w:val="003D154B"/>
    <w:rsid w:val="003D15C2"/>
    <w:rsid w:val="003D1742"/>
    <w:rsid w:val="003D19C2"/>
    <w:rsid w:val="003D1AC4"/>
    <w:rsid w:val="003D1AE3"/>
    <w:rsid w:val="003D1B5D"/>
    <w:rsid w:val="003D1D8D"/>
    <w:rsid w:val="003D2150"/>
    <w:rsid w:val="003D2222"/>
    <w:rsid w:val="003D2279"/>
    <w:rsid w:val="003D22B1"/>
    <w:rsid w:val="003D232B"/>
    <w:rsid w:val="003D2730"/>
    <w:rsid w:val="003D289C"/>
    <w:rsid w:val="003D2BA1"/>
    <w:rsid w:val="003D2EDD"/>
    <w:rsid w:val="003D304E"/>
    <w:rsid w:val="003D3062"/>
    <w:rsid w:val="003D307A"/>
    <w:rsid w:val="003D308B"/>
    <w:rsid w:val="003D312B"/>
    <w:rsid w:val="003D316C"/>
    <w:rsid w:val="003D318F"/>
    <w:rsid w:val="003D32A9"/>
    <w:rsid w:val="003D3321"/>
    <w:rsid w:val="003D3428"/>
    <w:rsid w:val="003D367C"/>
    <w:rsid w:val="003D37C7"/>
    <w:rsid w:val="003D3A21"/>
    <w:rsid w:val="003D3D6F"/>
    <w:rsid w:val="003D42C6"/>
    <w:rsid w:val="003D43CE"/>
    <w:rsid w:val="003D43EB"/>
    <w:rsid w:val="003D478A"/>
    <w:rsid w:val="003D47C3"/>
    <w:rsid w:val="003D490E"/>
    <w:rsid w:val="003D4A40"/>
    <w:rsid w:val="003D4A46"/>
    <w:rsid w:val="003D4AF9"/>
    <w:rsid w:val="003D4BF8"/>
    <w:rsid w:val="003D4E69"/>
    <w:rsid w:val="003D4EA2"/>
    <w:rsid w:val="003D4FEE"/>
    <w:rsid w:val="003D5169"/>
    <w:rsid w:val="003D51F8"/>
    <w:rsid w:val="003D5300"/>
    <w:rsid w:val="003D550D"/>
    <w:rsid w:val="003D573A"/>
    <w:rsid w:val="003D5919"/>
    <w:rsid w:val="003D5CCA"/>
    <w:rsid w:val="003D6174"/>
    <w:rsid w:val="003D6313"/>
    <w:rsid w:val="003D65CB"/>
    <w:rsid w:val="003D65CD"/>
    <w:rsid w:val="003D66CB"/>
    <w:rsid w:val="003D6703"/>
    <w:rsid w:val="003D679A"/>
    <w:rsid w:val="003D6B4A"/>
    <w:rsid w:val="003D6B73"/>
    <w:rsid w:val="003D6DA5"/>
    <w:rsid w:val="003D6E2E"/>
    <w:rsid w:val="003D6FBA"/>
    <w:rsid w:val="003D6FEC"/>
    <w:rsid w:val="003D70C3"/>
    <w:rsid w:val="003D7180"/>
    <w:rsid w:val="003D73BD"/>
    <w:rsid w:val="003D7480"/>
    <w:rsid w:val="003D7691"/>
    <w:rsid w:val="003D7844"/>
    <w:rsid w:val="003D7C12"/>
    <w:rsid w:val="003D7DD6"/>
    <w:rsid w:val="003D7FEE"/>
    <w:rsid w:val="003E0346"/>
    <w:rsid w:val="003E03DB"/>
    <w:rsid w:val="003E049C"/>
    <w:rsid w:val="003E04B3"/>
    <w:rsid w:val="003E04F9"/>
    <w:rsid w:val="003E0A29"/>
    <w:rsid w:val="003E0A31"/>
    <w:rsid w:val="003E0C19"/>
    <w:rsid w:val="003E0C1B"/>
    <w:rsid w:val="003E0C94"/>
    <w:rsid w:val="003E0CB0"/>
    <w:rsid w:val="003E0F5A"/>
    <w:rsid w:val="003E13DF"/>
    <w:rsid w:val="003E1401"/>
    <w:rsid w:val="003E157A"/>
    <w:rsid w:val="003E164C"/>
    <w:rsid w:val="003E1659"/>
    <w:rsid w:val="003E16F3"/>
    <w:rsid w:val="003E18F9"/>
    <w:rsid w:val="003E1AC4"/>
    <w:rsid w:val="003E1B7F"/>
    <w:rsid w:val="003E1B86"/>
    <w:rsid w:val="003E1C59"/>
    <w:rsid w:val="003E1C83"/>
    <w:rsid w:val="003E1D44"/>
    <w:rsid w:val="003E1DB8"/>
    <w:rsid w:val="003E2017"/>
    <w:rsid w:val="003E20A3"/>
    <w:rsid w:val="003E233C"/>
    <w:rsid w:val="003E240E"/>
    <w:rsid w:val="003E2744"/>
    <w:rsid w:val="003E2907"/>
    <w:rsid w:val="003E3061"/>
    <w:rsid w:val="003E37EA"/>
    <w:rsid w:val="003E37F1"/>
    <w:rsid w:val="003E3CF9"/>
    <w:rsid w:val="003E3F51"/>
    <w:rsid w:val="003E4105"/>
    <w:rsid w:val="003E4217"/>
    <w:rsid w:val="003E4430"/>
    <w:rsid w:val="003E4588"/>
    <w:rsid w:val="003E4591"/>
    <w:rsid w:val="003E45FA"/>
    <w:rsid w:val="003E493F"/>
    <w:rsid w:val="003E4D02"/>
    <w:rsid w:val="003E5042"/>
    <w:rsid w:val="003E505C"/>
    <w:rsid w:val="003E5124"/>
    <w:rsid w:val="003E51D4"/>
    <w:rsid w:val="003E52EA"/>
    <w:rsid w:val="003E554F"/>
    <w:rsid w:val="003E5569"/>
    <w:rsid w:val="003E56F8"/>
    <w:rsid w:val="003E59D0"/>
    <w:rsid w:val="003E5B1A"/>
    <w:rsid w:val="003E5E43"/>
    <w:rsid w:val="003E5FE1"/>
    <w:rsid w:val="003E610A"/>
    <w:rsid w:val="003E6208"/>
    <w:rsid w:val="003E6245"/>
    <w:rsid w:val="003E625D"/>
    <w:rsid w:val="003E665C"/>
    <w:rsid w:val="003E6718"/>
    <w:rsid w:val="003E67DC"/>
    <w:rsid w:val="003E68C4"/>
    <w:rsid w:val="003E6B5C"/>
    <w:rsid w:val="003E6B83"/>
    <w:rsid w:val="003E6BF9"/>
    <w:rsid w:val="003E6EF7"/>
    <w:rsid w:val="003E7070"/>
    <w:rsid w:val="003E708A"/>
    <w:rsid w:val="003E70C8"/>
    <w:rsid w:val="003E7147"/>
    <w:rsid w:val="003E731C"/>
    <w:rsid w:val="003E7870"/>
    <w:rsid w:val="003E7F2A"/>
    <w:rsid w:val="003E7FE4"/>
    <w:rsid w:val="003F0019"/>
    <w:rsid w:val="003F00DA"/>
    <w:rsid w:val="003F02E8"/>
    <w:rsid w:val="003F0811"/>
    <w:rsid w:val="003F0A33"/>
    <w:rsid w:val="003F0C21"/>
    <w:rsid w:val="003F0D8A"/>
    <w:rsid w:val="003F0E5D"/>
    <w:rsid w:val="003F1764"/>
    <w:rsid w:val="003F17BC"/>
    <w:rsid w:val="003F19D4"/>
    <w:rsid w:val="003F1BE3"/>
    <w:rsid w:val="003F1C7A"/>
    <w:rsid w:val="003F1D4A"/>
    <w:rsid w:val="003F1D73"/>
    <w:rsid w:val="003F202D"/>
    <w:rsid w:val="003F214C"/>
    <w:rsid w:val="003F21D6"/>
    <w:rsid w:val="003F2574"/>
    <w:rsid w:val="003F25A9"/>
    <w:rsid w:val="003F25F7"/>
    <w:rsid w:val="003F2B63"/>
    <w:rsid w:val="003F3102"/>
    <w:rsid w:val="003F317E"/>
    <w:rsid w:val="003F32B9"/>
    <w:rsid w:val="003F33C0"/>
    <w:rsid w:val="003F3545"/>
    <w:rsid w:val="003F3AE9"/>
    <w:rsid w:val="003F3ECA"/>
    <w:rsid w:val="003F4112"/>
    <w:rsid w:val="003F418E"/>
    <w:rsid w:val="003F41C5"/>
    <w:rsid w:val="003F41E3"/>
    <w:rsid w:val="003F465F"/>
    <w:rsid w:val="003F4835"/>
    <w:rsid w:val="003F488D"/>
    <w:rsid w:val="003F49A9"/>
    <w:rsid w:val="003F52D5"/>
    <w:rsid w:val="003F53A8"/>
    <w:rsid w:val="003F53B1"/>
    <w:rsid w:val="003F554A"/>
    <w:rsid w:val="003F5578"/>
    <w:rsid w:val="003F58CD"/>
    <w:rsid w:val="003F5BEC"/>
    <w:rsid w:val="003F5DA4"/>
    <w:rsid w:val="003F5ED2"/>
    <w:rsid w:val="003F6028"/>
    <w:rsid w:val="003F6070"/>
    <w:rsid w:val="003F60B4"/>
    <w:rsid w:val="003F60BB"/>
    <w:rsid w:val="003F6188"/>
    <w:rsid w:val="003F62DD"/>
    <w:rsid w:val="003F6375"/>
    <w:rsid w:val="003F6387"/>
    <w:rsid w:val="003F63E1"/>
    <w:rsid w:val="003F640F"/>
    <w:rsid w:val="003F6652"/>
    <w:rsid w:val="003F6795"/>
    <w:rsid w:val="003F6A68"/>
    <w:rsid w:val="003F6E5C"/>
    <w:rsid w:val="003F6F3D"/>
    <w:rsid w:val="003F6FCC"/>
    <w:rsid w:val="003F71A9"/>
    <w:rsid w:val="003F720A"/>
    <w:rsid w:val="003F72FB"/>
    <w:rsid w:val="003F774C"/>
    <w:rsid w:val="003F78B9"/>
    <w:rsid w:val="003F7AF9"/>
    <w:rsid w:val="003F7FF5"/>
    <w:rsid w:val="0040009F"/>
    <w:rsid w:val="004002E4"/>
    <w:rsid w:val="00400548"/>
    <w:rsid w:val="00400AC7"/>
    <w:rsid w:val="00400DD9"/>
    <w:rsid w:val="00400F38"/>
    <w:rsid w:val="00401454"/>
    <w:rsid w:val="004014CD"/>
    <w:rsid w:val="004014F1"/>
    <w:rsid w:val="00401813"/>
    <w:rsid w:val="004019A3"/>
    <w:rsid w:val="00401E49"/>
    <w:rsid w:val="00401E58"/>
    <w:rsid w:val="00402017"/>
    <w:rsid w:val="00402152"/>
    <w:rsid w:val="0040215E"/>
    <w:rsid w:val="004022AC"/>
    <w:rsid w:val="00402331"/>
    <w:rsid w:val="0040238E"/>
    <w:rsid w:val="004025CB"/>
    <w:rsid w:val="004026B2"/>
    <w:rsid w:val="00402810"/>
    <w:rsid w:val="00402979"/>
    <w:rsid w:val="00402AF9"/>
    <w:rsid w:val="00402B7A"/>
    <w:rsid w:val="00402B94"/>
    <w:rsid w:val="00402C4D"/>
    <w:rsid w:val="00402CBF"/>
    <w:rsid w:val="00402E82"/>
    <w:rsid w:val="00402EA9"/>
    <w:rsid w:val="00402F59"/>
    <w:rsid w:val="00402FEA"/>
    <w:rsid w:val="00403091"/>
    <w:rsid w:val="0040309A"/>
    <w:rsid w:val="004032F2"/>
    <w:rsid w:val="004036B5"/>
    <w:rsid w:val="00403CF6"/>
    <w:rsid w:val="00403D81"/>
    <w:rsid w:val="00403F83"/>
    <w:rsid w:val="00403FBD"/>
    <w:rsid w:val="0040405E"/>
    <w:rsid w:val="00404142"/>
    <w:rsid w:val="004042C8"/>
    <w:rsid w:val="00404609"/>
    <w:rsid w:val="00404716"/>
    <w:rsid w:val="004048BC"/>
    <w:rsid w:val="00404B6F"/>
    <w:rsid w:val="00404C27"/>
    <w:rsid w:val="00404C79"/>
    <w:rsid w:val="00404D1F"/>
    <w:rsid w:val="00404E52"/>
    <w:rsid w:val="00404EE2"/>
    <w:rsid w:val="00405050"/>
    <w:rsid w:val="00405066"/>
    <w:rsid w:val="00405155"/>
    <w:rsid w:val="00405239"/>
    <w:rsid w:val="0040536C"/>
    <w:rsid w:val="0040570D"/>
    <w:rsid w:val="0040579F"/>
    <w:rsid w:val="004057D3"/>
    <w:rsid w:val="00405822"/>
    <w:rsid w:val="004058D8"/>
    <w:rsid w:val="0040598D"/>
    <w:rsid w:val="00405DF2"/>
    <w:rsid w:val="00405F2C"/>
    <w:rsid w:val="00405F45"/>
    <w:rsid w:val="00405FF6"/>
    <w:rsid w:val="00406254"/>
    <w:rsid w:val="004063D2"/>
    <w:rsid w:val="00406439"/>
    <w:rsid w:val="004064A8"/>
    <w:rsid w:val="00406502"/>
    <w:rsid w:val="004066D9"/>
    <w:rsid w:val="0040675F"/>
    <w:rsid w:val="004069DC"/>
    <w:rsid w:val="00406C89"/>
    <w:rsid w:val="00406C97"/>
    <w:rsid w:val="00406EE5"/>
    <w:rsid w:val="00406F06"/>
    <w:rsid w:val="00406F2E"/>
    <w:rsid w:val="00406FB9"/>
    <w:rsid w:val="004073F3"/>
    <w:rsid w:val="00407419"/>
    <w:rsid w:val="004074EA"/>
    <w:rsid w:val="0040752E"/>
    <w:rsid w:val="004075B9"/>
    <w:rsid w:val="004076C6"/>
    <w:rsid w:val="004077CE"/>
    <w:rsid w:val="00407A73"/>
    <w:rsid w:val="00407B23"/>
    <w:rsid w:val="00407C2D"/>
    <w:rsid w:val="00407EC0"/>
    <w:rsid w:val="00407F91"/>
    <w:rsid w:val="004100F0"/>
    <w:rsid w:val="004109EA"/>
    <w:rsid w:val="00410A59"/>
    <w:rsid w:val="00410D5C"/>
    <w:rsid w:val="00410E32"/>
    <w:rsid w:val="00411121"/>
    <w:rsid w:val="00411472"/>
    <w:rsid w:val="004115AC"/>
    <w:rsid w:val="004115BB"/>
    <w:rsid w:val="004115F8"/>
    <w:rsid w:val="00411860"/>
    <w:rsid w:val="00412289"/>
    <w:rsid w:val="0041230F"/>
    <w:rsid w:val="004124F6"/>
    <w:rsid w:val="004125A3"/>
    <w:rsid w:val="00412734"/>
    <w:rsid w:val="00412CD8"/>
    <w:rsid w:val="00412D03"/>
    <w:rsid w:val="00412E8A"/>
    <w:rsid w:val="00412FC9"/>
    <w:rsid w:val="00413596"/>
    <w:rsid w:val="004135BA"/>
    <w:rsid w:val="004135CA"/>
    <w:rsid w:val="004137BC"/>
    <w:rsid w:val="00413839"/>
    <w:rsid w:val="00413C53"/>
    <w:rsid w:val="00413E05"/>
    <w:rsid w:val="00414094"/>
    <w:rsid w:val="004143F9"/>
    <w:rsid w:val="0041450A"/>
    <w:rsid w:val="00414A7F"/>
    <w:rsid w:val="00414B7A"/>
    <w:rsid w:val="00414CC5"/>
    <w:rsid w:val="00414D23"/>
    <w:rsid w:val="00414E9F"/>
    <w:rsid w:val="00414F6F"/>
    <w:rsid w:val="00414F7C"/>
    <w:rsid w:val="0041508D"/>
    <w:rsid w:val="004151B1"/>
    <w:rsid w:val="004151E0"/>
    <w:rsid w:val="00415361"/>
    <w:rsid w:val="0041580E"/>
    <w:rsid w:val="00415888"/>
    <w:rsid w:val="00415977"/>
    <w:rsid w:val="00415B7A"/>
    <w:rsid w:val="00415CC1"/>
    <w:rsid w:val="00415D71"/>
    <w:rsid w:val="00415FFE"/>
    <w:rsid w:val="00416040"/>
    <w:rsid w:val="004161B1"/>
    <w:rsid w:val="004162B7"/>
    <w:rsid w:val="004162CA"/>
    <w:rsid w:val="004162D4"/>
    <w:rsid w:val="0041633F"/>
    <w:rsid w:val="004164F6"/>
    <w:rsid w:val="0041654D"/>
    <w:rsid w:val="0041662B"/>
    <w:rsid w:val="0041681C"/>
    <w:rsid w:val="0041683A"/>
    <w:rsid w:val="00416CE9"/>
    <w:rsid w:val="00416DFA"/>
    <w:rsid w:val="00416F94"/>
    <w:rsid w:val="00417446"/>
    <w:rsid w:val="00417561"/>
    <w:rsid w:val="00417576"/>
    <w:rsid w:val="004176D4"/>
    <w:rsid w:val="004178CE"/>
    <w:rsid w:val="00417A03"/>
    <w:rsid w:val="00417EDC"/>
    <w:rsid w:val="00420061"/>
    <w:rsid w:val="004201B8"/>
    <w:rsid w:val="00420233"/>
    <w:rsid w:val="00420262"/>
    <w:rsid w:val="004202EE"/>
    <w:rsid w:val="0042046B"/>
    <w:rsid w:val="00420684"/>
    <w:rsid w:val="00420840"/>
    <w:rsid w:val="00420C16"/>
    <w:rsid w:val="00420CA1"/>
    <w:rsid w:val="00420CF3"/>
    <w:rsid w:val="00420E03"/>
    <w:rsid w:val="00421428"/>
    <w:rsid w:val="0042142B"/>
    <w:rsid w:val="00421556"/>
    <w:rsid w:val="00421594"/>
    <w:rsid w:val="0042163D"/>
    <w:rsid w:val="00421770"/>
    <w:rsid w:val="0042194E"/>
    <w:rsid w:val="00421CE8"/>
    <w:rsid w:val="00421DE3"/>
    <w:rsid w:val="00421F27"/>
    <w:rsid w:val="00421F39"/>
    <w:rsid w:val="00422161"/>
    <w:rsid w:val="00422330"/>
    <w:rsid w:val="00422476"/>
    <w:rsid w:val="0042250A"/>
    <w:rsid w:val="0042254D"/>
    <w:rsid w:val="0042261D"/>
    <w:rsid w:val="00422638"/>
    <w:rsid w:val="004226C1"/>
    <w:rsid w:val="004227BB"/>
    <w:rsid w:val="004229BD"/>
    <w:rsid w:val="00422A2E"/>
    <w:rsid w:val="00422C78"/>
    <w:rsid w:val="00422F76"/>
    <w:rsid w:val="00422FEC"/>
    <w:rsid w:val="00423218"/>
    <w:rsid w:val="00423288"/>
    <w:rsid w:val="00423592"/>
    <w:rsid w:val="00423667"/>
    <w:rsid w:val="00423909"/>
    <w:rsid w:val="004239A8"/>
    <w:rsid w:val="00423C86"/>
    <w:rsid w:val="0042440B"/>
    <w:rsid w:val="004245D2"/>
    <w:rsid w:val="004245D8"/>
    <w:rsid w:val="004246A2"/>
    <w:rsid w:val="004248A8"/>
    <w:rsid w:val="00424B8C"/>
    <w:rsid w:val="00424BDD"/>
    <w:rsid w:val="00424C80"/>
    <w:rsid w:val="00424D36"/>
    <w:rsid w:val="00424E68"/>
    <w:rsid w:val="00424E6B"/>
    <w:rsid w:val="00424E86"/>
    <w:rsid w:val="00425B20"/>
    <w:rsid w:val="00425C84"/>
    <w:rsid w:val="00425D8B"/>
    <w:rsid w:val="00425F2F"/>
    <w:rsid w:val="00425F31"/>
    <w:rsid w:val="0042636E"/>
    <w:rsid w:val="0042637C"/>
    <w:rsid w:val="004263D9"/>
    <w:rsid w:val="00426706"/>
    <w:rsid w:val="00426AF3"/>
    <w:rsid w:val="00426B85"/>
    <w:rsid w:val="0042704D"/>
    <w:rsid w:val="00427267"/>
    <w:rsid w:val="004275BE"/>
    <w:rsid w:val="0042776B"/>
    <w:rsid w:val="00427907"/>
    <w:rsid w:val="00427B05"/>
    <w:rsid w:val="004300AE"/>
    <w:rsid w:val="00430492"/>
    <w:rsid w:val="00430CDF"/>
    <w:rsid w:val="00430EBB"/>
    <w:rsid w:val="00430F6F"/>
    <w:rsid w:val="004312E9"/>
    <w:rsid w:val="00431449"/>
    <w:rsid w:val="00431564"/>
    <w:rsid w:val="00431798"/>
    <w:rsid w:val="0043185E"/>
    <w:rsid w:val="0043195B"/>
    <w:rsid w:val="00431A67"/>
    <w:rsid w:val="00431A77"/>
    <w:rsid w:val="00431D6D"/>
    <w:rsid w:val="00431E91"/>
    <w:rsid w:val="004323BE"/>
    <w:rsid w:val="004327AE"/>
    <w:rsid w:val="00432909"/>
    <w:rsid w:val="00432C1E"/>
    <w:rsid w:val="00432D78"/>
    <w:rsid w:val="00432DB2"/>
    <w:rsid w:val="004331B3"/>
    <w:rsid w:val="0043324E"/>
    <w:rsid w:val="00433270"/>
    <w:rsid w:val="0043334D"/>
    <w:rsid w:val="00433483"/>
    <w:rsid w:val="0043381A"/>
    <w:rsid w:val="004338E4"/>
    <w:rsid w:val="0043393E"/>
    <w:rsid w:val="00433A62"/>
    <w:rsid w:val="00433B4F"/>
    <w:rsid w:val="00433C42"/>
    <w:rsid w:val="00433D91"/>
    <w:rsid w:val="00433DDE"/>
    <w:rsid w:val="00433E26"/>
    <w:rsid w:val="00433EDE"/>
    <w:rsid w:val="00433EE7"/>
    <w:rsid w:val="00434039"/>
    <w:rsid w:val="00434194"/>
    <w:rsid w:val="00434348"/>
    <w:rsid w:val="0043439B"/>
    <w:rsid w:val="00434990"/>
    <w:rsid w:val="00434A25"/>
    <w:rsid w:val="00434A52"/>
    <w:rsid w:val="00434B1B"/>
    <w:rsid w:val="00434D42"/>
    <w:rsid w:val="00434F7F"/>
    <w:rsid w:val="00435139"/>
    <w:rsid w:val="00435190"/>
    <w:rsid w:val="00435715"/>
    <w:rsid w:val="00435800"/>
    <w:rsid w:val="0043584C"/>
    <w:rsid w:val="00435B60"/>
    <w:rsid w:val="00435D9F"/>
    <w:rsid w:val="00435F20"/>
    <w:rsid w:val="004361FC"/>
    <w:rsid w:val="00436205"/>
    <w:rsid w:val="004362B4"/>
    <w:rsid w:val="00436738"/>
    <w:rsid w:val="00436785"/>
    <w:rsid w:val="004367EF"/>
    <w:rsid w:val="00436801"/>
    <w:rsid w:val="0043680F"/>
    <w:rsid w:val="00436951"/>
    <w:rsid w:val="00436B2B"/>
    <w:rsid w:val="00436E6B"/>
    <w:rsid w:val="004372DC"/>
    <w:rsid w:val="00437348"/>
    <w:rsid w:val="004374B9"/>
    <w:rsid w:val="00437AE8"/>
    <w:rsid w:val="00437CE9"/>
    <w:rsid w:val="00437F16"/>
    <w:rsid w:val="0044030C"/>
    <w:rsid w:val="00440324"/>
    <w:rsid w:val="004404AA"/>
    <w:rsid w:val="00440820"/>
    <w:rsid w:val="0044085C"/>
    <w:rsid w:val="004409BE"/>
    <w:rsid w:val="00440A2E"/>
    <w:rsid w:val="00440AD6"/>
    <w:rsid w:val="00440B97"/>
    <w:rsid w:val="00440C35"/>
    <w:rsid w:val="00440CFA"/>
    <w:rsid w:val="00440D4A"/>
    <w:rsid w:val="00440E67"/>
    <w:rsid w:val="00440FE5"/>
    <w:rsid w:val="004410AD"/>
    <w:rsid w:val="0044123B"/>
    <w:rsid w:val="004414D1"/>
    <w:rsid w:val="0044163C"/>
    <w:rsid w:val="004416C9"/>
    <w:rsid w:val="0044172F"/>
    <w:rsid w:val="00441C5F"/>
    <w:rsid w:val="00441D61"/>
    <w:rsid w:val="00441EB1"/>
    <w:rsid w:val="00441EF9"/>
    <w:rsid w:val="00441F03"/>
    <w:rsid w:val="00441F43"/>
    <w:rsid w:val="0044207A"/>
    <w:rsid w:val="0044208D"/>
    <w:rsid w:val="004420DD"/>
    <w:rsid w:val="0044236E"/>
    <w:rsid w:val="00442401"/>
    <w:rsid w:val="00442451"/>
    <w:rsid w:val="004424BE"/>
    <w:rsid w:val="00442730"/>
    <w:rsid w:val="0044286F"/>
    <w:rsid w:val="00442905"/>
    <w:rsid w:val="00442C18"/>
    <w:rsid w:val="00442C57"/>
    <w:rsid w:val="00442D0D"/>
    <w:rsid w:val="00442D19"/>
    <w:rsid w:val="00442D90"/>
    <w:rsid w:val="00442EFA"/>
    <w:rsid w:val="0044309A"/>
    <w:rsid w:val="004431CD"/>
    <w:rsid w:val="0044345F"/>
    <w:rsid w:val="00443744"/>
    <w:rsid w:val="00443A95"/>
    <w:rsid w:val="00443AEF"/>
    <w:rsid w:val="00443DE6"/>
    <w:rsid w:val="00443E1F"/>
    <w:rsid w:val="00443FAD"/>
    <w:rsid w:val="00444088"/>
    <w:rsid w:val="004441BE"/>
    <w:rsid w:val="004443A5"/>
    <w:rsid w:val="0044477B"/>
    <w:rsid w:val="0044491A"/>
    <w:rsid w:val="00444C2D"/>
    <w:rsid w:val="00444C63"/>
    <w:rsid w:val="00444D62"/>
    <w:rsid w:val="00444F3D"/>
    <w:rsid w:val="00444FC1"/>
    <w:rsid w:val="0044507F"/>
    <w:rsid w:val="0044514C"/>
    <w:rsid w:val="00445383"/>
    <w:rsid w:val="00445574"/>
    <w:rsid w:val="00445702"/>
    <w:rsid w:val="00445A56"/>
    <w:rsid w:val="00445DF4"/>
    <w:rsid w:val="00445F05"/>
    <w:rsid w:val="00445F38"/>
    <w:rsid w:val="00445F80"/>
    <w:rsid w:val="0044600B"/>
    <w:rsid w:val="0044613B"/>
    <w:rsid w:val="00446222"/>
    <w:rsid w:val="00446228"/>
    <w:rsid w:val="00446760"/>
    <w:rsid w:val="00446972"/>
    <w:rsid w:val="004469F4"/>
    <w:rsid w:val="00446F75"/>
    <w:rsid w:val="0044704B"/>
    <w:rsid w:val="004470A5"/>
    <w:rsid w:val="004470AF"/>
    <w:rsid w:val="00447398"/>
    <w:rsid w:val="00447416"/>
    <w:rsid w:val="00447589"/>
    <w:rsid w:val="0044768C"/>
    <w:rsid w:val="00447937"/>
    <w:rsid w:val="00447E37"/>
    <w:rsid w:val="00447E7E"/>
    <w:rsid w:val="00447EC3"/>
    <w:rsid w:val="0045003C"/>
    <w:rsid w:val="0045051A"/>
    <w:rsid w:val="004505A6"/>
    <w:rsid w:val="0045074A"/>
    <w:rsid w:val="00450D73"/>
    <w:rsid w:val="00450F08"/>
    <w:rsid w:val="00450F98"/>
    <w:rsid w:val="0045116A"/>
    <w:rsid w:val="0045148E"/>
    <w:rsid w:val="00451837"/>
    <w:rsid w:val="004519A6"/>
    <w:rsid w:val="00451C8D"/>
    <w:rsid w:val="00451F32"/>
    <w:rsid w:val="00452065"/>
    <w:rsid w:val="004522FC"/>
    <w:rsid w:val="0045252E"/>
    <w:rsid w:val="00452553"/>
    <w:rsid w:val="00452666"/>
    <w:rsid w:val="004526EB"/>
    <w:rsid w:val="004527B9"/>
    <w:rsid w:val="00452845"/>
    <w:rsid w:val="004528C1"/>
    <w:rsid w:val="00452D84"/>
    <w:rsid w:val="00452E40"/>
    <w:rsid w:val="00452EA7"/>
    <w:rsid w:val="00452EEB"/>
    <w:rsid w:val="00452FF6"/>
    <w:rsid w:val="00453037"/>
    <w:rsid w:val="00453125"/>
    <w:rsid w:val="004531DD"/>
    <w:rsid w:val="004533CE"/>
    <w:rsid w:val="004535A5"/>
    <w:rsid w:val="00453657"/>
    <w:rsid w:val="004537E6"/>
    <w:rsid w:val="0045399B"/>
    <w:rsid w:val="004539F0"/>
    <w:rsid w:val="00453C22"/>
    <w:rsid w:val="00453DE0"/>
    <w:rsid w:val="00453E06"/>
    <w:rsid w:val="00453E0E"/>
    <w:rsid w:val="00453E21"/>
    <w:rsid w:val="00453F9F"/>
    <w:rsid w:val="00454022"/>
    <w:rsid w:val="0045412B"/>
    <w:rsid w:val="0045416D"/>
    <w:rsid w:val="0045422F"/>
    <w:rsid w:val="004542F6"/>
    <w:rsid w:val="00454396"/>
    <w:rsid w:val="00454455"/>
    <w:rsid w:val="00454705"/>
    <w:rsid w:val="0045475D"/>
    <w:rsid w:val="00454770"/>
    <w:rsid w:val="00454876"/>
    <w:rsid w:val="00454A65"/>
    <w:rsid w:val="00454A7D"/>
    <w:rsid w:val="00454F85"/>
    <w:rsid w:val="004552A2"/>
    <w:rsid w:val="004555ED"/>
    <w:rsid w:val="004557D8"/>
    <w:rsid w:val="0045586B"/>
    <w:rsid w:val="00455926"/>
    <w:rsid w:val="00455A5E"/>
    <w:rsid w:val="00455BFB"/>
    <w:rsid w:val="00455DC0"/>
    <w:rsid w:val="004560CE"/>
    <w:rsid w:val="004561C8"/>
    <w:rsid w:val="00456454"/>
    <w:rsid w:val="004565A8"/>
    <w:rsid w:val="0045661D"/>
    <w:rsid w:val="00456988"/>
    <w:rsid w:val="00456A68"/>
    <w:rsid w:val="00456D24"/>
    <w:rsid w:val="00456EA8"/>
    <w:rsid w:val="00456EFC"/>
    <w:rsid w:val="00456F82"/>
    <w:rsid w:val="0045728F"/>
    <w:rsid w:val="00457319"/>
    <w:rsid w:val="004574E5"/>
    <w:rsid w:val="00457560"/>
    <w:rsid w:val="004575B2"/>
    <w:rsid w:val="004575DA"/>
    <w:rsid w:val="0045776E"/>
    <w:rsid w:val="00457A17"/>
    <w:rsid w:val="00457A8D"/>
    <w:rsid w:val="00457EBC"/>
    <w:rsid w:val="004601AF"/>
    <w:rsid w:val="00460702"/>
    <w:rsid w:val="00460728"/>
    <w:rsid w:val="00460AB5"/>
    <w:rsid w:val="00460D0F"/>
    <w:rsid w:val="00460E4A"/>
    <w:rsid w:val="00460E96"/>
    <w:rsid w:val="00460F39"/>
    <w:rsid w:val="004610C7"/>
    <w:rsid w:val="004613ED"/>
    <w:rsid w:val="00461541"/>
    <w:rsid w:val="00461617"/>
    <w:rsid w:val="00461649"/>
    <w:rsid w:val="00461774"/>
    <w:rsid w:val="00461BB3"/>
    <w:rsid w:val="00461E80"/>
    <w:rsid w:val="00462025"/>
    <w:rsid w:val="00462068"/>
    <w:rsid w:val="00462160"/>
    <w:rsid w:val="00462203"/>
    <w:rsid w:val="00462274"/>
    <w:rsid w:val="00462339"/>
    <w:rsid w:val="00462373"/>
    <w:rsid w:val="0046237F"/>
    <w:rsid w:val="0046240E"/>
    <w:rsid w:val="00462664"/>
    <w:rsid w:val="004626DE"/>
    <w:rsid w:val="00462939"/>
    <w:rsid w:val="00462A89"/>
    <w:rsid w:val="00462B03"/>
    <w:rsid w:val="00462B3E"/>
    <w:rsid w:val="00462B4D"/>
    <w:rsid w:val="00462E7D"/>
    <w:rsid w:val="0046308D"/>
    <w:rsid w:val="00463237"/>
    <w:rsid w:val="0046361F"/>
    <w:rsid w:val="004636E0"/>
    <w:rsid w:val="00463955"/>
    <w:rsid w:val="00463CB9"/>
    <w:rsid w:val="00463ECC"/>
    <w:rsid w:val="004643FF"/>
    <w:rsid w:val="004648F5"/>
    <w:rsid w:val="00464911"/>
    <w:rsid w:val="00464934"/>
    <w:rsid w:val="00464AB6"/>
    <w:rsid w:val="00464BC4"/>
    <w:rsid w:val="00464D7D"/>
    <w:rsid w:val="00464E24"/>
    <w:rsid w:val="00464FBA"/>
    <w:rsid w:val="00465108"/>
    <w:rsid w:val="00465238"/>
    <w:rsid w:val="0046524B"/>
    <w:rsid w:val="00465275"/>
    <w:rsid w:val="004655B3"/>
    <w:rsid w:val="004658A0"/>
    <w:rsid w:val="00465975"/>
    <w:rsid w:val="00465F68"/>
    <w:rsid w:val="0046603B"/>
    <w:rsid w:val="00466133"/>
    <w:rsid w:val="00466509"/>
    <w:rsid w:val="004665D4"/>
    <w:rsid w:val="00466789"/>
    <w:rsid w:val="0046686C"/>
    <w:rsid w:val="004669F5"/>
    <w:rsid w:val="00466F84"/>
    <w:rsid w:val="0046720C"/>
    <w:rsid w:val="00467423"/>
    <w:rsid w:val="00467620"/>
    <w:rsid w:val="00467794"/>
    <w:rsid w:val="00467862"/>
    <w:rsid w:val="00467ADB"/>
    <w:rsid w:val="00467B9D"/>
    <w:rsid w:val="00467EC9"/>
    <w:rsid w:val="00467FFA"/>
    <w:rsid w:val="0047013E"/>
    <w:rsid w:val="0047016E"/>
    <w:rsid w:val="004701A8"/>
    <w:rsid w:val="0047030D"/>
    <w:rsid w:val="00470327"/>
    <w:rsid w:val="0047041B"/>
    <w:rsid w:val="00470441"/>
    <w:rsid w:val="00470561"/>
    <w:rsid w:val="004705D5"/>
    <w:rsid w:val="0047069C"/>
    <w:rsid w:val="004706D4"/>
    <w:rsid w:val="004706FA"/>
    <w:rsid w:val="00470702"/>
    <w:rsid w:val="00470866"/>
    <w:rsid w:val="00470B70"/>
    <w:rsid w:val="00471159"/>
    <w:rsid w:val="004711D6"/>
    <w:rsid w:val="00471344"/>
    <w:rsid w:val="004715E8"/>
    <w:rsid w:val="004718E4"/>
    <w:rsid w:val="00471959"/>
    <w:rsid w:val="00471B9E"/>
    <w:rsid w:val="00471DF0"/>
    <w:rsid w:val="00471F34"/>
    <w:rsid w:val="00471FA4"/>
    <w:rsid w:val="00472036"/>
    <w:rsid w:val="00472100"/>
    <w:rsid w:val="00472357"/>
    <w:rsid w:val="0047237A"/>
    <w:rsid w:val="0047264E"/>
    <w:rsid w:val="00472699"/>
    <w:rsid w:val="0047276D"/>
    <w:rsid w:val="004727A6"/>
    <w:rsid w:val="00472878"/>
    <w:rsid w:val="0047294C"/>
    <w:rsid w:val="00472A41"/>
    <w:rsid w:val="00472D42"/>
    <w:rsid w:val="00472EEE"/>
    <w:rsid w:val="0047342D"/>
    <w:rsid w:val="00473470"/>
    <w:rsid w:val="0047351E"/>
    <w:rsid w:val="004738A2"/>
    <w:rsid w:val="00473A63"/>
    <w:rsid w:val="00473CD4"/>
    <w:rsid w:val="00473CE5"/>
    <w:rsid w:val="00473D16"/>
    <w:rsid w:val="00473D50"/>
    <w:rsid w:val="00473DF5"/>
    <w:rsid w:val="00473E80"/>
    <w:rsid w:val="00473EE8"/>
    <w:rsid w:val="00473F67"/>
    <w:rsid w:val="00474133"/>
    <w:rsid w:val="00474183"/>
    <w:rsid w:val="00474209"/>
    <w:rsid w:val="00474282"/>
    <w:rsid w:val="004743F3"/>
    <w:rsid w:val="0047466E"/>
    <w:rsid w:val="004747B0"/>
    <w:rsid w:val="004748B6"/>
    <w:rsid w:val="0047493A"/>
    <w:rsid w:val="00474B9F"/>
    <w:rsid w:val="00474D86"/>
    <w:rsid w:val="00474E9A"/>
    <w:rsid w:val="0047503D"/>
    <w:rsid w:val="004750DA"/>
    <w:rsid w:val="00475120"/>
    <w:rsid w:val="004752A9"/>
    <w:rsid w:val="0047542F"/>
    <w:rsid w:val="00475669"/>
    <w:rsid w:val="004758AE"/>
    <w:rsid w:val="00475A69"/>
    <w:rsid w:val="00475B2C"/>
    <w:rsid w:val="004760EB"/>
    <w:rsid w:val="0047629F"/>
    <w:rsid w:val="00476499"/>
    <w:rsid w:val="0047659C"/>
    <w:rsid w:val="004765E7"/>
    <w:rsid w:val="004766FD"/>
    <w:rsid w:val="00476924"/>
    <w:rsid w:val="00476BBD"/>
    <w:rsid w:val="00476D74"/>
    <w:rsid w:val="00476DCA"/>
    <w:rsid w:val="0047708B"/>
    <w:rsid w:val="00477258"/>
    <w:rsid w:val="004776A8"/>
    <w:rsid w:val="00477C54"/>
    <w:rsid w:val="00477F8A"/>
    <w:rsid w:val="0048004F"/>
    <w:rsid w:val="004801FD"/>
    <w:rsid w:val="00480343"/>
    <w:rsid w:val="0048060E"/>
    <w:rsid w:val="00480742"/>
    <w:rsid w:val="00480B6D"/>
    <w:rsid w:val="00480CBF"/>
    <w:rsid w:val="00480DE3"/>
    <w:rsid w:val="00480E9D"/>
    <w:rsid w:val="00480F59"/>
    <w:rsid w:val="00481491"/>
    <w:rsid w:val="004815FD"/>
    <w:rsid w:val="00481613"/>
    <w:rsid w:val="00481843"/>
    <w:rsid w:val="00481904"/>
    <w:rsid w:val="00481AE0"/>
    <w:rsid w:val="00481B24"/>
    <w:rsid w:val="00482028"/>
    <w:rsid w:val="004822DD"/>
    <w:rsid w:val="0048265E"/>
    <w:rsid w:val="0048266E"/>
    <w:rsid w:val="00482727"/>
    <w:rsid w:val="0048278D"/>
    <w:rsid w:val="004827EB"/>
    <w:rsid w:val="004828C5"/>
    <w:rsid w:val="004829A9"/>
    <w:rsid w:val="00482A3C"/>
    <w:rsid w:val="00482A5A"/>
    <w:rsid w:val="00482B18"/>
    <w:rsid w:val="00482B76"/>
    <w:rsid w:val="00482C16"/>
    <w:rsid w:val="00482C67"/>
    <w:rsid w:val="00482EA3"/>
    <w:rsid w:val="00483057"/>
    <w:rsid w:val="004830AC"/>
    <w:rsid w:val="00483378"/>
    <w:rsid w:val="0048373E"/>
    <w:rsid w:val="004837D4"/>
    <w:rsid w:val="00483804"/>
    <w:rsid w:val="004838EA"/>
    <w:rsid w:val="00483B82"/>
    <w:rsid w:val="00483E8E"/>
    <w:rsid w:val="00483EC5"/>
    <w:rsid w:val="00483EE5"/>
    <w:rsid w:val="00484021"/>
    <w:rsid w:val="00484280"/>
    <w:rsid w:val="0048443C"/>
    <w:rsid w:val="00484615"/>
    <w:rsid w:val="004846B5"/>
    <w:rsid w:val="004846B6"/>
    <w:rsid w:val="004847D7"/>
    <w:rsid w:val="004847EF"/>
    <w:rsid w:val="0048491D"/>
    <w:rsid w:val="004849BB"/>
    <w:rsid w:val="00484CA3"/>
    <w:rsid w:val="00484E32"/>
    <w:rsid w:val="00485023"/>
    <w:rsid w:val="00485115"/>
    <w:rsid w:val="004853E2"/>
    <w:rsid w:val="004853EE"/>
    <w:rsid w:val="0048552E"/>
    <w:rsid w:val="00485570"/>
    <w:rsid w:val="00485636"/>
    <w:rsid w:val="00485B77"/>
    <w:rsid w:val="004863EE"/>
    <w:rsid w:val="00486427"/>
    <w:rsid w:val="00486474"/>
    <w:rsid w:val="00486479"/>
    <w:rsid w:val="0048651A"/>
    <w:rsid w:val="0048659F"/>
    <w:rsid w:val="00486A82"/>
    <w:rsid w:val="00486BAA"/>
    <w:rsid w:val="00486D43"/>
    <w:rsid w:val="00487451"/>
    <w:rsid w:val="004879A1"/>
    <w:rsid w:val="004879FC"/>
    <w:rsid w:val="00487C1F"/>
    <w:rsid w:val="00490060"/>
    <w:rsid w:val="004903C3"/>
    <w:rsid w:val="00490529"/>
    <w:rsid w:val="00490539"/>
    <w:rsid w:val="004906B3"/>
    <w:rsid w:val="004906C4"/>
    <w:rsid w:val="004909E7"/>
    <w:rsid w:val="00490B3E"/>
    <w:rsid w:val="00490B59"/>
    <w:rsid w:val="00490BA1"/>
    <w:rsid w:val="00490DBC"/>
    <w:rsid w:val="00490E1B"/>
    <w:rsid w:val="00490E82"/>
    <w:rsid w:val="00491162"/>
    <w:rsid w:val="00491250"/>
    <w:rsid w:val="004912B6"/>
    <w:rsid w:val="004912E3"/>
    <w:rsid w:val="00491489"/>
    <w:rsid w:val="004915D7"/>
    <w:rsid w:val="00491DE0"/>
    <w:rsid w:val="0049209F"/>
    <w:rsid w:val="004920E3"/>
    <w:rsid w:val="004924E7"/>
    <w:rsid w:val="004926CB"/>
    <w:rsid w:val="00492A9C"/>
    <w:rsid w:val="00492BCE"/>
    <w:rsid w:val="00492D14"/>
    <w:rsid w:val="00492E34"/>
    <w:rsid w:val="00492FF0"/>
    <w:rsid w:val="004930BB"/>
    <w:rsid w:val="0049310B"/>
    <w:rsid w:val="004931BA"/>
    <w:rsid w:val="00493672"/>
    <w:rsid w:val="00493689"/>
    <w:rsid w:val="0049386E"/>
    <w:rsid w:val="00493AA6"/>
    <w:rsid w:val="00493CFC"/>
    <w:rsid w:val="00493D31"/>
    <w:rsid w:val="00493D64"/>
    <w:rsid w:val="00493F08"/>
    <w:rsid w:val="00493F97"/>
    <w:rsid w:val="004940C3"/>
    <w:rsid w:val="004941EE"/>
    <w:rsid w:val="0049478A"/>
    <w:rsid w:val="0049483D"/>
    <w:rsid w:val="004948FC"/>
    <w:rsid w:val="00494A38"/>
    <w:rsid w:val="00494A49"/>
    <w:rsid w:val="00494ABD"/>
    <w:rsid w:val="00494B4B"/>
    <w:rsid w:val="00494D69"/>
    <w:rsid w:val="00494F79"/>
    <w:rsid w:val="00494FC7"/>
    <w:rsid w:val="004950E2"/>
    <w:rsid w:val="004952E0"/>
    <w:rsid w:val="004953AE"/>
    <w:rsid w:val="0049543F"/>
    <w:rsid w:val="004954F7"/>
    <w:rsid w:val="0049564E"/>
    <w:rsid w:val="00495678"/>
    <w:rsid w:val="00495984"/>
    <w:rsid w:val="00495CB4"/>
    <w:rsid w:val="0049609B"/>
    <w:rsid w:val="00496152"/>
    <w:rsid w:val="004966A3"/>
    <w:rsid w:val="004966B7"/>
    <w:rsid w:val="004969AA"/>
    <w:rsid w:val="00496A6D"/>
    <w:rsid w:val="00496C38"/>
    <w:rsid w:val="00496D0F"/>
    <w:rsid w:val="004971A7"/>
    <w:rsid w:val="004971AB"/>
    <w:rsid w:val="004972E2"/>
    <w:rsid w:val="00497378"/>
    <w:rsid w:val="00497539"/>
    <w:rsid w:val="0049757B"/>
    <w:rsid w:val="004978F7"/>
    <w:rsid w:val="004979CB"/>
    <w:rsid w:val="00497A91"/>
    <w:rsid w:val="00497AE6"/>
    <w:rsid w:val="00497AF7"/>
    <w:rsid w:val="00497B45"/>
    <w:rsid w:val="00497C4E"/>
    <w:rsid w:val="00497C7B"/>
    <w:rsid w:val="00497D84"/>
    <w:rsid w:val="00497D93"/>
    <w:rsid w:val="00497EBD"/>
    <w:rsid w:val="004A008F"/>
    <w:rsid w:val="004A020B"/>
    <w:rsid w:val="004A025A"/>
    <w:rsid w:val="004A0569"/>
    <w:rsid w:val="004A056F"/>
    <w:rsid w:val="004A0608"/>
    <w:rsid w:val="004A08EE"/>
    <w:rsid w:val="004A08FE"/>
    <w:rsid w:val="004A098B"/>
    <w:rsid w:val="004A09E4"/>
    <w:rsid w:val="004A0B6D"/>
    <w:rsid w:val="004A0C6B"/>
    <w:rsid w:val="004A0D5D"/>
    <w:rsid w:val="004A0E15"/>
    <w:rsid w:val="004A0EE6"/>
    <w:rsid w:val="004A13DF"/>
    <w:rsid w:val="004A1662"/>
    <w:rsid w:val="004A17C3"/>
    <w:rsid w:val="004A1C05"/>
    <w:rsid w:val="004A1C37"/>
    <w:rsid w:val="004A1D52"/>
    <w:rsid w:val="004A1E93"/>
    <w:rsid w:val="004A1F2E"/>
    <w:rsid w:val="004A1F3C"/>
    <w:rsid w:val="004A21B5"/>
    <w:rsid w:val="004A2210"/>
    <w:rsid w:val="004A2527"/>
    <w:rsid w:val="004A2549"/>
    <w:rsid w:val="004A28C4"/>
    <w:rsid w:val="004A2951"/>
    <w:rsid w:val="004A2BAF"/>
    <w:rsid w:val="004A2BB8"/>
    <w:rsid w:val="004A2CD9"/>
    <w:rsid w:val="004A2D15"/>
    <w:rsid w:val="004A2D4C"/>
    <w:rsid w:val="004A3046"/>
    <w:rsid w:val="004A32B4"/>
    <w:rsid w:val="004A32E3"/>
    <w:rsid w:val="004A349C"/>
    <w:rsid w:val="004A3518"/>
    <w:rsid w:val="004A3779"/>
    <w:rsid w:val="004A387D"/>
    <w:rsid w:val="004A3AC3"/>
    <w:rsid w:val="004A3C41"/>
    <w:rsid w:val="004A3E4B"/>
    <w:rsid w:val="004A421A"/>
    <w:rsid w:val="004A43C3"/>
    <w:rsid w:val="004A43E8"/>
    <w:rsid w:val="004A457D"/>
    <w:rsid w:val="004A4DEC"/>
    <w:rsid w:val="004A4F5B"/>
    <w:rsid w:val="004A53F6"/>
    <w:rsid w:val="004A5A7F"/>
    <w:rsid w:val="004A5B57"/>
    <w:rsid w:val="004A5C56"/>
    <w:rsid w:val="004A5C58"/>
    <w:rsid w:val="004A5E0C"/>
    <w:rsid w:val="004A6160"/>
    <w:rsid w:val="004A62EE"/>
    <w:rsid w:val="004A64FE"/>
    <w:rsid w:val="004A657D"/>
    <w:rsid w:val="004A6758"/>
    <w:rsid w:val="004A67EB"/>
    <w:rsid w:val="004A6A3B"/>
    <w:rsid w:val="004A6B4E"/>
    <w:rsid w:val="004A6D3B"/>
    <w:rsid w:val="004A6EAD"/>
    <w:rsid w:val="004A6FC9"/>
    <w:rsid w:val="004A7774"/>
    <w:rsid w:val="004A78B4"/>
    <w:rsid w:val="004A7B58"/>
    <w:rsid w:val="004A7BC3"/>
    <w:rsid w:val="004A7BFD"/>
    <w:rsid w:val="004A7C31"/>
    <w:rsid w:val="004A7D62"/>
    <w:rsid w:val="004A7EC9"/>
    <w:rsid w:val="004A7F22"/>
    <w:rsid w:val="004B0497"/>
    <w:rsid w:val="004B05C4"/>
    <w:rsid w:val="004B06B0"/>
    <w:rsid w:val="004B0889"/>
    <w:rsid w:val="004B0899"/>
    <w:rsid w:val="004B09E7"/>
    <w:rsid w:val="004B0B07"/>
    <w:rsid w:val="004B0B1C"/>
    <w:rsid w:val="004B0B75"/>
    <w:rsid w:val="004B0D6D"/>
    <w:rsid w:val="004B0F40"/>
    <w:rsid w:val="004B10CF"/>
    <w:rsid w:val="004B13EB"/>
    <w:rsid w:val="004B1631"/>
    <w:rsid w:val="004B169E"/>
    <w:rsid w:val="004B1717"/>
    <w:rsid w:val="004B1B9E"/>
    <w:rsid w:val="004B1D7C"/>
    <w:rsid w:val="004B1E3A"/>
    <w:rsid w:val="004B1FDF"/>
    <w:rsid w:val="004B2509"/>
    <w:rsid w:val="004B26BA"/>
    <w:rsid w:val="004B2701"/>
    <w:rsid w:val="004B273E"/>
    <w:rsid w:val="004B274D"/>
    <w:rsid w:val="004B27AC"/>
    <w:rsid w:val="004B2964"/>
    <w:rsid w:val="004B2A16"/>
    <w:rsid w:val="004B2B57"/>
    <w:rsid w:val="004B2B9F"/>
    <w:rsid w:val="004B306A"/>
    <w:rsid w:val="004B30B6"/>
    <w:rsid w:val="004B3179"/>
    <w:rsid w:val="004B399A"/>
    <w:rsid w:val="004B3AB5"/>
    <w:rsid w:val="004B3AE0"/>
    <w:rsid w:val="004B3AE6"/>
    <w:rsid w:val="004B3B8B"/>
    <w:rsid w:val="004B40C1"/>
    <w:rsid w:val="004B4154"/>
    <w:rsid w:val="004B422F"/>
    <w:rsid w:val="004B423C"/>
    <w:rsid w:val="004B4716"/>
    <w:rsid w:val="004B48E4"/>
    <w:rsid w:val="004B49FE"/>
    <w:rsid w:val="004B4A8E"/>
    <w:rsid w:val="004B4D5E"/>
    <w:rsid w:val="004B4E71"/>
    <w:rsid w:val="004B4E93"/>
    <w:rsid w:val="004B4EBA"/>
    <w:rsid w:val="004B4EDE"/>
    <w:rsid w:val="004B51B6"/>
    <w:rsid w:val="004B5410"/>
    <w:rsid w:val="004B5461"/>
    <w:rsid w:val="004B551C"/>
    <w:rsid w:val="004B5862"/>
    <w:rsid w:val="004B58D6"/>
    <w:rsid w:val="004B5968"/>
    <w:rsid w:val="004B59AD"/>
    <w:rsid w:val="004B5CB1"/>
    <w:rsid w:val="004B5CC7"/>
    <w:rsid w:val="004B5CFD"/>
    <w:rsid w:val="004B5DAD"/>
    <w:rsid w:val="004B5EDA"/>
    <w:rsid w:val="004B5EFB"/>
    <w:rsid w:val="004B6201"/>
    <w:rsid w:val="004B6491"/>
    <w:rsid w:val="004B65F7"/>
    <w:rsid w:val="004B65F8"/>
    <w:rsid w:val="004B666F"/>
    <w:rsid w:val="004B668F"/>
    <w:rsid w:val="004B675F"/>
    <w:rsid w:val="004B67ED"/>
    <w:rsid w:val="004B6803"/>
    <w:rsid w:val="004B6811"/>
    <w:rsid w:val="004B6A44"/>
    <w:rsid w:val="004B6B01"/>
    <w:rsid w:val="004B6CB1"/>
    <w:rsid w:val="004B6EB1"/>
    <w:rsid w:val="004B6F01"/>
    <w:rsid w:val="004B6F23"/>
    <w:rsid w:val="004B7204"/>
    <w:rsid w:val="004B7EEE"/>
    <w:rsid w:val="004C001F"/>
    <w:rsid w:val="004C018F"/>
    <w:rsid w:val="004C0524"/>
    <w:rsid w:val="004C0648"/>
    <w:rsid w:val="004C07EA"/>
    <w:rsid w:val="004C099A"/>
    <w:rsid w:val="004C0AFD"/>
    <w:rsid w:val="004C1028"/>
    <w:rsid w:val="004C10C8"/>
    <w:rsid w:val="004C11E1"/>
    <w:rsid w:val="004C1219"/>
    <w:rsid w:val="004C13B6"/>
    <w:rsid w:val="004C143B"/>
    <w:rsid w:val="004C1496"/>
    <w:rsid w:val="004C16A3"/>
    <w:rsid w:val="004C1A89"/>
    <w:rsid w:val="004C1ABD"/>
    <w:rsid w:val="004C1ADE"/>
    <w:rsid w:val="004C1BB8"/>
    <w:rsid w:val="004C1CCF"/>
    <w:rsid w:val="004C1FA0"/>
    <w:rsid w:val="004C1FF2"/>
    <w:rsid w:val="004C2048"/>
    <w:rsid w:val="004C24EB"/>
    <w:rsid w:val="004C25F2"/>
    <w:rsid w:val="004C25FE"/>
    <w:rsid w:val="004C26C7"/>
    <w:rsid w:val="004C2A23"/>
    <w:rsid w:val="004C2AC8"/>
    <w:rsid w:val="004C2E8D"/>
    <w:rsid w:val="004C2F32"/>
    <w:rsid w:val="004C30EB"/>
    <w:rsid w:val="004C32CA"/>
    <w:rsid w:val="004C334C"/>
    <w:rsid w:val="004C3A23"/>
    <w:rsid w:val="004C3A74"/>
    <w:rsid w:val="004C3AC4"/>
    <w:rsid w:val="004C3BC5"/>
    <w:rsid w:val="004C3E30"/>
    <w:rsid w:val="004C3E3B"/>
    <w:rsid w:val="004C3F9B"/>
    <w:rsid w:val="004C4048"/>
    <w:rsid w:val="004C411A"/>
    <w:rsid w:val="004C4171"/>
    <w:rsid w:val="004C43D2"/>
    <w:rsid w:val="004C45A6"/>
    <w:rsid w:val="004C464D"/>
    <w:rsid w:val="004C4DAB"/>
    <w:rsid w:val="004C4DF2"/>
    <w:rsid w:val="004C4F73"/>
    <w:rsid w:val="004C5277"/>
    <w:rsid w:val="004C53F9"/>
    <w:rsid w:val="004C56C8"/>
    <w:rsid w:val="004C5732"/>
    <w:rsid w:val="004C5A58"/>
    <w:rsid w:val="004C5A7C"/>
    <w:rsid w:val="004C5C1B"/>
    <w:rsid w:val="004C5CEE"/>
    <w:rsid w:val="004C6003"/>
    <w:rsid w:val="004C63C9"/>
    <w:rsid w:val="004C6563"/>
    <w:rsid w:val="004C6649"/>
    <w:rsid w:val="004C66F6"/>
    <w:rsid w:val="004C69A8"/>
    <w:rsid w:val="004C6A01"/>
    <w:rsid w:val="004C6AAB"/>
    <w:rsid w:val="004C6CB9"/>
    <w:rsid w:val="004C6F4A"/>
    <w:rsid w:val="004C6F97"/>
    <w:rsid w:val="004C733C"/>
    <w:rsid w:val="004C7360"/>
    <w:rsid w:val="004C74AE"/>
    <w:rsid w:val="004C75FE"/>
    <w:rsid w:val="004C7747"/>
    <w:rsid w:val="004C77E4"/>
    <w:rsid w:val="004C7A6C"/>
    <w:rsid w:val="004C7A74"/>
    <w:rsid w:val="004C7D8B"/>
    <w:rsid w:val="004C7E92"/>
    <w:rsid w:val="004D0084"/>
    <w:rsid w:val="004D03FE"/>
    <w:rsid w:val="004D05CA"/>
    <w:rsid w:val="004D06DD"/>
    <w:rsid w:val="004D0AD8"/>
    <w:rsid w:val="004D0D2D"/>
    <w:rsid w:val="004D0F2C"/>
    <w:rsid w:val="004D119C"/>
    <w:rsid w:val="004D11CC"/>
    <w:rsid w:val="004D1789"/>
    <w:rsid w:val="004D1890"/>
    <w:rsid w:val="004D1A64"/>
    <w:rsid w:val="004D1B51"/>
    <w:rsid w:val="004D214D"/>
    <w:rsid w:val="004D21B4"/>
    <w:rsid w:val="004D23C1"/>
    <w:rsid w:val="004D24F7"/>
    <w:rsid w:val="004D253C"/>
    <w:rsid w:val="004D2597"/>
    <w:rsid w:val="004D29AD"/>
    <w:rsid w:val="004D2CA0"/>
    <w:rsid w:val="004D2FA3"/>
    <w:rsid w:val="004D32B9"/>
    <w:rsid w:val="004D340F"/>
    <w:rsid w:val="004D342F"/>
    <w:rsid w:val="004D349E"/>
    <w:rsid w:val="004D3574"/>
    <w:rsid w:val="004D375A"/>
    <w:rsid w:val="004D3771"/>
    <w:rsid w:val="004D39C5"/>
    <w:rsid w:val="004D3FE7"/>
    <w:rsid w:val="004D405F"/>
    <w:rsid w:val="004D41BD"/>
    <w:rsid w:val="004D48B1"/>
    <w:rsid w:val="004D48EE"/>
    <w:rsid w:val="004D490B"/>
    <w:rsid w:val="004D4A7B"/>
    <w:rsid w:val="004D4E7B"/>
    <w:rsid w:val="004D4E98"/>
    <w:rsid w:val="004D4EE2"/>
    <w:rsid w:val="004D4F18"/>
    <w:rsid w:val="004D4F1C"/>
    <w:rsid w:val="004D5438"/>
    <w:rsid w:val="004D5869"/>
    <w:rsid w:val="004D59DE"/>
    <w:rsid w:val="004D5ABC"/>
    <w:rsid w:val="004D5B25"/>
    <w:rsid w:val="004D5BDB"/>
    <w:rsid w:val="004D5C8B"/>
    <w:rsid w:val="004D5E76"/>
    <w:rsid w:val="004D602C"/>
    <w:rsid w:val="004D64B5"/>
    <w:rsid w:val="004D64CA"/>
    <w:rsid w:val="004D66B1"/>
    <w:rsid w:val="004D69FB"/>
    <w:rsid w:val="004D6A07"/>
    <w:rsid w:val="004D6A37"/>
    <w:rsid w:val="004D6A6B"/>
    <w:rsid w:val="004D6BF9"/>
    <w:rsid w:val="004D6E8C"/>
    <w:rsid w:val="004D728D"/>
    <w:rsid w:val="004D7355"/>
    <w:rsid w:val="004D75B5"/>
    <w:rsid w:val="004D7643"/>
    <w:rsid w:val="004D78B7"/>
    <w:rsid w:val="004D7984"/>
    <w:rsid w:val="004D79C9"/>
    <w:rsid w:val="004D7B7C"/>
    <w:rsid w:val="004D7CAD"/>
    <w:rsid w:val="004D7F4E"/>
    <w:rsid w:val="004E0031"/>
    <w:rsid w:val="004E019C"/>
    <w:rsid w:val="004E01BB"/>
    <w:rsid w:val="004E0426"/>
    <w:rsid w:val="004E05B5"/>
    <w:rsid w:val="004E0707"/>
    <w:rsid w:val="004E0760"/>
    <w:rsid w:val="004E0872"/>
    <w:rsid w:val="004E08D3"/>
    <w:rsid w:val="004E0CA3"/>
    <w:rsid w:val="004E0F12"/>
    <w:rsid w:val="004E0FE0"/>
    <w:rsid w:val="004E135C"/>
    <w:rsid w:val="004E16A1"/>
    <w:rsid w:val="004E1C08"/>
    <w:rsid w:val="004E2073"/>
    <w:rsid w:val="004E22A5"/>
    <w:rsid w:val="004E26AB"/>
    <w:rsid w:val="004E2C10"/>
    <w:rsid w:val="004E2C1F"/>
    <w:rsid w:val="004E2DE6"/>
    <w:rsid w:val="004E2DF9"/>
    <w:rsid w:val="004E2F60"/>
    <w:rsid w:val="004E33A3"/>
    <w:rsid w:val="004E33FE"/>
    <w:rsid w:val="004E34A5"/>
    <w:rsid w:val="004E34FB"/>
    <w:rsid w:val="004E353D"/>
    <w:rsid w:val="004E3739"/>
    <w:rsid w:val="004E38EF"/>
    <w:rsid w:val="004E3999"/>
    <w:rsid w:val="004E39A3"/>
    <w:rsid w:val="004E3A13"/>
    <w:rsid w:val="004E3BAB"/>
    <w:rsid w:val="004E3D0C"/>
    <w:rsid w:val="004E41A6"/>
    <w:rsid w:val="004E42C7"/>
    <w:rsid w:val="004E4507"/>
    <w:rsid w:val="004E4581"/>
    <w:rsid w:val="004E45F2"/>
    <w:rsid w:val="004E4C23"/>
    <w:rsid w:val="004E546E"/>
    <w:rsid w:val="004E5491"/>
    <w:rsid w:val="004E54E6"/>
    <w:rsid w:val="004E5804"/>
    <w:rsid w:val="004E591D"/>
    <w:rsid w:val="004E5F63"/>
    <w:rsid w:val="004E5F73"/>
    <w:rsid w:val="004E60F1"/>
    <w:rsid w:val="004E68AB"/>
    <w:rsid w:val="004E69FB"/>
    <w:rsid w:val="004E6A9F"/>
    <w:rsid w:val="004E6BD6"/>
    <w:rsid w:val="004E704C"/>
    <w:rsid w:val="004E7098"/>
    <w:rsid w:val="004E71CB"/>
    <w:rsid w:val="004E73DC"/>
    <w:rsid w:val="004E741C"/>
    <w:rsid w:val="004E7666"/>
    <w:rsid w:val="004E7698"/>
    <w:rsid w:val="004E7BA4"/>
    <w:rsid w:val="004E7BC8"/>
    <w:rsid w:val="004F0007"/>
    <w:rsid w:val="004F0032"/>
    <w:rsid w:val="004F0186"/>
    <w:rsid w:val="004F01EC"/>
    <w:rsid w:val="004F03B6"/>
    <w:rsid w:val="004F057B"/>
    <w:rsid w:val="004F0807"/>
    <w:rsid w:val="004F0BC9"/>
    <w:rsid w:val="004F0EB0"/>
    <w:rsid w:val="004F0EED"/>
    <w:rsid w:val="004F0EF5"/>
    <w:rsid w:val="004F0F6C"/>
    <w:rsid w:val="004F1136"/>
    <w:rsid w:val="004F1198"/>
    <w:rsid w:val="004F12C0"/>
    <w:rsid w:val="004F12FF"/>
    <w:rsid w:val="004F1369"/>
    <w:rsid w:val="004F1531"/>
    <w:rsid w:val="004F158D"/>
    <w:rsid w:val="004F1D8E"/>
    <w:rsid w:val="004F22B4"/>
    <w:rsid w:val="004F22CE"/>
    <w:rsid w:val="004F272D"/>
    <w:rsid w:val="004F27B2"/>
    <w:rsid w:val="004F2A52"/>
    <w:rsid w:val="004F2C07"/>
    <w:rsid w:val="004F2CCB"/>
    <w:rsid w:val="004F2D18"/>
    <w:rsid w:val="004F2D7C"/>
    <w:rsid w:val="004F2D8F"/>
    <w:rsid w:val="004F3102"/>
    <w:rsid w:val="004F347B"/>
    <w:rsid w:val="004F3AE2"/>
    <w:rsid w:val="004F3B3C"/>
    <w:rsid w:val="004F3FB4"/>
    <w:rsid w:val="004F3FB9"/>
    <w:rsid w:val="004F447E"/>
    <w:rsid w:val="004F4507"/>
    <w:rsid w:val="004F4878"/>
    <w:rsid w:val="004F4AEA"/>
    <w:rsid w:val="004F4B33"/>
    <w:rsid w:val="004F4B9F"/>
    <w:rsid w:val="004F4BF0"/>
    <w:rsid w:val="004F4DDC"/>
    <w:rsid w:val="004F4E37"/>
    <w:rsid w:val="004F5025"/>
    <w:rsid w:val="004F5165"/>
    <w:rsid w:val="004F51D0"/>
    <w:rsid w:val="004F525F"/>
    <w:rsid w:val="004F5BDB"/>
    <w:rsid w:val="004F5D9B"/>
    <w:rsid w:val="004F5E3A"/>
    <w:rsid w:val="004F5F21"/>
    <w:rsid w:val="004F61AC"/>
    <w:rsid w:val="004F6249"/>
    <w:rsid w:val="004F6572"/>
    <w:rsid w:val="004F65D4"/>
    <w:rsid w:val="004F66EA"/>
    <w:rsid w:val="004F685E"/>
    <w:rsid w:val="004F6B66"/>
    <w:rsid w:val="004F6BAC"/>
    <w:rsid w:val="004F6CAA"/>
    <w:rsid w:val="004F7310"/>
    <w:rsid w:val="004F7480"/>
    <w:rsid w:val="004F7657"/>
    <w:rsid w:val="004F7814"/>
    <w:rsid w:val="004F78A8"/>
    <w:rsid w:val="004F7A2F"/>
    <w:rsid w:val="004F7ADB"/>
    <w:rsid w:val="004F7BD2"/>
    <w:rsid w:val="004F7FA5"/>
    <w:rsid w:val="00500807"/>
    <w:rsid w:val="00500A16"/>
    <w:rsid w:val="00500B4C"/>
    <w:rsid w:val="00500D0C"/>
    <w:rsid w:val="00500EF2"/>
    <w:rsid w:val="00501100"/>
    <w:rsid w:val="00501590"/>
    <w:rsid w:val="005016A8"/>
    <w:rsid w:val="005017FC"/>
    <w:rsid w:val="00501807"/>
    <w:rsid w:val="0050189A"/>
    <w:rsid w:val="00501975"/>
    <w:rsid w:val="00501B6B"/>
    <w:rsid w:val="00501C58"/>
    <w:rsid w:val="00501F87"/>
    <w:rsid w:val="00502013"/>
    <w:rsid w:val="005021C6"/>
    <w:rsid w:val="00502284"/>
    <w:rsid w:val="0050229D"/>
    <w:rsid w:val="0050232C"/>
    <w:rsid w:val="0050236E"/>
    <w:rsid w:val="0050246B"/>
    <w:rsid w:val="00502501"/>
    <w:rsid w:val="0050279D"/>
    <w:rsid w:val="00502990"/>
    <w:rsid w:val="00502A61"/>
    <w:rsid w:val="00502AD9"/>
    <w:rsid w:val="00502C93"/>
    <w:rsid w:val="00502CBB"/>
    <w:rsid w:val="00503368"/>
    <w:rsid w:val="00503431"/>
    <w:rsid w:val="00503743"/>
    <w:rsid w:val="00503858"/>
    <w:rsid w:val="00503A36"/>
    <w:rsid w:val="00503AE8"/>
    <w:rsid w:val="00503BF2"/>
    <w:rsid w:val="00503F42"/>
    <w:rsid w:val="005041B8"/>
    <w:rsid w:val="0050420A"/>
    <w:rsid w:val="00504218"/>
    <w:rsid w:val="00504627"/>
    <w:rsid w:val="00504759"/>
    <w:rsid w:val="00504806"/>
    <w:rsid w:val="005049E8"/>
    <w:rsid w:val="00504C8D"/>
    <w:rsid w:val="00504CA8"/>
    <w:rsid w:val="00504CBE"/>
    <w:rsid w:val="00504ED2"/>
    <w:rsid w:val="00505045"/>
    <w:rsid w:val="0050511D"/>
    <w:rsid w:val="005051C3"/>
    <w:rsid w:val="00505679"/>
    <w:rsid w:val="00505CDA"/>
    <w:rsid w:val="00505DF5"/>
    <w:rsid w:val="00505E27"/>
    <w:rsid w:val="00506292"/>
    <w:rsid w:val="005064BF"/>
    <w:rsid w:val="00506535"/>
    <w:rsid w:val="00506A30"/>
    <w:rsid w:val="00506B02"/>
    <w:rsid w:val="00506D4A"/>
    <w:rsid w:val="00506FD4"/>
    <w:rsid w:val="005074FF"/>
    <w:rsid w:val="005075A9"/>
    <w:rsid w:val="00507634"/>
    <w:rsid w:val="0050776C"/>
    <w:rsid w:val="005101A2"/>
    <w:rsid w:val="0051050B"/>
    <w:rsid w:val="005106EC"/>
    <w:rsid w:val="00510B28"/>
    <w:rsid w:val="005110B7"/>
    <w:rsid w:val="00511175"/>
    <w:rsid w:val="00511313"/>
    <w:rsid w:val="0051152C"/>
    <w:rsid w:val="00511541"/>
    <w:rsid w:val="00511552"/>
    <w:rsid w:val="00511737"/>
    <w:rsid w:val="00511DD3"/>
    <w:rsid w:val="00511F50"/>
    <w:rsid w:val="00511F7E"/>
    <w:rsid w:val="0051202A"/>
    <w:rsid w:val="005121A6"/>
    <w:rsid w:val="00512221"/>
    <w:rsid w:val="005122A9"/>
    <w:rsid w:val="0051239B"/>
    <w:rsid w:val="0051280D"/>
    <w:rsid w:val="00512A83"/>
    <w:rsid w:val="00512D10"/>
    <w:rsid w:val="00512F04"/>
    <w:rsid w:val="00512FA9"/>
    <w:rsid w:val="00512FD7"/>
    <w:rsid w:val="0051302C"/>
    <w:rsid w:val="00513681"/>
    <w:rsid w:val="00513723"/>
    <w:rsid w:val="00513873"/>
    <w:rsid w:val="0051391F"/>
    <w:rsid w:val="00513980"/>
    <w:rsid w:val="00513DA2"/>
    <w:rsid w:val="00513DFC"/>
    <w:rsid w:val="00513EC6"/>
    <w:rsid w:val="005143A8"/>
    <w:rsid w:val="005143C0"/>
    <w:rsid w:val="005143CA"/>
    <w:rsid w:val="00514523"/>
    <w:rsid w:val="00514897"/>
    <w:rsid w:val="005149D3"/>
    <w:rsid w:val="00514BB0"/>
    <w:rsid w:val="0051527E"/>
    <w:rsid w:val="005154BD"/>
    <w:rsid w:val="00515680"/>
    <w:rsid w:val="00515734"/>
    <w:rsid w:val="00515950"/>
    <w:rsid w:val="00515963"/>
    <w:rsid w:val="00515A1C"/>
    <w:rsid w:val="00515BA4"/>
    <w:rsid w:val="00515CC3"/>
    <w:rsid w:val="00515E72"/>
    <w:rsid w:val="00516140"/>
    <w:rsid w:val="0051618D"/>
    <w:rsid w:val="00516203"/>
    <w:rsid w:val="005164E8"/>
    <w:rsid w:val="0051665F"/>
    <w:rsid w:val="005168AD"/>
    <w:rsid w:val="005168EA"/>
    <w:rsid w:val="00516AAA"/>
    <w:rsid w:val="00516ADE"/>
    <w:rsid w:val="00516C21"/>
    <w:rsid w:val="00516ED8"/>
    <w:rsid w:val="00517169"/>
    <w:rsid w:val="00517352"/>
    <w:rsid w:val="00517598"/>
    <w:rsid w:val="005175CF"/>
    <w:rsid w:val="005176D7"/>
    <w:rsid w:val="005176E4"/>
    <w:rsid w:val="005176E9"/>
    <w:rsid w:val="005177B8"/>
    <w:rsid w:val="005178CB"/>
    <w:rsid w:val="005178F2"/>
    <w:rsid w:val="00517919"/>
    <w:rsid w:val="00517938"/>
    <w:rsid w:val="005179AA"/>
    <w:rsid w:val="00520058"/>
    <w:rsid w:val="00520298"/>
    <w:rsid w:val="00520323"/>
    <w:rsid w:val="00520604"/>
    <w:rsid w:val="005207D3"/>
    <w:rsid w:val="005207F5"/>
    <w:rsid w:val="00520823"/>
    <w:rsid w:val="0052086B"/>
    <w:rsid w:val="00520A09"/>
    <w:rsid w:val="00520D71"/>
    <w:rsid w:val="00520F6C"/>
    <w:rsid w:val="0052107A"/>
    <w:rsid w:val="00521150"/>
    <w:rsid w:val="00521211"/>
    <w:rsid w:val="0052180F"/>
    <w:rsid w:val="0052183F"/>
    <w:rsid w:val="00521842"/>
    <w:rsid w:val="00521B36"/>
    <w:rsid w:val="00521B5F"/>
    <w:rsid w:val="00521CB7"/>
    <w:rsid w:val="00521F3E"/>
    <w:rsid w:val="00522243"/>
    <w:rsid w:val="005225D6"/>
    <w:rsid w:val="00522705"/>
    <w:rsid w:val="0052296F"/>
    <w:rsid w:val="00522BCE"/>
    <w:rsid w:val="00522CA1"/>
    <w:rsid w:val="00523000"/>
    <w:rsid w:val="0052308D"/>
    <w:rsid w:val="00523142"/>
    <w:rsid w:val="0052342E"/>
    <w:rsid w:val="005234D8"/>
    <w:rsid w:val="005237F2"/>
    <w:rsid w:val="00523956"/>
    <w:rsid w:val="0052396A"/>
    <w:rsid w:val="00523A50"/>
    <w:rsid w:val="00523D01"/>
    <w:rsid w:val="00523D24"/>
    <w:rsid w:val="00523DAE"/>
    <w:rsid w:val="00523DF5"/>
    <w:rsid w:val="00523FAE"/>
    <w:rsid w:val="00524284"/>
    <w:rsid w:val="005243D3"/>
    <w:rsid w:val="0052443B"/>
    <w:rsid w:val="00524514"/>
    <w:rsid w:val="00524544"/>
    <w:rsid w:val="0052457F"/>
    <w:rsid w:val="00524630"/>
    <w:rsid w:val="00524AAD"/>
    <w:rsid w:val="00524B2D"/>
    <w:rsid w:val="00524B6F"/>
    <w:rsid w:val="00524FD3"/>
    <w:rsid w:val="0052527C"/>
    <w:rsid w:val="00525447"/>
    <w:rsid w:val="005254D1"/>
    <w:rsid w:val="00525509"/>
    <w:rsid w:val="005259D4"/>
    <w:rsid w:val="00525ACA"/>
    <w:rsid w:val="00525B94"/>
    <w:rsid w:val="00525C18"/>
    <w:rsid w:val="00525C3A"/>
    <w:rsid w:val="00525E2B"/>
    <w:rsid w:val="00525E7F"/>
    <w:rsid w:val="00525EEC"/>
    <w:rsid w:val="00526073"/>
    <w:rsid w:val="00526332"/>
    <w:rsid w:val="00526582"/>
    <w:rsid w:val="005267AF"/>
    <w:rsid w:val="00526808"/>
    <w:rsid w:val="00526A4B"/>
    <w:rsid w:val="00526AD5"/>
    <w:rsid w:val="00526B2F"/>
    <w:rsid w:val="00526D51"/>
    <w:rsid w:val="00526EDF"/>
    <w:rsid w:val="00527018"/>
    <w:rsid w:val="0052720C"/>
    <w:rsid w:val="00527227"/>
    <w:rsid w:val="005272DB"/>
    <w:rsid w:val="005272E0"/>
    <w:rsid w:val="0052739E"/>
    <w:rsid w:val="005275C6"/>
    <w:rsid w:val="0052767D"/>
    <w:rsid w:val="00527A18"/>
    <w:rsid w:val="00527A2A"/>
    <w:rsid w:val="00527AB8"/>
    <w:rsid w:val="00527ABD"/>
    <w:rsid w:val="00527BAF"/>
    <w:rsid w:val="00527C30"/>
    <w:rsid w:val="00527D2B"/>
    <w:rsid w:val="00530209"/>
    <w:rsid w:val="0053038C"/>
    <w:rsid w:val="005304A4"/>
    <w:rsid w:val="0053073A"/>
    <w:rsid w:val="00530BF6"/>
    <w:rsid w:val="00530F2C"/>
    <w:rsid w:val="00531008"/>
    <w:rsid w:val="00531209"/>
    <w:rsid w:val="005312D9"/>
    <w:rsid w:val="005317BB"/>
    <w:rsid w:val="00531BB7"/>
    <w:rsid w:val="00531D8D"/>
    <w:rsid w:val="00531E63"/>
    <w:rsid w:val="00531F00"/>
    <w:rsid w:val="00531FCE"/>
    <w:rsid w:val="00532132"/>
    <w:rsid w:val="0053250F"/>
    <w:rsid w:val="005325F9"/>
    <w:rsid w:val="00532651"/>
    <w:rsid w:val="005326F5"/>
    <w:rsid w:val="005329CC"/>
    <w:rsid w:val="005329E2"/>
    <w:rsid w:val="00532A6B"/>
    <w:rsid w:val="00532B5F"/>
    <w:rsid w:val="00532C31"/>
    <w:rsid w:val="00532FD0"/>
    <w:rsid w:val="00533080"/>
    <w:rsid w:val="005330BC"/>
    <w:rsid w:val="005334B1"/>
    <w:rsid w:val="005334C4"/>
    <w:rsid w:val="005334D9"/>
    <w:rsid w:val="00533574"/>
    <w:rsid w:val="005337BA"/>
    <w:rsid w:val="00533BC5"/>
    <w:rsid w:val="00533C5F"/>
    <w:rsid w:val="00533C72"/>
    <w:rsid w:val="00533EA9"/>
    <w:rsid w:val="00534056"/>
    <w:rsid w:val="0053416B"/>
    <w:rsid w:val="0053454C"/>
    <w:rsid w:val="005347FA"/>
    <w:rsid w:val="00534815"/>
    <w:rsid w:val="00534892"/>
    <w:rsid w:val="0053490B"/>
    <w:rsid w:val="00534B76"/>
    <w:rsid w:val="00534BE1"/>
    <w:rsid w:val="00534FBB"/>
    <w:rsid w:val="00535218"/>
    <w:rsid w:val="005353A7"/>
    <w:rsid w:val="005354AF"/>
    <w:rsid w:val="005354B4"/>
    <w:rsid w:val="005354C0"/>
    <w:rsid w:val="005354E0"/>
    <w:rsid w:val="00535653"/>
    <w:rsid w:val="005356B9"/>
    <w:rsid w:val="0053580A"/>
    <w:rsid w:val="00535B72"/>
    <w:rsid w:val="00535B86"/>
    <w:rsid w:val="0053600C"/>
    <w:rsid w:val="005361EA"/>
    <w:rsid w:val="0053645E"/>
    <w:rsid w:val="005365ED"/>
    <w:rsid w:val="0053694A"/>
    <w:rsid w:val="00536CF2"/>
    <w:rsid w:val="00536E50"/>
    <w:rsid w:val="0053707F"/>
    <w:rsid w:val="005371D6"/>
    <w:rsid w:val="005374C4"/>
    <w:rsid w:val="00537504"/>
    <w:rsid w:val="005376C1"/>
    <w:rsid w:val="00537ABF"/>
    <w:rsid w:val="00537FD8"/>
    <w:rsid w:val="005401E5"/>
    <w:rsid w:val="005402B1"/>
    <w:rsid w:val="00540516"/>
    <w:rsid w:val="00540566"/>
    <w:rsid w:val="005405EB"/>
    <w:rsid w:val="005406A4"/>
    <w:rsid w:val="005407BD"/>
    <w:rsid w:val="00540987"/>
    <w:rsid w:val="00540ADF"/>
    <w:rsid w:val="00540C14"/>
    <w:rsid w:val="00540C3B"/>
    <w:rsid w:val="00540D67"/>
    <w:rsid w:val="00540E35"/>
    <w:rsid w:val="00540F24"/>
    <w:rsid w:val="00540FA8"/>
    <w:rsid w:val="00540FC5"/>
    <w:rsid w:val="0054115F"/>
    <w:rsid w:val="0054117A"/>
    <w:rsid w:val="0054163D"/>
    <w:rsid w:val="005416A2"/>
    <w:rsid w:val="005416C2"/>
    <w:rsid w:val="00541A8F"/>
    <w:rsid w:val="00541A91"/>
    <w:rsid w:val="00541BD5"/>
    <w:rsid w:val="00541C49"/>
    <w:rsid w:val="00541C87"/>
    <w:rsid w:val="00541CDA"/>
    <w:rsid w:val="00541D24"/>
    <w:rsid w:val="00542076"/>
    <w:rsid w:val="00542113"/>
    <w:rsid w:val="005422F0"/>
    <w:rsid w:val="005423CE"/>
    <w:rsid w:val="00542437"/>
    <w:rsid w:val="00542650"/>
    <w:rsid w:val="0054267E"/>
    <w:rsid w:val="00542927"/>
    <w:rsid w:val="00542A09"/>
    <w:rsid w:val="00542BEF"/>
    <w:rsid w:val="00543060"/>
    <w:rsid w:val="005431A7"/>
    <w:rsid w:val="00543227"/>
    <w:rsid w:val="0054359D"/>
    <w:rsid w:val="00543673"/>
    <w:rsid w:val="0054379C"/>
    <w:rsid w:val="005439D2"/>
    <w:rsid w:val="00543D36"/>
    <w:rsid w:val="00543D7A"/>
    <w:rsid w:val="00543FCF"/>
    <w:rsid w:val="00544032"/>
    <w:rsid w:val="00544109"/>
    <w:rsid w:val="005444CD"/>
    <w:rsid w:val="0054454E"/>
    <w:rsid w:val="00544948"/>
    <w:rsid w:val="005449F6"/>
    <w:rsid w:val="00544A1D"/>
    <w:rsid w:val="00544C6C"/>
    <w:rsid w:val="00544C71"/>
    <w:rsid w:val="00544CCA"/>
    <w:rsid w:val="00544CD9"/>
    <w:rsid w:val="00544D6A"/>
    <w:rsid w:val="00544D7F"/>
    <w:rsid w:val="00544E90"/>
    <w:rsid w:val="00544EFA"/>
    <w:rsid w:val="00545029"/>
    <w:rsid w:val="0054525B"/>
    <w:rsid w:val="005452E5"/>
    <w:rsid w:val="0054559B"/>
    <w:rsid w:val="005458A0"/>
    <w:rsid w:val="005459BE"/>
    <w:rsid w:val="00545D62"/>
    <w:rsid w:val="00545DDA"/>
    <w:rsid w:val="0054601D"/>
    <w:rsid w:val="00546149"/>
    <w:rsid w:val="00546498"/>
    <w:rsid w:val="005464EC"/>
    <w:rsid w:val="0054655A"/>
    <w:rsid w:val="005465D6"/>
    <w:rsid w:val="0054661E"/>
    <w:rsid w:val="00546B03"/>
    <w:rsid w:val="00546C55"/>
    <w:rsid w:val="00546D77"/>
    <w:rsid w:val="00546D78"/>
    <w:rsid w:val="005470D3"/>
    <w:rsid w:val="005471DD"/>
    <w:rsid w:val="00547338"/>
    <w:rsid w:val="0054734A"/>
    <w:rsid w:val="00547536"/>
    <w:rsid w:val="0054782F"/>
    <w:rsid w:val="00547C32"/>
    <w:rsid w:val="00547EFD"/>
    <w:rsid w:val="00547F10"/>
    <w:rsid w:val="00550005"/>
    <w:rsid w:val="005503B1"/>
    <w:rsid w:val="00550634"/>
    <w:rsid w:val="00550931"/>
    <w:rsid w:val="00550A36"/>
    <w:rsid w:val="00550ADE"/>
    <w:rsid w:val="00550F4D"/>
    <w:rsid w:val="0055112C"/>
    <w:rsid w:val="00551369"/>
    <w:rsid w:val="0055137F"/>
    <w:rsid w:val="005514FD"/>
    <w:rsid w:val="00551530"/>
    <w:rsid w:val="005515F1"/>
    <w:rsid w:val="00551927"/>
    <w:rsid w:val="00551A8E"/>
    <w:rsid w:val="00551EDB"/>
    <w:rsid w:val="00552697"/>
    <w:rsid w:val="00552708"/>
    <w:rsid w:val="00552D0D"/>
    <w:rsid w:val="00552E81"/>
    <w:rsid w:val="00552F0F"/>
    <w:rsid w:val="005530EE"/>
    <w:rsid w:val="00553457"/>
    <w:rsid w:val="0055359C"/>
    <w:rsid w:val="0055381C"/>
    <w:rsid w:val="005539F9"/>
    <w:rsid w:val="00553A83"/>
    <w:rsid w:val="00553A86"/>
    <w:rsid w:val="00553AA9"/>
    <w:rsid w:val="00553B35"/>
    <w:rsid w:val="00553C66"/>
    <w:rsid w:val="00553CD8"/>
    <w:rsid w:val="00553DF8"/>
    <w:rsid w:val="00554118"/>
    <w:rsid w:val="005542E9"/>
    <w:rsid w:val="005543F2"/>
    <w:rsid w:val="005544D9"/>
    <w:rsid w:val="005545C2"/>
    <w:rsid w:val="00554613"/>
    <w:rsid w:val="00554695"/>
    <w:rsid w:val="00554707"/>
    <w:rsid w:val="00554A3C"/>
    <w:rsid w:val="00554FA7"/>
    <w:rsid w:val="00554FEB"/>
    <w:rsid w:val="00555692"/>
    <w:rsid w:val="005558D7"/>
    <w:rsid w:val="0055599E"/>
    <w:rsid w:val="00555D02"/>
    <w:rsid w:val="00555D3B"/>
    <w:rsid w:val="00555D80"/>
    <w:rsid w:val="00555E83"/>
    <w:rsid w:val="00555EE5"/>
    <w:rsid w:val="00555EEE"/>
    <w:rsid w:val="00555F19"/>
    <w:rsid w:val="005560C3"/>
    <w:rsid w:val="00556320"/>
    <w:rsid w:val="005565FF"/>
    <w:rsid w:val="0055675D"/>
    <w:rsid w:val="00556B93"/>
    <w:rsid w:val="00556DD9"/>
    <w:rsid w:val="00556EA9"/>
    <w:rsid w:val="00556FC2"/>
    <w:rsid w:val="005573CD"/>
    <w:rsid w:val="005574B2"/>
    <w:rsid w:val="005575BA"/>
    <w:rsid w:val="00557C5F"/>
    <w:rsid w:val="00557E0E"/>
    <w:rsid w:val="00557F2D"/>
    <w:rsid w:val="00560052"/>
    <w:rsid w:val="005601F3"/>
    <w:rsid w:val="00560335"/>
    <w:rsid w:val="00560707"/>
    <w:rsid w:val="005607F4"/>
    <w:rsid w:val="0056082C"/>
    <w:rsid w:val="00560956"/>
    <w:rsid w:val="00560A49"/>
    <w:rsid w:val="00560E39"/>
    <w:rsid w:val="0056117F"/>
    <w:rsid w:val="005613AF"/>
    <w:rsid w:val="005615A6"/>
    <w:rsid w:val="00561603"/>
    <w:rsid w:val="0056171C"/>
    <w:rsid w:val="00561765"/>
    <w:rsid w:val="00561915"/>
    <w:rsid w:val="00561CAA"/>
    <w:rsid w:val="00561CE6"/>
    <w:rsid w:val="00561F52"/>
    <w:rsid w:val="005622A2"/>
    <w:rsid w:val="0056249B"/>
    <w:rsid w:val="005624E6"/>
    <w:rsid w:val="005627D7"/>
    <w:rsid w:val="00562881"/>
    <w:rsid w:val="00562AA3"/>
    <w:rsid w:val="00562D57"/>
    <w:rsid w:val="00562D5B"/>
    <w:rsid w:val="00562D97"/>
    <w:rsid w:val="00563089"/>
    <w:rsid w:val="00563305"/>
    <w:rsid w:val="0056341E"/>
    <w:rsid w:val="005636C0"/>
    <w:rsid w:val="00563917"/>
    <w:rsid w:val="00563981"/>
    <w:rsid w:val="00563B21"/>
    <w:rsid w:val="00563B65"/>
    <w:rsid w:val="00563C76"/>
    <w:rsid w:val="00563D49"/>
    <w:rsid w:val="00563DCE"/>
    <w:rsid w:val="00563EDB"/>
    <w:rsid w:val="00563F28"/>
    <w:rsid w:val="00564021"/>
    <w:rsid w:val="005640E1"/>
    <w:rsid w:val="005642BB"/>
    <w:rsid w:val="005644C7"/>
    <w:rsid w:val="0056466C"/>
    <w:rsid w:val="00564679"/>
    <w:rsid w:val="005646A4"/>
    <w:rsid w:val="00564727"/>
    <w:rsid w:val="00564760"/>
    <w:rsid w:val="0056488E"/>
    <w:rsid w:val="00564AB5"/>
    <w:rsid w:val="00564CF6"/>
    <w:rsid w:val="00564E94"/>
    <w:rsid w:val="00565071"/>
    <w:rsid w:val="005652C7"/>
    <w:rsid w:val="0056533B"/>
    <w:rsid w:val="00565C73"/>
    <w:rsid w:val="00565D82"/>
    <w:rsid w:val="0056614F"/>
    <w:rsid w:val="0056637D"/>
    <w:rsid w:val="005663C1"/>
    <w:rsid w:val="005664BD"/>
    <w:rsid w:val="00566753"/>
    <w:rsid w:val="0056682C"/>
    <w:rsid w:val="00566988"/>
    <w:rsid w:val="00566AFA"/>
    <w:rsid w:val="00566B41"/>
    <w:rsid w:val="00566BB0"/>
    <w:rsid w:val="00566C20"/>
    <w:rsid w:val="00566C25"/>
    <w:rsid w:val="00566C7C"/>
    <w:rsid w:val="00566D8B"/>
    <w:rsid w:val="00566DFF"/>
    <w:rsid w:val="005671AF"/>
    <w:rsid w:val="00567250"/>
    <w:rsid w:val="005673BA"/>
    <w:rsid w:val="005673D0"/>
    <w:rsid w:val="00567534"/>
    <w:rsid w:val="005675A4"/>
    <w:rsid w:val="00567655"/>
    <w:rsid w:val="005676F8"/>
    <w:rsid w:val="00567C39"/>
    <w:rsid w:val="00567D46"/>
    <w:rsid w:val="00570288"/>
    <w:rsid w:val="00570635"/>
    <w:rsid w:val="00570909"/>
    <w:rsid w:val="005709B0"/>
    <w:rsid w:val="00570D54"/>
    <w:rsid w:val="00570DA1"/>
    <w:rsid w:val="00570FE2"/>
    <w:rsid w:val="0057104A"/>
    <w:rsid w:val="0057138A"/>
    <w:rsid w:val="005718E4"/>
    <w:rsid w:val="005719DA"/>
    <w:rsid w:val="00571BF4"/>
    <w:rsid w:val="00571C08"/>
    <w:rsid w:val="00571E03"/>
    <w:rsid w:val="0057206B"/>
    <w:rsid w:val="00572507"/>
    <w:rsid w:val="005726CB"/>
    <w:rsid w:val="005726F6"/>
    <w:rsid w:val="0057283F"/>
    <w:rsid w:val="00572AE7"/>
    <w:rsid w:val="00572B6F"/>
    <w:rsid w:val="00572D49"/>
    <w:rsid w:val="00572E29"/>
    <w:rsid w:val="0057329F"/>
    <w:rsid w:val="005732FB"/>
    <w:rsid w:val="0057332B"/>
    <w:rsid w:val="005734C7"/>
    <w:rsid w:val="0057350B"/>
    <w:rsid w:val="00573882"/>
    <w:rsid w:val="005738EF"/>
    <w:rsid w:val="00573AC1"/>
    <w:rsid w:val="00574040"/>
    <w:rsid w:val="0057409A"/>
    <w:rsid w:val="00574166"/>
    <w:rsid w:val="005741A8"/>
    <w:rsid w:val="00574375"/>
    <w:rsid w:val="00574517"/>
    <w:rsid w:val="00574547"/>
    <w:rsid w:val="0057454D"/>
    <w:rsid w:val="00574582"/>
    <w:rsid w:val="0057465F"/>
    <w:rsid w:val="005746F9"/>
    <w:rsid w:val="005748C7"/>
    <w:rsid w:val="0057490E"/>
    <w:rsid w:val="00574ABF"/>
    <w:rsid w:val="00574B2E"/>
    <w:rsid w:val="00574E4F"/>
    <w:rsid w:val="00574EBC"/>
    <w:rsid w:val="0057501F"/>
    <w:rsid w:val="0057520E"/>
    <w:rsid w:val="00575310"/>
    <w:rsid w:val="00575344"/>
    <w:rsid w:val="005756B3"/>
    <w:rsid w:val="00575A1C"/>
    <w:rsid w:val="00575ADA"/>
    <w:rsid w:val="00575C4A"/>
    <w:rsid w:val="00575C5C"/>
    <w:rsid w:val="005761FC"/>
    <w:rsid w:val="00576456"/>
    <w:rsid w:val="005764C0"/>
    <w:rsid w:val="005767B4"/>
    <w:rsid w:val="00576975"/>
    <w:rsid w:val="00576B63"/>
    <w:rsid w:val="00576C53"/>
    <w:rsid w:val="00576CA4"/>
    <w:rsid w:val="00576DFE"/>
    <w:rsid w:val="00576ECD"/>
    <w:rsid w:val="00576F9D"/>
    <w:rsid w:val="005771B5"/>
    <w:rsid w:val="00577745"/>
    <w:rsid w:val="005777FE"/>
    <w:rsid w:val="0057794E"/>
    <w:rsid w:val="00577B65"/>
    <w:rsid w:val="00577BAD"/>
    <w:rsid w:val="00577F35"/>
    <w:rsid w:val="00580054"/>
    <w:rsid w:val="005800F8"/>
    <w:rsid w:val="0058014C"/>
    <w:rsid w:val="00580291"/>
    <w:rsid w:val="00580481"/>
    <w:rsid w:val="005805C2"/>
    <w:rsid w:val="00580739"/>
    <w:rsid w:val="00580763"/>
    <w:rsid w:val="005808E3"/>
    <w:rsid w:val="00580D86"/>
    <w:rsid w:val="00580E43"/>
    <w:rsid w:val="00580E95"/>
    <w:rsid w:val="00580EB2"/>
    <w:rsid w:val="00580F38"/>
    <w:rsid w:val="00580FDC"/>
    <w:rsid w:val="00581173"/>
    <w:rsid w:val="005812AF"/>
    <w:rsid w:val="0058154D"/>
    <w:rsid w:val="005815B3"/>
    <w:rsid w:val="005815F0"/>
    <w:rsid w:val="005816D7"/>
    <w:rsid w:val="005817C1"/>
    <w:rsid w:val="0058182B"/>
    <w:rsid w:val="00581887"/>
    <w:rsid w:val="00581A1D"/>
    <w:rsid w:val="00581AB5"/>
    <w:rsid w:val="00581AE7"/>
    <w:rsid w:val="00581C38"/>
    <w:rsid w:val="00581D0A"/>
    <w:rsid w:val="00581DFF"/>
    <w:rsid w:val="00581E9D"/>
    <w:rsid w:val="00581F77"/>
    <w:rsid w:val="00582065"/>
    <w:rsid w:val="005820C5"/>
    <w:rsid w:val="005820DF"/>
    <w:rsid w:val="00582175"/>
    <w:rsid w:val="0058233E"/>
    <w:rsid w:val="005824D2"/>
    <w:rsid w:val="005824F0"/>
    <w:rsid w:val="00582BDC"/>
    <w:rsid w:val="00582EA0"/>
    <w:rsid w:val="00582FFC"/>
    <w:rsid w:val="0058307F"/>
    <w:rsid w:val="005830D3"/>
    <w:rsid w:val="0058339F"/>
    <w:rsid w:val="00583462"/>
    <w:rsid w:val="00583488"/>
    <w:rsid w:val="005835B9"/>
    <w:rsid w:val="005835F9"/>
    <w:rsid w:val="005836F6"/>
    <w:rsid w:val="005837A3"/>
    <w:rsid w:val="00583C99"/>
    <w:rsid w:val="00583CA9"/>
    <w:rsid w:val="00583E04"/>
    <w:rsid w:val="005840D1"/>
    <w:rsid w:val="00584328"/>
    <w:rsid w:val="00584572"/>
    <w:rsid w:val="0058461F"/>
    <w:rsid w:val="0058467C"/>
    <w:rsid w:val="005847DA"/>
    <w:rsid w:val="0058496A"/>
    <w:rsid w:val="00584C6F"/>
    <w:rsid w:val="00584CEC"/>
    <w:rsid w:val="00584D38"/>
    <w:rsid w:val="00585481"/>
    <w:rsid w:val="005855DD"/>
    <w:rsid w:val="005856C6"/>
    <w:rsid w:val="00585A91"/>
    <w:rsid w:val="00585B82"/>
    <w:rsid w:val="00585C2F"/>
    <w:rsid w:val="00585EAC"/>
    <w:rsid w:val="0058662E"/>
    <w:rsid w:val="005867EB"/>
    <w:rsid w:val="005867FC"/>
    <w:rsid w:val="0058699D"/>
    <w:rsid w:val="00586C42"/>
    <w:rsid w:val="00586EF4"/>
    <w:rsid w:val="00586FA9"/>
    <w:rsid w:val="00586FAD"/>
    <w:rsid w:val="005872DC"/>
    <w:rsid w:val="00587433"/>
    <w:rsid w:val="00587440"/>
    <w:rsid w:val="00587848"/>
    <w:rsid w:val="00587C05"/>
    <w:rsid w:val="00587C6A"/>
    <w:rsid w:val="00587C6E"/>
    <w:rsid w:val="00587D09"/>
    <w:rsid w:val="00587D0F"/>
    <w:rsid w:val="00587D4C"/>
    <w:rsid w:val="00587EA6"/>
    <w:rsid w:val="00587F02"/>
    <w:rsid w:val="00587FB8"/>
    <w:rsid w:val="0059017A"/>
    <w:rsid w:val="0059023E"/>
    <w:rsid w:val="005903EB"/>
    <w:rsid w:val="0059071E"/>
    <w:rsid w:val="00590C80"/>
    <w:rsid w:val="00590DFB"/>
    <w:rsid w:val="00590F45"/>
    <w:rsid w:val="00590FB2"/>
    <w:rsid w:val="00590FFB"/>
    <w:rsid w:val="00591307"/>
    <w:rsid w:val="0059131E"/>
    <w:rsid w:val="00591495"/>
    <w:rsid w:val="0059186A"/>
    <w:rsid w:val="00591A7C"/>
    <w:rsid w:val="00591BA4"/>
    <w:rsid w:val="00591D2C"/>
    <w:rsid w:val="00591E74"/>
    <w:rsid w:val="00592321"/>
    <w:rsid w:val="00592337"/>
    <w:rsid w:val="00592698"/>
    <w:rsid w:val="005927CB"/>
    <w:rsid w:val="0059284B"/>
    <w:rsid w:val="00592A26"/>
    <w:rsid w:val="00592C78"/>
    <w:rsid w:val="00592D19"/>
    <w:rsid w:val="00593052"/>
    <w:rsid w:val="005930EE"/>
    <w:rsid w:val="0059319C"/>
    <w:rsid w:val="005932A2"/>
    <w:rsid w:val="005933F1"/>
    <w:rsid w:val="0059340E"/>
    <w:rsid w:val="00593423"/>
    <w:rsid w:val="0059349D"/>
    <w:rsid w:val="00593534"/>
    <w:rsid w:val="005937BB"/>
    <w:rsid w:val="00593AB2"/>
    <w:rsid w:val="00593AFB"/>
    <w:rsid w:val="00593C1E"/>
    <w:rsid w:val="00593D1E"/>
    <w:rsid w:val="00593D5C"/>
    <w:rsid w:val="00593DAA"/>
    <w:rsid w:val="00593E1D"/>
    <w:rsid w:val="00593ED5"/>
    <w:rsid w:val="00594527"/>
    <w:rsid w:val="00594623"/>
    <w:rsid w:val="005946EE"/>
    <w:rsid w:val="005947BC"/>
    <w:rsid w:val="00594868"/>
    <w:rsid w:val="00594AE1"/>
    <w:rsid w:val="00594B24"/>
    <w:rsid w:val="00594D29"/>
    <w:rsid w:val="00594E8B"/>
    <w:rsid w:val="005951DE"/>
    <w:rsid w:val="005951F7"/>
    <w:rsid w:val="005952C1"/>
    <w:rsid w:val="0059594F"/>
    <w:rsid w:val="0059597C"/>
    <w:rsid w:val="00595B7E"/>
    <w:rsid w:val="00595BC8"/>
    <w:rsid w:val="00595C98"/>
    <w:rsid w:val="00595CE7"/>
    <w:rsid w:val="00595D7B"/>
    <w:rsid w:val="00596030"/>
    <w:rsid w:val="005963AF"/>
    <w:rsid w:val="005963B8"/>
    <w:rsid w:val="00596686"/>
    <w:rsid w:val="00596706"/>
    <w:rsid w:val="0059680A"/>
    <w:rsid w:val="00596826"/>
    <w:rsid w:val="00596F87"/>
    <w:rsid w:val="005970BD"/>
    <w:rsid w:val="005970C9"/>
    <w:rsid w:val="005970DE"/>
    <w:rsid w:val="00597132"/>
    <w:rsid w:val="0059723C"/>
    <w:rsid w:val="0059752E"/>
    <w:rsid w:val="005975DF"/>
    <w:rsid w:val="005979DC"/>
    <w:rsid w:val="00597A0E"/>
    <w:rsid w:val="00597B8B"/>
    <w:rsid w:val="00597D7C"/>
    <w:rsid w:val="00597D88"/>
    <w:rsid w:val="00597E21"/>
    <w:rsid w:val="00597FC4"/>
    <w:rsid w:val="005A01E3"/>
    <w:rsid w:val="005A028E"/>
    <w:rsid w:val="005A02FA"/>
    <w:rsid w:val="005A071A"/>
    <w:rsid w:val="005A074D"/>
    <w:rsid w:val="005A07C1"/>
    <w:rsid w:val="005A07D9"/>
    <w:rsid w:val="005A08B2"/>
    <w:rsid w:val="005A094F"/>
    <w:rsid w:val="005A0A79"/>
    <w:rsid w:val="005A0AB9"/>
    <w:rsid w:val="005A0D41"/>
    <w:rsid w:val="005A0DC2"/>
    <w:rsid w:val="005A0E2E"/>
    <w:rsid w:val="005A12C7"/>
    <w:rsid w:val="005A12DE"/>
    <w:rsid w:val="005A1602"/>
    <w:rsid w:val="005A1928"/>
    <w:rsid w:val="005A1BF9"/>
    <w:rsid w:val="005A1EA9"/>
    <w:rsid w:val="005A252A"/>
    <w:rsid w:val="005A25BD"/>
    <w:rsid w:val="005A2651"/>
    <w:rsid w:val="005A29B7"/>
    <w:rsid w:val="005A2A31"/>
    <w:rsid w:val="005A2A6B"/>
    <w:rsid w:val="005A2DBB"/>
    <w:rsid w:val="005A2EAB"/>
    <w:rsid w:val="005A2EEB"/>
    <w:rsid w:val="005A30CD"/>
    <w:rsid w:val="005A324E"/>
    <w:rsid w:val="005A326F"/>
    <w:rsid w:val="005A32B8"/>
    <w:rsid w:val="005A3336"/>
    <w:rsid w:val="005A365F"/>
    <w:rsid w:val="005A36B4"/>
    <w:rsid w:val="005A36C2"/>
    <w:rsid w:val="005A378E"/>
    <w:rsid w:val="005A39F9"/>
    <w:rsid w:val="005A3AFA"/>
    <w:rsid w:val="005A3B03"/>
    <w:rsid w:val="005A3C0A"/>
    <w:rsid w:val="005A3C47"/>
    <w:rsid w:val="005A4001"/>
    <w:rsid w:val="005A408A"/>
    <w:rsid w:val="005A40FC"/>
    <w:rsid w:val="005A412F"/>
    <w:rsid w:val="005A437C"/>
    <w:rsid w:val="005A4A28"/>
    <w:rsid w:val="005A4BF8"/>
    <w:rsid w:val="005A4C5E"/>
    <w:rsid w:val="005A4E78"/>
    <w:rsid w:val="005A4F28"/>
    <w:rsid w:val="005A4F97"/>
    <w:rsid w:val="005A55EE"/>
    <w:rsid w:val="005A5768"/>
    <w:rsid w:val="005A584A"/>
    <w:rsid w:val="005A5B3F"/>
    <w:rsid w:val="005A5C5E"/>
    <w:rsid w:val="005A5D1F"/>
    <w:rsid w:val="005A5D91"/>
    <w:rsid w:val="005A5DD5"/>
    <w:rsid w:val="005A5FBA"/>
    <w:rsid w:val="005A60BB"/>
    <w:rsid w:val="005A6207"/>
    <w:rsid w:val="005A6365"/>
    <w:rsid w:val="005A668F"/>
    <w:rsid w:val="005A6915"/>
    <w:rsid w:val="005A6D11"/>
    <w:rsid w:val="005A6DB7"/>
    <w:rsid w:val="005A6DB9"/>
    <w:rsid w:val="005A6FAB"/>
    <w:rsid w:val="005A7315"/>
    <w:rsid w:val="005A7630"/>
    <w:rsid w:val="005A7715"/>
    <w:rsid w:val="005A772E"/>
    <w:rsid w:val="005A79F2"/>
    <w:rsid w:val="005A7AA9"/>
    <w:rsid w:val="005A7CC4"/>
    <w:rsid w:val="005A7E11"/>
    <w:rsid w:val="005A7F8F"/>
    <w:rsid w:val="005B002C"/>
    <w:rsid w:val="005B01A7"/>
    <w:rsid w:val="005B0241"/>
    <w:rsid w:val="005B028B"/>
    <w:rsid w:val="005B0789"/>
    <w:rsid w:val="005B080D"/>
    <w:rsid w:val="005B0ACA"/>
    <w:rsid w:val="005B0B70"/>
    <w:rsid w:val="005B0D13"/>
    <w:rsid w:val="005B0E5E"/>
    <w:rsid w:val="005B0FCA"/>
    <w:rsid w:val="005B1283"/>
    <w:rsid w:val="005B138B"/>
    <w:rsid w:val="005B139E"/>
    <w:rsid w:val="005B1629"/>
    <w:rsid w:val="005B1805"/>
    <w:rsid w:val="005B18B5"/>
    <w:rsid w:val="005B1962"/>
    <w:rsid w:val="005B1A44"/>
    <w:rsid w:val="005B1C8D"/>
    <w:rsid w:val="005B1F81"/>
    <w:rsid w:val="005B2609"/>
    <w:rsid w:val="005B27B7"/>
    <w:rsid w:val="005B283E"/>
    <w:rsid w:val="005B308E"/>
    <w:rsid w:val="005B31F7"/>
    <w:rsid w:val="005B3291"/>
    <w:rsid w:val="005B3439"/>
    <w:rsid w:val="005B3459"/>
    <w:rsid w:val="005B345F"/>
    <w:rsid w:val="005B3479"/>
    <w:rsid w:val="005B3633"/>
    <w:rsid w:val="005B372F"/>
    <w:rsid w:val="005B37A8"/>
    <w:rsid w:val="005B38ED"/>
    <w:rsid w:val="005B3BCC"/>
    <w:rsid w:val="005B44FF"/>
    <w:rsid w:val="005B450A"/>
    <w:rsid w:val="005B47D9"/>
    <w:rsid w:val="005B4E61"/>
    <w:rsid w:val="005B4EBD"/>
    <w:rsid w:val="005B5134"/>
    <w:rsid w:val="005B5218"/>
    <w:rsid w:val="005B546F"/>
    <w:rsid w:val="005B54B1"/>
    <w:rsid w:val="005B5619"/>
    <w:rsid w:val="005B56B3"/>
    <w:rsid w:val="005B598F"/>
    <w:rsid w:val="005B604C"/>
    <w:rsid w:val="005B6159"/>
    <w:rsid w:val="005B6448"/>
    <w:rsid w:val="005B6492"/>
    <w:rsid w:val="005B69FE"/>
    <w:rsid w:val="005B6D32"/>
    <w:rsid w:val="005B73F4"/>
    <w:rsid w:val="005B75B6"/>
    <w:rsid w:val="005B780D"/>
    <w:rsid w:val="005B78A3"/>
    <w:rsid w:val="005B7909"/>
    <w:rsid w:val="005B7BE9"/>
    <w:rsid w:val="005C03C7"/>
    <w:rsid w:val="005C07EB"/>
    <w:rsid w:val="005C08C2"/>
    <w:rsid w:val="005C0C8E"/>
    <w:rsid w:val="005C0DB5"/>
    <w:rsid w:val="005C10E6"/>
    <w:rsid w:val="005C11A6"/>
    <w:rsid w:val="005C1261"/>
    <w:rsid w:val="005C1345"/>
    <w:rsid w:val="005C150C"/>
    <w:rsid w:val="005C17BE"/>
    <w:rsid w:val="005C188D"/>
    <w:rsid w:val="005C18D2"/>
    <w:rsid w:val="005C1C86"/>
    <w:rsid w:val="005C1DDA"/>
    <w:rsid w:val="005C1FE2"/>
    <w:rsid w:val="005C1FE8"/>
    <w:rsid w:val="005C21A8"/>
    <w:rsid w:val="005C21BA"/>
    <w:rsid w:val="005C272E"/>
    <w:rsid w:val="005C27A3"/>
    <w:rsid w:val="005C2BCB"/>
    <w:rsid w:val="005C306B"/>
    <w:rsid w:val="005C30F0"/>
    <w:rsid w:val="005C3403"/>
    <w:rsid w:val="005C3513"/>
    <w:rsid w:val="005C3619"/>
    <w:rsid w:val="005C37F9"/>
    <w:rsid w:val="005C37FC"/>
    <w:rsid w:val="005C39BB"/>
    <w:rsid w:val="005C3A75"/>
    <w:rsid w:val="005C3C40"/>
    <w:rsid w:val="005C3E2D"/>
    <w:rsid w:val="005C3E5D"/>
    <w:rsid w:val="005C3F3C"/>
    <w:rsid w:val="005C3FC7"/>
    <w:rsid w:val="005C457C"/>
    <w:rsid w:val="005C47B3"/>
    <w:rsid w:val="005C4892"/>
    <w:rsid w:val="005C4CAC"/>
    <w:rsid w:val="005C4CB2"/>
    <w:rsid w:val="005C4CEB"/>
    <w:rsid w:val="005C4F3A"/>
    <w:rsid w:val="005C4F4A"/>
    <w:rsid w:val="005C5198"/>
    <w:rsid w:val="005C51DA"/>
    <w:rsid w:val="005C5262"/>
    <w:rsid w:val="005C54E0"/>
    <w:rsid w:val="005C56C3"/>
    <w:rsid w:val="005C56F1"/>
    <w:rsid w:val="005C5739"/>
    <w:rsid w:val="005C575C"/>
    <w:rsid w:val="005C57BD"/>
    <w:rsid w:val="005C57D6"/>
    <w:rsid w:val="005C5835"/>
    <w:rsid w:val="005C590C"/>
    <w:rsid w:val="005C5D03"/>
    <w:rsid w:val="005C637D"/>
    <w:rsid w:val="005C6770"/>
    <w:rsid w:val="005C6780"/>
    <w:rsid w:val="005C6799"/>
    <w:rsid w:val="005C6837"/>
    <w:rsid w:val="005C693A"/>
    <w:rsid w:val="005C69A0"/>
    <w:rsid w:val="005C6A55"/>
    <w:rsid w:val="005C6A9D"/>
    <w:rsid w:val="005C6CB1"/>
    <w:rsid w:val="005C6D13"/>
    <w:rsid w:val="005C6D59"/>
    <w:rsid w:val="005C6D78"/>
    <w:rsid w:val="005C709D"/>
    <w:rsid w:val="005C74B0"/>
    <w:rsid w:val="005C74F7"/>
    <w:rsid w:val="005C76D7"/>
    <w:rsid w:val="005C7720"/>
    <w:rsid w:val="005C7884"/>
    <w:rsid w:val="005C791A"/>
    <w:rsid w:val="005C7B47"/>
    <w:rsid w:val="005C7E52"/>
    <w:rsid w:val="005D009B"/>
    <w:rsid w:val="005D0160"/>
    <w:rsid w:val="005D01CF"/>
    <w:rsid w:val="005D02C4"/>
    <w:rsid w:val="005D03B3"/>
    <w:rsid w:val="005D04A9"/>
    <w:rsid w:val="005D0604"/>
    <w:rsid w:val="005D067F"/>
    <w:rsid w:val="005D068E"/>
    <w:rsid w:val="005D0788"/>
    <w:rsid w:val="005D07D8"/>
    <w:rsid w:val="005D0CA5"/>
    <w:rsid w:val="005D11E4"/>
    <w:rsid w:val="005D1262"/>
    <w:rsid w:val="005D13E3"/>
    <w:rsid w:val="005D1598"/>
    <w:rsid w:val="005D1622"/>
    <w:rsid w:val="005D1980"/>
    <w:rsid w:val="005D1BAF"/>
    <w:rsid w:val="005D1CA9"/>
    <w:rsid w:val="005D1D2A"/>
    <w:rsid w:val="005D1D65"/>
    <w:rsid w:val="005D20B4"/>
    <w:rsid w:val="005D23A3"/>
    <w:rsid w:val="005D23D6"/>
    <w:rsid w:val="005D2498"/>
    <w:rsid w:val="005D2610"/>
    <w:rsid w:val="005D27B2"/>
    <w:rsid w:val="005D297B"/>
    <w:rsid w:val="005D2A2C"/>
    <w:rsid w:val="005D2F1D"/>
    <w:rsid w:val="005D338D"/>
    <w:rsid w:val="005D3427"/>
    <w:rsid w:val="005D36D0"/>
    <w:rsid w:val="005D37F4"/>
    <w:rsid w:val="005D384E"/>
    <w:rsid w:val="005D3AB4"/>
    <w:rsid w:val="005D3B13"/>
    <w:rsid w:val="005D3EDE"/>
    <w:rsid w:val="005D4023"/>
    <w:rsid w:val="005D417E"/>
    <w:rsid w:val="005D456B"/>
    <w:rsid w:val="005D45D2"/>
    <w:rsid w:val="005D4659"/>
    <w:rsid w:val="005D479A"/>
    <w:rsid w:val="005D4A78"/>
    <w:rsid w:val="005D4C09"/>
    <w:rsid w:val="005D4C3E"/>
    <w:rsid w:val="005D4E43"/>
    <w:rsid w:val="005D4F1A"/>
    <w:rsid w:val="005D4FB7"/>
    <w:rsid w:val="005D4FF5"/>
    <w:rsid w:val="005D502F"/>
    <w:rsid w:val="005D50CA"/>
    <w:rsid w:val="005D52B9"/>
    <w:rsid w:val="005D54FF"/>
    <w:rsid w:val="005D5602"/>
    <w:rsid w:val="005D565B"/>
    <w:rsid w:val="005D56AA"/>
    <w:rsid w:val="005D56E4"/>
    <w:rsid w:val="005D578C"/>
    <w:rsid w:val="005D581E"/>
    <w:rsid w:val="005D5A15"/>
    <w:rsid w:val="005D5EAF"/>
    <w:rsid w:val="005D60D5"/>
    <w:rsid w:val="005D60DD"/>
    <w:rsid w:val="005D63B2"/>
    <w:rsid w:val="005D6536"/>
    <w:rsid w:val="005D6668"/>
    <w:rsid w:val="005D6B09"/>
    <w:rsid w:val="005D6C69"/>
    <w:rsid w:val="005D6CD4"/>
    <w:rsid w:val="005D7501"/>
    <w:rsid w:val="005D7512"/>
    <w:rsid w:val="005D7550"/>
    <w:rsid w:val="005D7594"/>
    <w:rsid w:val="005D7766"/>
    <w:rsid w:val="005D7832"/>
    <w:rsid w:val="005D79D9"/>
    <w:rsid w:val="005D7B65"/>
    <w:rsid w:val="005D7BCD"/>
    <w:rsid w:val="005D7C52"/>
    <w:rsid w:val="005D7F51"/>
    <w:rsid w:val="005E0023"/>
    <w:rsid w:val="005E031A"/>
    <w:rsid w:val="005E03E7"/>
    <w:rsid w:val="005E05A5"/>
    <w:rsid w:val="005E0715"/>
    <w:rsid w:val="005E0859"/>
    <w:rsid w:val="005E08A2"/>
    <w:rsid w:val="005E09DA"/>
    <w:rsid w:val="005E0B79"/>
    <w:rsid w:val="005E0C24"/>
    <w:rsid w:val="005E0E32"/>
    <w:rsid w:val="005E0F23"/>
    <w:rsid w:val="005E10C1"/>
    <w:rsid w:val="005E1197"/>
    <w:rsid w:val="005E13AF"/>
    <w:rsid w:val="005E1525"/>
    <w:rsid w:val="005E158E"/>
    <w:rsid w:val="005E1897"/>
    <w:rsid w:val="005E1B22"/>
    <w:rsid w:val="005E1D0A"/>
    <w:rsid w:val="005E1E27"/>
    <w:rsid w:val="005E2429"/>
    <w:rsid w:val="005E24C1"/>
    <w:rsid w:val="005E27B0"/>
    <w:rsid w:val="005E27B5"/>
    <w:rsid w:val="005E2A9F"/>
    <w:rsid w:val="005E2B0C"/>
    <w:rsid w:val="005E2EC5"/>
    <w:rsid w:val="005E3929"/>
    <w:rsid w:val="005E39EC"/>
    <w:rsid w:val="005E3A69"/>
    <w:rsid w:val="005E3A9D"/>
    <w:rsid w:val="005E3B69"/>
    <w:rsid w:val="005E3F5D"/>
    <w:rsid w:val="005E41A4"/>
    <w:rsid w:val="005E4268"/>
    <w:rsid w:val="005E4513"/>
    <w:rsid w:val="005E4649"/>
    <w:rsid w:val="005E4696"/>
    <w:rsid w:val="005E469F"/>
    <w:rsid w:val="005E48C5"/>
    <w:rsid w:val="005E494A"/>
    <w:rsid w:val="005E4B2D"/>
    <w:rsid w:val="005E4B51"/>
    <w:rsid w:val="005E4F95"/>
    <w:rsid w:val="005E512C"/>
    <w:rsid w:val="005E51F7"/>
    <w:rsid w:val="005E52B3"/>
    <w:rsid w:val="005E53E6"/>
    <w:rsid w:val="005E55A4"/>
    <w:rsid w:val="005E56E9"/>
    <w:rsid w:val="005E5743"/>
    <w:rsid w:val="005E575D"/>
    <w:rsid w:val="005E5970"/>
    <w:rsid w:val="005E5C2C"/>
    <w:rsid w:val="005E5E28"/>
    <w:rsid w:val="005E603B"/>
    <w:rsid w:val="005E6070"/>
    <w:rsid w:val="005E6222"/>
    <w:rsid w:val="005E651B"/>
    <w:rsid w:val="005E662B"/>
    <w:rsid w:val="005E673F"/>
    <w:rsid w:val="005E6858"/>
    <w:rsid w:val="005E6AD2"/>
    <w:rsid w:val="005E6BC8"/>
    <w:rsid w:val="005E6D28"/>
    <w:rsid w:val="005E6D39"/>
    <w:rsid w:val="005E71DF"/>
    <w:rsid w:val="005E73C0"/>
    <w:rsid w:val="005E7484"/>
    <w:rsid w:val="005E7629"/>
    <w:rsid w:val="005E7C0C"/>
    <w:rsid w:val="005E7D3F"/>
    <w:rsid w:val="005E7D90"/>
    <w:rsid w:val="005E7E61"/>
    <w:rsid w:val="005F0170"/>
    <w:rsid w:val="005F0516"/>
    <w:rsid w:val="005F05F2"/>
    <w:rsid w:val="005F0610"/>
    <w:rsid w:val="005F0653"/>
    <w:rsid w:val="005F0676"/>
    <w:rsid w:val="005F06FE"/>
    <w:rsid w:val="005F07C3"/>
    <w:rsid w:val="005F09A6"/>
    <w:rsid w:val="005F0A64"/>
    <w:rsid w:val="005F0DB7"/>
    <w:rsid w:val="005F0FB3"/>
    <w:rsid w:val="005F1224"/>
    <w:rsid w:val="005F14A0"/>
    <w:rsid w:val="005F19E3"/>
    <w:rsid w:val="005F1C76"/>
    <w:rsid w:val="005F206C"/>
    <w:rsid w:val="005F2105"/>
    <w:rsid w:val="005F2368"/>
    <w:rsid w:val="005F2446"/>
    <w:rsid w:val="005F249F"/>
    <w:rsid w:val="005F252A"/>
    <w:rsid w:val="005F25B3"/>
    <w:rsid w:val="005F25DA"/>
    <w:rsid w:val="005F26E1"/>
    <w:rsid w:val="005F276C"/>
    <w:rsid w:val="005F2813"/>
    <w:rsid w:val="005F2BDC"/>
    <w:rsid w:val="005F2C88"/>
    <w:rsid w:val="005F2DA6"/>
    <w:rsid w:val="005F2F05"/>
    <w:rsid w:val="005F3098"/>
    <w:rsid w:val="005F3258"/>
    <w:rsid w:val="005F3369"/>
    <w:rsid w:val="005F33FB"/>
    <w:rsid w:val="005F35B6"/>
    <w:rsid w:val="005F35C8"/>
    <w:rsid w:val="005F369F"/>
    <w:rsid w:val="005F384A"/>
    <w:rsid w:val="005F39C6"/>
    <w:rsid w:val="005F41DC"/>
    <w:rsid w:val="005F4443"/>
    <w:rsid w:val="005F4545"/>
    <w:rsid w:val="005F47BD"/>
    <w:rsid w:val="005F4D90"/>
    <w:rsid w:val="005F4D9D"/>
    <w:rsid w:val="005F4EE0"/>
    <w:rsid w:val="005F4FC5"/>
    <w:rsid w:val="005F4FF7"/>
    <w:rsid w:val="005F50A7"/>
    <w:rsid w:val="005F525F"/>
    <w:rsid w:val="005F5262"/>
    <w:rsid w:val="005F5277"/>
    <w:rsid w:val="005F5316"/>
    <w:rsid w:val="005F5358"/>
    <w:rsid w:val="005F54C9"/>
    <w:rsid w:val="005F56A6"/>
    <w:rsid w:val="005F5993"/>
    <w:rsid w:val="005F5A7C"/>
    <w:rsid w:val="005F5C1F"/>
    <w:rsid w:val="005F5CD6"/>
    <w:rsid w:val="005F5D53"/>
    <w:rsid w:val="005F5DA1"/>
    <w:rsid w:val="005F5DE1"/>
    <w:rsid w:val="005F5E5A"/>
    <w:rsid w:val="005F5E89"/>
    <w:rsid w:val="005F5FE0"/>
    <w:rsid w:val="005F613D"/>
    <w:rsid w:val="005F6200"/>
    <w:rsid w:val="005F63AA"/>
    <w:rsid w:val="005F658F"/>
    <w:rsid w:val="005F69BA"/>
    <w:rsid w:val="005F7311"/>
    <w:rsid w:val="005F7414"/>
    <w:rsid w:val="005F74C8"/>
    <w:rsid w:val="005F7526"/>
    <w:rsid w:val="005F75FF"/>
    <w:rsid w:val="005F770D"/>
    <w:rsid w:val="005F77D6"/>
    <w:rsid w:val="005F78D8"/>
    <w:rsid w:val="005F78E9"/>
    <w:rsid w:val="005F7D3B"/>
    <w:rsid w:val="005F7EB1"/>
    <w:rsid w:val="0060000B"/>
    <w:rsid w:val="00600218"/>
    <w:rsid w:val="0060040E"/>
    <w:rsid w:val="00600510"/>
    <w:rsid w:val="00600519"/>
    <w:rsid w:val="006005E6"/>
    <w:rsid w:val="00600ACC"/>
    <w:rsid w:val="00600C6A"/>
    <w:rsid w:val="006012B3"/>
    <w:rsid w:val="0060141D"/>
    <w:rsid w:val="006015CF"/>
    <w:rsid w:val="006016B4"/>
    <w:rsid w:val="0060182C"/>
    <w:rsid w:val="00601977"/>
    <w:rsid w:val="00601985"/>
    <w:rsid w:val="00601A43"/>
    <w:rsid w:val="00601B4B"/>
    <w:rsid w:val="00601CF8"/>
    <w:rsid w:val="00602016"/>
    <w:rsid w:val="0060276B"/>
    <w:rsid w:val="006028B6"/>
    <w:rsid w:val="00602B07"/>
    <w:rsid w:val="00603222"/>
    <w:rsid w:val="006032F8"/>
    <w:rsid w:val="00603478"/>
    <w:rsid w:val="00603AA8"/>
    <w:rsid w:val="00603B6F"/>
    <w:rsid w:val="00603C79"/>
    <w:rsid w:val="00603C7D"/>
    <w:rsid w:val="00603C8F"/>
    <w:rsid w:val="00603EFC"/>
    <w:rsid w:val="00603F9C"/>
    <w:rsid w:val="00603FDC"/>
    <w:rsid w:val="00604211"/>
    <w:rsid w:val="006042FE"/>
    <w:rsid w:val="00604354"/>
    <w:rsid w:val="006043C1"/>
    <w:rsid w:val="006043F0"/>
    <w:rsid w:val="00604415"/>
    <w:rsid w:val="006045D7"/>
    <w:rsid w:val="0060477A"/>
    <w:rsid w:val="00604CE3"/>
    <w:rsid w:val="00604D5F"/>
    <w:rsid w:val="00604E22"/>
    <w:rsid w:val="006051DB"/>
    <w:rsid w:val="006052BE"/>
    <w:rsid w:val="00605431"/>
    <w:rsid w:val="006054E6"/>
    <w:rsid w:val="006054F8"/>
    <w:rsid w:val="00605536"/>
    <w:rsid w:val="006060AE"/>
    <w:rsid w:val="00606460"/>
    <w:rsid w:val="0060659C"/>
    <w:rsid w:val="0060672C"/>
    <w:rsid w:val="006067D7"/>
    <w:rsid w:val="0060685B"/>
    <w:rsid w:val="0060694F"/>
    <w:rsid w:val="00606979"/>
    <w:rsid w:val="00606CE1"/>
    <w:rsid w:val="00606D1E"/>
    <w:rsid w:val="00606EAD"/>
    <w:rsid w:val="00606F2D"/>
    <w:rsid w:val="006071BF"/>
    <w:rsid w:val="0060733C"/>
    <w:rsid w:val="00607563"/>
    <w:rsid w:val="006076F7"/>
    <w:rsid w:val="00607A35"/>
    <w:rsid w:val="00607A50"/>
    <w:rsid w:val="00607B6C"/>
    <w:rsid w:val="00607BD9"/>
    <w:rsid w:val="00607E75"/>
    <w:rsid w:val="00607ED2"/>
    <w:rsid w:val="00607F2C"/>
    <w:rsid w:val="00610058"/>
    <w:rsid w:val="006100E7"/>
    <w:rsid w:val="00610208"/>
    <w:rsid w:val="00610528"/>
    <w:rsid w:val="00610541"/>
    <w:rsid w:val="00610653"/>
    <w:rsid w:val="006107BF"/>
    <w:rsid w:val="00610925"/>
    <w:rsid w:val="00610989"/>
    <w:rsid w:val="00610AC4"/>
    <w:rsid w:val="00610BF1"/>
    <w:rsid w:val="00610C49"/>
    <w:rsid w:val="00610CB4"/>
    <w:rsid w:val="00610DB9"/>
    <w:rsid w:val="00611051"/>
    <w:rsid w:val="00611113"/>
    <w:rsid w:val="006111A9"/>
    <w:rsid w:val="006111FB"/>
    <w:rsid w:val="00611348"/>
    <w:rsid w:val="00611425"/>
    <w:rsid w:val="006114A5"/>
    <w:rsid w:val="00611576"/>
    <w:rsid w:val="00611593"/>
    <w:rsid w:val="006116E2"/>
    <w:rsid w:val="006117F7"/>
    <w:rsid w:val="006117FE"/>
    <w:rsid w:val="00611A70"/>
    <w:rsid w:val="00611D4F"/>
    <w:rsid w:val="00611D71"/>
    <w:rsid w:val="00611F93"/>
    <w:rsid w:val="0061204D"/>
    <w:rsid w:val="00612084"/>
    <w:rsid w:val="006120A5"/>
    <w:rsid w:val="0061216C"/>
    <w:rsid w:val="006122FF"/>
    <w:rsid w:val="006123A1"/>
    <w:rsid w:val="0061240E"/>
    <w:rsid w:val="0061248C"/>
    <w:rsid w:val="0061249B"/>
    <w:rsid w:val="0061252B"/>
    <w:rsid w:val="00612561"/>
    <w:rsid w:val="006125A2"/>
    <w:rsid w:val="006127B8"/>
    <w:rsid w:val="00612C38"/>
    <w:rsid w:val="00612DC5"/>
    <w:rsid w:val="00612EFF"/>
    <w:rsid w:val="00612F73"/>
    <w:rsid w:val="00612FA1"/>
    <w:rsid w:val="006131C4"/>
    <w:rsid w:val="00613286"/>
    <w:rsid w:val="00613375"/>
    <w:rsid w:val="00613506"/>
    <w:rsid w:val="0061379A"/>
    <w:rsid w:val="00613811"/>
    <w:rsid w:val="00613F32"/>
    <w:rsid w:val="00614126"/>
    <w:rsid w:val="00614363"/>
    <w:rsid w:val="00614460"/>
    <w:rsid w:val="00614B62"/>
    <w:rsid w:val="00614C0D"/>
    <w:rsid w:val="00614D6D"/>
    <w:rsid w:val="00614F57"/>
    <w:rsid w:val="00614FC9"/>
    <w:rsid w:val="0061503F"/>
    <w:rsid w:val="006153B3"/>
    <w:rsid w:val="00615591"/>
    <w:rsid w:val="00615652"/>
    <w:rsid w:val="00615780"/>
    <w:rsid w:val="006158D3"/>
    <w:rsid w:val="006159EE"/>
    <w:rsid w:val="00615D23"/>
    <w:rsid w:val="00615D6B"/>
    <w:rsid w:val="00615F04"/>
    <w:rsid w:val="0061621E"/>
    <w:rsid w:val="0061639C"/>
    <w:rsid w:val="006163B9"/>
    <w:rsid w:val="006163C6"/>
    <w:rsid w:val="0061663E"/>
    <w:rsid w:val="0061666D"/>
    <w:rsid w:val="00616A28"/>
    <w:rsid w:val="00616ACB"/>
    <w:rsid w:val="00616D96"/>
    <w:rsid w:val="00616DF3"/>
    <w:rsid w:val="00616DFC"/>
    <w:rsid w:val="006170DA"/>
    <w:rsid w:val="00617207"/>
    <w:rsid w:val="0061720A"/>
    <w:rsid w:val="00617333"/>
    <w:rsid w:val="006174B4"/>
    <w:rsid w:val="006175A1"/>
    <w:rsid w:val="0061771E"/>
    <w:rsid w:val="0061775B"/>
    <w:rsid w:val="00617D52"/>
    <w:rsid w:val="00617EA8"/>
    <w:rsid w:val="0062036E"/>
    <w:rsid w:val="00620408"/>
    <w:rsid w:val="0062048D"/>
    <w:rsid w:val="006205E7"/>
    <w:rsid w:val="006207A7"/>
    <w:rsid w:val="00620AB9"/>
    <w:rsid w:val="00620CED"/>
    <w:rsid w:val="00620EA9"/>
    <w:rsid w:val="00620EE2"/>
    <w:rsid w:val="0062113F"/>
    <w:rsid w:val="006212E3"/>
    <w:rsid w:val="006212F7"/>
    <w:rsid w:val="006213A5"/>
    <w:rsid w:val="0062160E"/>
    <w:rsid w:val="00621658"/>
    <w:rsid w:val="00621A5B"/>
    <w:rsid w:val="00621D64"/>
    <w:rsid w:val="00621DBB"/>
    <w:rsid w:val="006220BE"/>
    <w:rsid w:val="0062217F"/>
    <w:rsid w:val="00622426"/>
    <w:rsid w:val="006227CF"/>
    <w:rsid w:val="00622AAC"/>
    <w:rsid w:val="00622B13"/>
    <w:rsid w:val="00622BBF"/>
    <w:rsid w:val="00622C89"/>
    <w:rsid w:val="00622E2C"/>
    <w:rsid w:val="00622F8A"/>
    <w:rsid w:val="0062308A"/>
    <w:rsid w:val="00623386"/>
    <w:rsid w:val="006238A5"/>
    <w:rsid w:val="00623C8D"/>
    <w:rsid w:val="00623D87"/>
    <w:rsid w:val="00623F36"/>
    <w:rsid w:val="006240AB"/>
    <w:rsid w:val="00624195"/>
    <w:rsid w:val="006243B4"/>
    <w:rsid w:val="00624408"/>
    <w:rsid w:val="00624715"/>
    <w:rsid w:val="00624954"/>
    <w:rsid w:val="00624E88"/>
    <w:rsid w:val="00624EAE"/>
    <w:rsid w:val="00624F04"/>
    <w:rsid w:val="00625023"/>
    <w:rsid w:val="00625170"/>
    <w:rsid w:val="00625246"/>
    <w:rsid w:val="00625274"/>
    <w:rsid w:val="006252BA"/>
    <w:rsid w:val="00625399"/>
    <w:rsid w:val="00625698"/>
    <w:rsid w:val="006257E5"/>
    <w:rsid w:val="00625825"/>
    <w:rsid w:val="006258EE"/>
    <w:rsid w:val="00625CCF"/>
    <w:rsid w:val="00625F33"/>
    <w:rsid w:val="00625FFD"/>
    <w:rsid w:val="00626089"/>
    <w:rsid w:val="006260F7"/>
    <w:rsid w:val="00626204"/>
    <w:rsid w:val="00626409"/>
    <w:rsid w:val="0062644C"/>
    <w:rsid w:val="006264B9"/>
    <w:rsid w:val="00626517"/>
    <w:rsid w:val="00626552"/>
    <w:rsid w:val="00626AD8"/>
    <w:rsid w:val="00626C64"/>
    <w:rsid w:val="00626C94"/>
    <w:rsid w:val="00626CB9"/>
    <w:rsid w:val="00626DB2"/>
    <w:rsid w:val="00626EAF"/>
    <w:rsid w:val="0062704D"/>
    <w:rsid w:val="006270AB"/>
    <w:rsid w:val="006271C7"/>
    <w:rsid w:val="006272D6"/>
    <w:rsid w:val="00627404"/>
    <w:rsid w:val="00627454"/>
    <w:rsid w:val="006275CF"/>
    <w:rsid w:val="006276AB"/>
    <w:rsid w:val="00627810"/>
    <w:rsid w:val="00627946"/>
    <w:rsid w:val="00627B3D"/>
    <w:rsid w:val="00627C8D"/>
    <w:rsid w:val="00627FAE"/>
    <w:rsid w:val="006303E6"/>
    <w:rsid w:val="0063044A"/>
    <w:rsid w:val="00630466"/>
    <w:rsid w:val="0063072A"/>
    <w:rsid w:val="00630927"/>
    <w:rsid w:val="00630E6C"/>
    <w:rsid w:val="0063102F"/>
    <w:rsid w:val="00631089"/>
    <w:rsid w:val="006312B2"/>
    <w:rsid w:val="0063149F"/>
    <w:rsid w:val="006314DC"/>
    <w:rsid w:val="006318FE"/>
    <w:rsid w:val="00631901"/>
    <w:rsid w:val="0063194D"/>
    <w:rsid w:val="00631AC8"/>
    <w:rsid w:val="00631ADE"/>
    <w:rsid w:val="00631ECF"/>
    <w:rsid w:val="00632235"/>
    <w:rsid w:val="00632316"/>
    <w:rsid w:val="0063264E"/>
    <w:rsid w:val="00632929"/>
    <w:rsid w:val="0063293C"/>
    <w:rsid w:val="00632976"/>
    <w:rsid w:val="00632A98"/>
    <w:rsid w:val="00632B8A"/>
    <w:rsid w:val="00632ECA"/>
    <w:rsid w:val="00632F6C"/>
    <w:rsid w:val="0063307C"/>
    <w:rsid w:val="00633153"/>
    <w:rsid w:val="00633321"/>
    <w:rsid w:val="00633622"/>
    <w:rsid w:val="0063373E"/>
    <w:rsid w:val="00633753"/>
    <w:rsid w:val="006337CD"/>
    <w:rsid w:val="006338C1"/>
    <w:rsid w:val="00633978"/>
    <w:rsid w:val="00633A8E"/>
    <w:rsid w:val="00633EBF"/>
    <w:rsid w:val="006340D8"/>
    <w:rsid w:val="006344EA"/>
    <w:rsid w:val="0063462E"/>
    <w:rsid w:val="00634719"/>
    <w:rsid w:val="00634AEC"/>
    <w:rsid w:val="00634E6A"/>
    <w:rsid w:val="00634EBF"/>
    <w:rsid w:val="006350F0"/>
    <w:rsid w:val="00635126"/>
    <w:rsid w:val="006352A6"/>
    <w:rsid w:val="00635480"/>
    <w:rsid w:val="00635714"/>
    <w:rsid w:val="0063577B"/>
    <w:rsid w:val="00635949"/>
    <w:rsid w:val="00635982"/>
    <w:rsid w:val="00635AC5"/>
    <w:rsid w:val="00635ACE"/>
    <w:rsid w:val="00635CDC"/>
    <w:rsid w:val="00635D69"/>
    <w:rsid w:val="00635ED8"/>
    <w:rsid w:val="0063613E"/>
    <w:rsid w:val="00636199"/>
    <w:rsid w:val="006365CC"/>
    <w:rsid w:val="00636950"/>
    <w:rsid w:val="00636A02"/>
    <w:rsid w:val="00636B1D"/>
    <w:rsid w:val="00636BB6"/>
    <w:rsid w:val="00636D6E"/>
    <w:rsid w:val="00636DDB"/>
    <w:rsid w:val="00636EBA"/>
    <w:rsid w:val="00636F62"/>
    <w:rsid w:val="006370C0"/>
    <w:rsid w:val="006371A7"/>
    <w:rsid w:val="00637377"/>
    <w:rsid w:val="0063740C"/>
    <w:rsid w:val="006376B6"/>
    <w:rsid w:val="00637A71"/>
    <w:rsid w:val="0064040E"/>
    <w:rsid w:val="0064044B"/>
    <w:rsid w:val="0064059B"/>
    <w:rsid w:val="006406FA"/>
    <w:rsid w:val="0064080C"/>
    <w:rsid w:val="006409ED"/>
    <w:rsid w:val="00640B6A"/>
    <w:rsid w:val="00640BFF"/>
    <w:rsid w:val="00640EBF"/>
    <w:rsid w:val="00640ED7"/>
    <w:rsid w:val="00640F2C"/>
    <w:rsid w:val="00640F37"/>
    <w:rsid w:val="006412C0"/>
    <w:rsid w:val="00641326"/>
    <w:rsid w:val="00641469"/>
    <w:rsid w:val="006416C3"/>
    <w:rsid w:val="006419CE"/>
    <w:rsid w:val="006419D8"/>
    <w:rsid w:val="00641D0E"/>
    <w:rsid w:val="00641FFE"/>
    <w:rsid w:val="0064217A"/>
    <w:rsid w:val="0064251E"/>
    <w:rsid w:val="0064266F"/>
    <w:rsid w:val="00642816"/>
    <w:rsid w:val="00642991"/>
    <w:rsid w:val="00642C64"/>
    <w:rsid w:val="00642D8E"/>
    <w:rsid w:val="00642E12"/>
    <w:rsid w:val="00642EE7"/>
    <w:rsid w:val="00642F1A"/>
    <w:rsid w:val="006430EB"/>
    <w:rsid w:val="00643133"/>
    <w:rsid w:val="0064323D"/>
    <w:rsid w:val="00643316"/>
    <w:rsid w:val="006433AE"/>
    <w:rsid w:val="006433B8"/>
    <w:rsid w:val="00643487"/>
    <w:rsid w:val="006435DC"/>
    <w:rsid w:val="006438D3"/>
    <w:rsid w:val="006439C8"/>
    <w:rsid w:val="00643BF1"/>
    <w:rsid w:val="00643C2C"/>
    <w:rsid w:val="00643D2D"/>
    <w:rsid w:val="00643EF8"/>
    <w:rsid w:val="00643F58"/>
    <w:rsid w:val="00643F94"/>
    <w:rsid w:val="006440C2"/>
    <w:rsid w:val="00644154"/>
    <w:rsid w:val="00644319"/>
    <w:rsid w:val="00644430"/>
    <w:rsid w:val="00644645"/>
    <w:rsid w:val="006449DC"/>
    <w:rsid w:val="006449E8"/>
    <w:rsid w:val="006449F6"/>
    <w:rsid w:val="00644C4F"/>
    <w:rsid w:val="00644DF9"/>
    <w:rsid w:val="00644E33"/>
    <w:rsid w:val="00644FE9"/>
    <w:rsid w:val="0064522A"/>
    <w:rsid w:val="00645342"/>
    <w:rsid w:val="00645394"/>
    <w:rsid w:val="00645485"/>
    <w:rsid w:val="00645631"/>
    <w:rsid w:val="006458BB"/>
    <w:rsid w:val="00645A39"/>
    <w:rsid w:val="006460FB"/>
    <w:rsid w:val="006462CB"/>
    <w:rsid w:val="00646736"/>
    <w:rsid w:val="006467CD"/>
    <w:rsid w:val="0064680D"/>
    <w:rsid w:val="00646823"/>
    <w:rsid w:val="00646826"/>
    <w:rsid w:val="00646897"/>
    <w:rsid w:val="00646924"/>
    <w:rsid w:val="00646AB3"/>
    <w:rsid w:val="00646AC3"/>
    <w:rsid w:val="00646EA9"/>
    <w:rsid w:val="00646F01"/>
    <w:rsid w:val="0064702E"/>
    <w:rsid w:val="00647068"/>
    <w:rsid w:val="006471AE"/>
    <w:rsid w:val="00647306"/>
    <w:rsid w:val="00647333"/>
    <w:rsid w:val="00647359"/>
    <w:rsid w:val="0064751E"/>
    <w:rsid w:val="006475E6"/>
    <w:rsid w:val="0064793B"/>
    <w:rsid w:val="006479AC"/>
    <w:rsid w:val="006479ED"/>
    <w:rsid w:val="00647A08"/>
    <w:rsid w:val="00647ABC"/>
    <w:rsid w:val="00647CCF"/>
    <w:rsid w:val="00647F28"/>
    <w:rsid w:val="00647F8C"/>
    <w:rsid w:val="00647F97"/>
    <w:rsid w:val="0065008C"/>
    <w:rsid w:val="00650102"/>
    <w:rsid w:val="00650106"/>
    <w:rsid w:val="00650110"/>
    <w:rsid w:val="006504B1"/>
    <w:rsid w:val="00650869"/>
    <w:rsid w:val="00650888"/>
    <w:rsid w:val="00650B39"/>
    <w:rsid w:val="00650CEC"/>
    <w:rsid w:val="006514EF"/>
    <w:rsid w:val="006514FA"/>
    <w:rsid w:val="00651527"/>
    <w:rsid w:val="0065159B"/>
    <w:rsid w:val="00651670"/>
    <w:rsid w:val="0065194A"/>
    <w:rsid w:val="006519BB"/>
    <w:rsid w:val="006519C7"/>
    <w:rsid w:val="00651BE3"/>
    <w:rsid w:val="00651F8F"/>
    <w:rsid w:val="0065237E"/>
    <w:rsid w:val="00652BD9"/>
    <w:rsid w:val="00652C45"/>
    <w:rsid w:val="00652F39"/>
    <w:rsid w:val="00653162"/>
    <w:rsid w:val="0065346B"/>
    <w:rsid w:val="00653572"/>
    <w:rsid w:val="0065363F"/>
    <w:rsid w:val="006539A3"/>
    <w:rsid w:val="00653D94"/>
    <w:rsid w:val="00653DAA"/>
    <w:rsid w:val="00653F3A"/>
    <w:rsid w:val="00653FBE"/>
    <w:rsid w:val="00653FF9"/>
    <w:rsid w:val="0065405A"/>
    <w:rsid w:val="00654160"/>
    <w:rsid w:val="0065416E"/>
    <w:rsid w:val="00654283"/>
    <w:rsid w:val="00654652"/>
    <w:rsid w:val="006548C2"/>
    <w:rsid w:val="006548CD"/>
    <w:rsid w:val="00654B0D"/>
    <w:rsid w:val="00654E96"/>
    <w:rsid w:val="00654F1C"/>
    <w:rsid w:val="00655109"/>
    <w:rsid w:val="0065529C"/>
    <w:rsid w:val="00655413"/>
    <w:rsid w:val="006554C4"/>
    <w:rsid w:val="00655511"/>
    <w:rsid w:val="006556B0"/>
    <w:rsid w:val="00655991"/>
    <w:rsid w:val="00655AD1"/>
    <w:rsid w:val="00655B28"/>
    <w:rsid w:val="00655D66"/>
    <w:rsid w:val="00656100"/>
    <w:rsid w:val="00656121"/>
    <w:rsid w:val="0065637A"/>
    <w:rsid w:val="00656464"/>
    <w:rsid w:val="006566EA"/>
    <w:rsid w:val="00656781"/>
    <w:rsid w:val="006567CE"/>
    <w:rsid w:val="00656A26"/>
    <w:rsid w:val="00656AC8"/>
    <w:rsid w:val="00656BB2"/>
    <w:rsid w:val="00656CB9"/>
    <w:rsid w:val="0065705F"/>
    <w:rsid w:val="0065739D"/>
    <w:rsid w:val="00657599"/>
    <w:rsid w:val="00657723"/>
    <w:rsid w:val="006577F9"/>
    <w:rsid w:val="006579A5"/>
    <w:rsid w:val="00657AD3"/>
    <w:rsid w:val="00657B6E"/>
    <w:rsid w:val="00657B9F"/>
    <w:rsid w:val="00657D1A"/>
    <w:rsid w:val="00657D26"/>
    <w:rsid w:val="00657D81"/>
    <w:rsid w:val="00657DBA"/>
    <w:rsid w:val="00657E6F"/>
    <w:rsid w:val="006600B7"/>
    <w:rsid w:val="00660293"/>
    <w:rsid w:val="0066096A"/>
    <w:rsid w:val="00660AFD"/>
    <w:rsid w:val="00660E53"/>
    <w:rsid w:val="006611C2"/>
    <w:rsid w:val="0066133B"/>
    <w:rsid w:val="0066134C"/>
    <w:rsid w:val="006615D6"/>
    <w:rsid w:val="00661606"/>
    <w:rsid w:val="0066191E"/>
    <w:rsid w:val="00661C16"/>
    <w:rsid w:val="00661C9E"/>
    <w:rsid w:val="006620B5"/>
    <w:rsid w:val="006621D6"/>
    <w:rsid w:val="0066222B"/>
    <w:rsid w:val="00662238"/>
    <w:rsid w:val="006625D6"/>
    <w:rsid w:val="00662843"/>
    <w:rsid w:val="00662D18"/>
    <w:rsid w:val="00662DE5"/>
    <w:rsid w:val="00662F0A"/>
    <w:rsid w:val="0066339F"/>
    <w:rsid w:val="006634E0"/>
    <w:rsid w:val="00663524"/>
    <w:rsid w:val="00663525"/>
    <w:rsid w:val="0066385C"/>
    <w:rsid w:val="00663A8E"/>
    <w:rsid w:val="00663B9B"/>
    <w:rsid w:val="00663C09"/>
    <w:rsid w:val="00663C8E"/>
    <w:rsid w:val="00663D67"/>
    <w:rsid w:val="00663E9F"/>
    <w:rsid w:val="00663EC3"/>
    <w:rsid w:val="0066400C"/>
    <w:rsid w:val="006641B2"/>
    <w:rsid w:val="00664447"/>
    <w:rsid w:val="00664751"/>
    <w:rsid w:val="00664A75"/>
    <w:rsid w:val="00664AAA"/>
    <w:rsid w:val="00664D72"/>
    <w:rsid w:val="00665122"/>
    <w:rsid w:val="00665256"/>
    <w:rsid w:val="0066541F"/>
    <w:rsid w:val="006654B1"/>
    <w:rsid w:val="0066553F"/>
    <w:rsid w:val="00665745"/>
    <w:rsid w:val="00665896"/>
    <w:rsid w:val="00665A29"/>
    <w:rsid w:val="00665B61"/>
    <w:rsid w:val="00665CE8"/>
    <w:rsid w:val="00665DC4"/>
    <w:rsid w:val="00666192"/>
    <w:rsid w:val="006662B5"/>
    <w:rsid w:val="0066630E"/>
    <w:rsid w:val="006667C3"/>
    <w:rsid w:val="006669F3"/>
    <w:rsid w:val="00666A0C"/>
    <w:rsid w:val="00666B6B"/>
    <w:rsid w:val="00666B7B"/>
    <w:rsid w:val="00666D46"/>
    <w:rsid w:val="0066702D"/>
    <w:rsid w:val="00667050"/>
    <w:rsid w:val="0066711C"/>
    <w:rsid w:val="006672AD"/>
    <w:rsid w:val="006673A2"/>
    <w:rsid w:val="00667630"/>
    <w:rsid w:val="0066796A"/>
    <w:rsid w:val="00667B07"/>
    <w:rsid w:val="00670284"/>
    <w:rsid w:val="006703CD"/>
    <w:rsid w:val="0067050E"/>
    <w:rsid w:val="00670529"/>
    <w:rsid w:val="00670588"/>
    <w:rsid w:val="0067065D"/>
    <w:rsid w:val="00670A1A"/>
    <w:rsid w:val="00670CBF"/>
    <w:rsid w:val="00670F41"/>
    <w:rsid w:val="00670FA9"/>
    <w:rsid w:val="006710C2"/>
    <w:rsid w:val="006712FE"/>
    <w:rsid w:val="0067191E"/>
    <w:rsid w:val="006719B9"/>
    <w:rsid w:val="006719E8"/>
    <w:rsid w:val="00671D02"/>
    <w:rsid w:val="00671DA6"/>
    <w:rsid w:val="00671F29"/>
    <w:rsid w:val="006720C1"/>
    <w:rsid w:val="00672407"/>
    <w:rsid w:val="00672498"/>
    <w:rsid w:val="0067250A"/>
    <w:rsid w:val="00672607"/>
    <w:rsid w:val="0067297F"/>
    <w:rsid w:val="00672ADC"/>
    <w:rsid w:val="00672B57"/>
    <w:rsid w:val="00672DEB"/>
    <w:rsid w:val="00673033"/>
    <w:rsid w:val="00673059"/>
    <w:rsid w:val="00673331"/>
    <w:rsid w:val="0067349A"/>
    <w:rsid w:val="0067352A"/>
    <w:rsid w:val="0067356F"/>
    <w:rsid w:val="00673685"/>
    <w:rsid w:val="006736EF"/>
    <w:rsid w:val="006737CC"/>
    <w:rsid w:val="006740A2"/>
    <w:rsid w:val="0067438C"/>
    <w:rsid w:val="006743C0"/>
    <w:rsid w:val="006744C9"/>
    <w:rsid w:val="0067457F"/>
    <w:rsid w:val="006745E6"/>
    <w:rsid w:val="0067492D"/>
    <w:rsid w:val="006749B5"/>
    <w:rsid w:val="006749E3"/>
    <w:rsid w:val="00674B86"/>
    <w:rsid w:val="00674BA6"/>
    <w:rsid w:val="00674D91"/>
    <w:rsid w:val="00674FC3"/>
    <w:rsid w:val="0067501A"/>
    <w:rsid w:val="00675064"/>
    <w:rsid w:val="0067508C"/>
    <w:rsid w:val="00675179"/>
    <w:rsid w:val="00675241"/>
    <w:rsid w:val="00675553"/>
    <w:rsid w:val="006756F5"/>
    <w:rsid w:val="00675874"/>
    <w:rsid w:val="00675A7B"/>
    <w:rsid w:val="00675BDD"/>
    <w:rsid w:val="00675C11"/>
    <w:rsid w:val="00675E08"/>
    <w:rsid w:val="0067605D"/>
    <w:rsid w:val="006761AE"/>
    <w:rsid w:val="006764C2"/>
    <w:rsid w:val="006766DE"/>
    <w:rsid w:val="00676804"/>
    <w:rsid w:val="006768B5"/>
    <w:rsid w:val="00676C4A"/>
    <w:rsid w:val="00676C58"/>
    <w:rsid w:val="00676CB7"/>
    <w:rsid w:val="00676CED"/>
    <w:rsid w:val="00676CEF"/>
    <w:rsid w:val="00676D84"/>
    <w:rsid w:val="0067770D"/>
    <w:rsid w:val="0067771C"/>
    <w:rsid w:val="00677A91"/>
    <w:rsid w:val="00677B09"/>
    <w:rsid w:val="00677C61"/>
    <w:rsid w:val="006802B0"/>
    <w:rsid w:val="00680B4C"/>
    <w:rsid w:val="00680F9D"/>
    <w:rsid w:val="00680FF5"/>
    <w:rsid w:val="0068160A"/>
    <w:rsid w:val="006816BA"/>
    <w:rsid w:val="006817BC"/>
    <w:rsid w:val="0068185D"/>
    <w:rsid w:val="006818DF"/>
    <w:rsid w:val="00681950"/>
    <w:rsid w:val="00681A4D"/>
    <w:rsid w:val="00681A7B"/>
    <w:rsid w:val="00681B12"/>
    <w:rsid w:val="00681BF7"/>
    <w:rsid w:val="00681DB2"/>
    <w:rsid w:val="00681E37"/>
    <w:rsid w:val="00681EA2"/>
    <w:rsid w:val="00681EF1"/>
    <w:rsid w:val="006824A0"/>
    <w:rsid w:val="00682993"/>
    <w:rsid w:val="00682A59"/>
    <w:rsid w:val="00682D31"/>
    <w:rsid w:val="00682FE1"/>
    <w:rsid w:val="0068322F"/>
    <w:rsid w:val="0068327D"/>
    <w:rsid w:val="006832ED"/>
    <w:rsid w:val="006835D0"/>
    <w:rsid w:val="00683A51"/>
    <w:rsid w:val="00683E24"/>
    <w:rsid w:val="00684381"/>
    <w:rsid w:val="006843D2"/>
    <w:rsid w:val="00684437"/>
    <w:rsid w:val="0068450C"/>
    <w:rsid w:val="00684656"/>
    <w:rsid w:val="006846A6"/>
    <w:rsid w:val="00684CDA"/>
    <w:rsid w:val="00684DE3"/>
    <w:rsid w:val="00684EF5"/>
    <w:rsid w:val="006853E1"/>
    <w:rsid w:val="0068554A"/>
    <w:rsid w:val="006855B8"/>
    <w:rsid w:val="006856F4"/>
    <w:rsid w:val="006857F7"/>
    <w:rsid w:val="006858A0"/>
    <w:rsid w:val="00685BFA"/>
    <w:rsid w:val="00685D92"/>
    <w:rsid w:val="00685DBC"/>
    <w:rsid w:val="00686061"/>
    <w:rsid w:val="0068606A"/>
    <w:rsid w:val="0068623B"/>
    <w:rsid w:val="00686457"/>
    <w:rsid w:val="00686565"/>
    <w:rsid w:val="0068662D"/>
    <w:rsid w:val="006867A5"/>
    <w:rsid w:val="00686A5D"/>
    <w:rsid w:val="00686E91"/>
    <w:rsid w:val="00687275"/>
    <w:rsid w:val="0068729D"/>
    <w:rsid w:val="00687325"/>
    <w:rsid w:val="00687338"/>
    <w:rsid w:val="0068767D"/>
    <w:rsid w:val="0068795B"/>
    <w:rsid w:val="006879EA"/>
    <w:rsid w:val="00687D21"/>
    <w:rsid w:val="00687FA4"/>
    <w:rsid w:val="00690064"/>
    <w:rsid w:val="006900F0"/>
    <w:rsid w:val="006902B6"/>
    <w:rsid w:val="006903FD"/>
    <w:rsid w:val="00690491"/>
    <w:rsid w:val="0069056C"/>
    <w:rsid w:val="00690A92"/>
    <w:rsid w:val="00690C6E"/>
    <w:rsid w:val="00690CC9"/>
    <w:rsid w:val="00690F1C"/>
    <w:rsid w:val="00690F37"/>
    <w:rsid w:val="0069103E"/>
    <w:rsid w:val="0069119D"/>
    <w:rsid w:val="006912B2"/>
    <w:rsid w:val="0069169B"/>
    <w:rsid w:val="00691925"/>
    <w:rsid w:val="00691A66"/>
    <w:rsid w:val="00691CAD"/>
    <w:rsid w:val="006920A2"/>
    <w:rsid w:val="006920B1"/>
    <w:rsid w:val="00692108"/>
    <w:rsid w:val="00692160"/>
    <w:rsid w:val="00692177"/>
    <w:rsid w:val="00692241"/>
    <w:rsid w:val="0069258C"/>
    <w:rsid w:val="006925E3"/>
    <w:rsid w:val="00692910"/>
    <w:rsid w:val="00692959"/>
    <w:rsid w:val="00692CEF"/>
    <w:rsid w:val="00692EA2"/>
    <w:rsid w:val="00692FDA"/>
    <w:rsid w:val="0069309E"/>
    <w:rsid w:val="006930D0"/>
    <w:rsid w:val="006933CC"/>
    <w:rsid w:val="00693464"/>
    <w:rsid w:val="006936A1"/>
    <w:rsid w:val="006936B2"/>
    <w:rsid w:val="006937A1"/>
    <w:rsid w:val="006937A6"/>
    <w:rsid w:val="00693A4C"/>
    <w:rsid w:val="00693B93"/>
    <w:rsid w:val="00693BB5"/>
    <w:rsid w:val="00693C4A"/>
    <w:rsid w:val="00693FEA"/>
    <w:rsid w:val="00694010"/>
    <w:rsid w:val="0069408C"/>
    <w:rsid w:val="00694191"/>
    <w:rsid w:val="0069429C"/>
    <w:rsid w:val="00694458"/>
    <w:rsid w:val="0069468D"/>
    <w:rsid w:val="00694836"/>
    <w:rsid w:val="00694932"/>
    <w:rsid w:val="00694A1C"/>
    <w:rsid w:val="00694B62"/>
    <w:rsid w:val="00694B75"/>
    <w:rsid w:val="00694B96"/>
    <w:rsid w:val="00695030"/>
    <w:rsid w:val="00695066"/>
    <w:rsid w:val="00695119"/>
    <w:rsid w:val="006952F1"/>
    <w:rsid w:val="006955A6"/>
    <w:rsid w:val="006955BB"/>
    <w:rsid w:val="006957BF"/>
    <w:rsid w:val="00695961"/>
    <w:rsid w:val="00695C35"/>
    <w:rsid w:val="00696506"/>
    <w:rsid w:val="00696536"/>
    <w:rsid w:val="0069657D"/>
    <w:rsid w:val="0069670C"/>
    <w:rsid w:val="00696879"/>
    <w:rsid w:val="0069692D"/>
    <w:rsid w:val="00696D0D"/>
    <w:rsid w:val="00696D69"/>
    <w:rsid w:val="00696D7B"/>
    <w:rsid w:val="006970B7"/>
    <w:rsid w:val="006972C5"/>
    <w:rsid w:val="00697380"/>
    <w:rsid w:val="006975A7"/>
    <w:rsid w:val="006975B2"/>
    <w:rsid w:val="00697709"/>
    <w:rsid w:val="00697754"/>
    <w:rsid w:val="00697825"/>
    <w:rsid w:val="00697E27"/>
    <w:rsid w:val="00697ED1"/>
    <w:rsid w:val="00697F31"/>
    <w:rsid w:val="006A00AE"/>
    <w:rsid w:val="006A0147"/>
    <w:rsid w:val="006A01AB"/>
    <w:rsid w:val="006A02AF"/>
    <w:rsid w:val="006A047D"/>
    <w:rsid w:val="006A06E6"/>
    <w:rsid w:val="006A0779"/>
    <w:rsid w:val="006A0A94"/>
    <w:rsid w:val="006A0B7A"/>
    <w:rsid w:val="006A0C26"/>
    <w:rsid w:val="006A0D25"/>
    <w:rsid w:val="006A0F86"/>
    <w:rsid w:val="006A0FD5"/>
    <w:rsid w:val="006A1162"/>
    <w:rsid w:val="006A11A2"/>
    <w:rsid w:val="006A11F8"/>
    <w:rsid w:val="006A1253"/>
    <w:rsid w:val="006A1577"/>
    <w:rsid w:val="006A171D"/>
    <w:rsid w:val="006A18A5"/>
    <w:rsid w:val="006A1951"/>
    <w:rsid w:val="006A195D"/>
    <w:rsid w:val="006A19B6"/>
    <w:rsid w:val="006A1F57"/>
    <w:rsid w:val="006A1F70"/>
    <w:rsid w:val="006A200E"/>
    <w:rsid w:val="006A219F"/>
    <w:rsid w:val="006A224E"/>
    <w:rsid w:val="006A2355"/>
    <w:rsid w:val="006A248C"/>
    <w:rsid w:val="006A25D3"/>
    <w:rsid w:val="006A26E4"/>
    <w:rsid w:val="006A2723"/>
    <w:rsid w:val="006A2942"/>
    <w:rsid w:val="006A2A6B"/>
    <w:rsid w:val="006A2C6E"/>
    <w:rsid w:val="006A2CE8"/>
    <w:rsid w:val="006A2E1A"/>
    <w:rsid w:val="006A30C4"/>
    <w:rsid w:val="006A30F0"/>
    <w:rsid w:val="006A3172"/>
    <w:rsid w:val="006A31DA"/>
    <w:rsid w:val="006A3236"/>
    <w:rsid w:val="006A34F7"/>
    <w:rsid w:val="006A35B4"/>
    <w:rsid w:val="006A377A"/>
    <w:rsid w:val="006A386C"/>
    <w:rsid w:val="006A39E5"/>
    <w:rsid w:val="006A3C17"/>
    <w:rsid w:val="006A45AC"/>
    <w:rsid w:val="006A488B"/>
    <w:rsid w:val="006A4B34"/>
    <w:rsid w:val="006A4BE3"/>
    <w:rsid w:val="006A4CA9"/>
    <w:rsid w:val="006A4E5A"/>
    <w:rsid w:val="006A4F1B"/>
    <w:rsid w:val="006A5009"/>
    <w:rsid w:val="006A569F"/>
    <w:rsid w:val="006A5761"/>
    <w:rsid w:val="006A5C8D"/>
    <w:rsid w:val="006A5CFF"/>
    <w:rsid w:val="006A5D57"/>
    <w:rsid w:val="006A606D"/>
    <w:rsid w:val="006A6117"/>
    <w:rsid w:val="006A617E"/>
    <w:rsid w:val="006A632F"/>
    <w:rsid w:val="006A6728"/>
    <w:rsid w:val="006A6739"/>
    <w:rsid w:val="006A6817"/>
    <w:rsid w:val="006A6890"/>
    <w:rsid w:val="006A699C"/>
    <w:rsid w:val="006A6B17"/>
    <w:rsid w:val="006A6BAB"/>
    <w:rsid w:val="006A6D17"/>
    <w:rsid w:val="006A6D45"/>
    <w:rsid w:val="006A6EC2"/>
    <w:rsid w:val="006A6F35"/>
    <w:rsid w:val="006A6F75"/>
    <w:rsid w:val="006A6F92"/>
    <w:rsid w:val="006A7001"/>
    <w:rsid w:val="006A714B"/>
    <w:rsid w:val="006A71E3"/>
    <w:rsid w:val="006A7274"/>
    <w:rsid w:val="006A7537"/>
    <w:rsid w:val="006A76B2"/>
    <w:rsid w:val="006A76C0"/>
    <w:rsid w:val="006A76FF"/>
    <w:rsid w:val="006A781E"/>
    <w:rsid w:val="006A789F"/>
    <w:rsid w:val="006A78A3"/>
    <w:rsid w:val="006A7A4D"/>
    <w:rsid w:val="006B02C2"/>
    <w:rsid w:val="006B02DA"/>
    <w:rsid w:val="006B0904"/>
    <w:rsid w:val="006B093B"/>
    <w:rsid w:val="006B0969"/>
    <w:rsid w:val="006B09DB"/>
    <w:rsid w:val="006B0B65"/>
    <w:rsid w:val="006B0BD4"/>
    <w:rsid w:val="006B0C5D"/>
    <w:rsid w:val="006B180A"/>
    <w:rsid w:val="006B1987"/>
    <w:rsid w:val="006B1A66"/>
    <w:rsid w:val="006B1A80"/>
    <w:rsid w:val="006B1B34"/>
    <w:rsid w:val="006B1B8D"/>
    <w:rsid w:val="006B1C0F"/>
    <w:rsid w:val="006B1D89"/>
    <w:rsid w:val="006B1E23"/>
    <w:rsid w:val="006B201F"/>
    <w:rsid w:val="006B220B"/>
    <w:rsid w:val="006B22DE"/>
    <w:rsid w:val="006B237F"/>
    <w:rsid w:val="006B23E3"/>
    <w:rsid w:val="006B244E"/>
    <w:rsid w:val="006B2569"/>
    <w:rsid w:val="006B27C4"/>
    <w:rsid w:val="006B27EA"/>
    <w:rsid w:val="006B295A"/>
    <w:rsid w:val="006B2AA5"/>
    <w:rsid w:val="006B2AE9"/>
    <w:rsid w:val="006B2F24"/>
    <w:rsid w:val="006B3193"/>
    <w:rsid w:val="006B33CD"/>
    <w:rsid w:val="006B357C"/>
    <w:rsid w:val="006B366F"/>
    <w:rsid w:val="006B37CF"/>
    <w:rsid w:val="006B390F"/>
    <w:rsid w:val="006B391E"/>
    <w:rsid w:val="006B3B09"/>
    <w:rsid w:val="006B3FD7"/>
    <w:rsid w:val="006B41AE"/>
    <w:rsid w:val="006B4203"/>
    <w:rsid w:val="006B4394"/>
    <w:rsid w:val="006B43AB"/>
    <w:rsid w:val="006B43EB"/>
    <w:rsid w:val="006B457E"/>
    <w:rsid w:val="006B48A7"/>
    <w:rsid w:val="006B4972"/>
    <w:rsid w:val="006B4AB0"/>
    <w:rsid w:val="006B4B04"/>
    <w:rsid w:val="006B4C7F"/>
    <w:rsid w:val="006B4D07"/>
    <w:rsid w:val="006B52E5"/>
    <w:rsid w:val="006B5C2D"/>
    <w:rsid w:val="006B5DC5"/>
    <w:rsid w:val="006B6151"/>
    <w:rsid w:val="006B62D3"/>
    <w:rsid w:val="006B62F9"/>
    <w:rsid w:val="006B63C7"/>
    <w:rsid w:val="006B64BE"/>
    <w:rsid w:val="006B65F9"/>
    <w:rsid w:val="006B6629"/>
    <w:rsid w:val="006B6C11"/>
    <w:rsid w:val="006B6CAD"/>
    <w:rsid w:val="006B6CF3"/>
    <w:rsid w:val="006B7091"/>
    <w:rsid w:val="006B7385"/>
    <w:rsid w:val="006B766D"/>
    <w:rsid w:val="006B792B"/>
    <w:rsid w:val="006B7D9C"/>
    <w:rsid w:val="006B7FB2"/>
    <w:rsid w:val="006C033C"/>
    <w:rsid w:val="006C040E"/>
    <w:rsid w:val="006C0669"/>
    <w:rsid w:val="006C06FF"/>
    <w:rsid w:val="006C08FC"/>
    <w:rsid w:val="006C0915"/>
    <w:rsid w:val="006C0BFB"/>
    <w:rsid w:val="006C0BFD"/>
    <w:rsid w:val="006C0CBD"/>
    <w:rsid w:val="006C0E82"/>
    <w:rsid w:val="006C106A"/>
    <w:rsid w:val="006C10C8"/>
    <w:rsid w:val="006C114F"/>
    <w:rsid w:val="006C13C7"/>
    <w:rsid w:val="006C1516"/>
    <w:rsid w:val="006C1879"/>
    <w:rsid w:val="006C18A9"/>
    <w:rsid w:val="006C1AA7"/>
    <w:rsid w:val="006C1BBB"/>
    <w:rsid w:val="006C1E9B"/>
    <w:rsid w:val="006C2180"/>
    <w:rsid w:val="006C2285"/>
    <w:rsid w:val="006C22BD"/>
    <w:rsid w:val="006C240B"/>
    <w:rsid w:val="006C2450"/>
    <w:rsid w:val="006C2496"/>
    <w:rsid w:val="006C24F2"/>
    <w:rsid w:val="006C2856"/>
    <w:rsid w:val="006C2C70"/>
    <w:rsid w:val="006C2D39"/>
    <w:rsid w:val="006C2D41"/>
    <w:rsid w:val="006C3014"/>
    <w:rsid w:val="006C313F"/>
    <w:rsid w:val="006C341E"/>
    <w:rsid w:val="006C3470"/>
    <w:rsid w:val="006C37EC"/>
    <w:rsid w:val="006C388D"/>
    <w:rsid w:val="006C390F"/>
    <w:rsid w:val="006C3D06"/>
    <w:rsid w:val="006C3E6E"/>
    <w:rsid w:val="006C4032"/>
    <w:rsid w:val="006C40FE"/>
    <w:rsid w:val="006C4221"/>
    <w:rsid w:val="006C478B"/>
    <w:rsid w:val="006C4860"/>
    <w:rsid w:val="006C49DE"/>
    <w:rsid w:val="006C4F39"/>
    <w:rsid w:val="006C4FF9"/>
    <w:rsid w:val="006C51A0"/>
    <w:rsid w:val="006C593D"/>
    <w:rsid w:val="006C5AC0"/>
    <w:rsid w:val="006C5C3D"/>
    <w:rsid w:val="006C5C64"/>
    <w:rsid w:val="006C5CD0"/>
    <w:rsid w:val="006C601F"/>
    <w:rsid w:val="006C6489"/>
    <w:rsid w:val="006C651A"/>
    <w:rsid w:val="006C6843"/>
    <w:rsid w:val="006C69B0"/>
    <w:rsid w:val="006C6CB6"/>
    <w:rsid w:val="006C6DA5"/>
    <w:rsid w:val="006C6EC7"/>
    <w:rsid w:val="006C6F69"/>
    <w:rsid w:val="006C6FF1"/>
    <w:rsid w:val="006C71BA"/>
    <w:rsid w:val="006C7371"/>
    <w:rsid w:val="006C7541"/>
    <w:rsid w:val="006C784B"/>
    <w:rsid w:val="006C78FC"/>
    <w:rsid w:val="006C792F"/>
    <w:rsid w:val="006C7D15"/>
    <w:rsid w:val="006C7F05"/>
    <w:rsid w:val="006C7F88"/>
    <w:rsid w:val="006C7FD2"/>
    <w:rsid w:val="006D02AB"/>
    <w:rsid w:val="006D0325"/>
    <w:rsid w:val="006D0745"/>
    <w:rsid w:val="006D0840"/>
    <w:rsid w:val="006D0A33"/>
    <w:rsid w:val="006D0A50"/>
    <w:rsid w:val="006D0B0F"/>
    <w:rsid w:val="006D0CA7"/>
    <w:rsid w:val="006D0D31"/>
    <w:rsid w:val="006D1092"/>
    <w:rsid w:val="006D122F"/>
    <w:rsid w:val="006D1241"/>
    <w:rsid w:val="006D1285"/>
    <w:rsid w:val="006D14C8"/>
    <w:rsid w:val="006D163F"/>
    <w:rsid w:val="006D1653"/>
    <w:rsid w:val="006D19C0"/>
    <w:rsid w:val="006D1D4C"/>
    <w:rsid w:val="006D1DDE"/>
    <w:rsid w:val="006D2525"/>
    <w:rsid w:val="006D29DE"/>
    <w:rsid w:val="006D2AFB"/>
    <w:rsid w:val="006D2C86"/>
    <w:rsid w:val="006D2D0D"/>
    <w:rsid w:val="006D2D20"/>
    <w:rsid w:val="006D2F76"/>
    <w:rsid w:val="006D31DA"/>
    <w:rsid w:val="006D330D"/>
    <w:rsid w:val="006D34C8"/>
    <w:rsid w:val="006D3836"/>
    <w:rsid w:val="006D3BA2"/>
    <w:rsid w:val="006D3BCF"/>
    <w:rsid w:val="006D3CA0"/>
    <w:rsid w:val="006D3CC4"/>
    <w:rsid w:val="006D3F0C"/>
    <w:rsid w:val="006D3F5E"/>
    <w:rsid w:val="006D4117"/>
    <w:rsid w:val="006D4161"/>
    <w:rsid w:val="006D4220"/>
    <w:rsid w:val="006D42E1"/>
    <w:rsid w:val="006D43AF"/>
    <w:rsid w:val="006D46F9"/>
    <w:rsid w:val="006D4A73"/>
    <w:rsid w:val="006D4DD0"/>
    <w:rsid w:val="006D4DED"/>
    <w:rsid w:val="006D4DEF"/>
    <w:rsid w:val="006D502B"/>
    <w:rsid w:val="006D5053"/>
    <w:rsid w:val="006D50E8"/>
    <w:rsid w:val="006D511D"/>
    <w:rsid w:val="006D5297"/>
    <w:rsid w:val="006D5637"/>
    <w:rsid w:val="006D570B"/>
    <w:rsid w:val="006D59F9"/>
    <w:rsid w:val="006D5A94"/>
    <w:rsid w:val="006D5B1E"/>
    <w:rsid w:val="006D5B1F"/>
    <w:rsid w:val="006D5D47"/>
    <w:rsid w:val="006D5F8A"/>
    <w:rsid w:val="006D62B3"/>
    <w:rsid w:val="006D63BE"/>
    <w:rsid w:val="006D65AF"/>
    <w:rsid w:val="006D67EE"/>
    <w:rsid w:val="006D6BAC"/>
    <w:rsid w:val="006D6F1D"/>
    <w:rsid w:val="006D7040"/>
    <w:rsid w:val="006D75F1"/>
    <w:rsid w:val="006D7944"/>
    <w:rsid w:val="006D7C78"/>
    <w:rsid w:val="006D7F3D"/>
    <w:rsid w:val="006D7F7B"/>
    <w:rsid w:val="006E0015"/>
    <w:rsid w:val="006E015D"/>
    <w:rsid w:val="006E034E"/>
    <w:rsid w:val="006E0506"/>
    <w:rsid w:val="006E05EB"/>
    <w:rsid w:val="006E08F1"/>
    <w:rsid w:val="006E0D2B"/>
    <w:rsid w:val="006E0D41"/>
    <w:rsid w:val="006E0D5E"/>
    <w:rsid w:val="006E0DFB"/>
    <w:rsid w:val="006E0EB8"/>
    <w:rsid w:val="006E0F70"/>
    <w:rsid w:val="006E0FF5"/>
    <w:rsid w:val="006E144E"/>
    <w:rsid w:val="006E1510"/>
    <w:rsid w:val="006E164D"/>
    <w:rsid w:val="006E1673"/>
    <w:rsid w:val="006E196B"/>
    <w:rsid w:val="006E19B6"/>
    <w:rsid w:val="006E19D8"/>
    <w:rsid w:val="006E1A51"/>
    <w:rsid w:val="006E1C04"/>
    <w:rsid w:val="006E1C20"/>
    <w:rsid w:val="006E1C37"/>
    <w:rsid w:val="006E1E49"/>
    <w:rsid w:val="006E1E88"/>
    <w:rsid w:val="006E2033"/>
    <w:rsid w:val="006E24B3"/>
    <w:rsid w:val="006E260A"/>
    <w:rsid w:val="006E27BC"/>
    <w:rsid w:val="006E27E8"/>
    <w:rsid w:val="006E2949"/>
    <w:rsid w:val="006E2BA7"/>
    <w:rsid w:val="006E2BDC"/>
    <w:rsid w:val="006E2C60"/>
    <w:rsid w:val="006E310E"/>
    <w:rsid w:val="006E327A"/>
    <w:rsid w:val="006E3476"/>
    <w:rsid w:val="006E360A"/>
    <w:rsid w:val="006E3A01"/>
    <w:rsid w:val="006E3C74"/>
    <w:rsid w:val="006E3E41"/>
    <w:rsid w:val="006E4088"/>
    <w:rsid w:val="006E4235"/>
    <w:rsid w:val="006E4351"/>
    <w:rsid w:val="006E448C"/>
    <w:rsid w:val="006E46DC"/>
    <w:rsid w:val="006E47B0"/>
    <w:rsid w:val="006E47CD"/>
    <w:rsid w:val="006E4B69"/>
    <w:rsid w:val="006E4C0F"/>
    <w:rsid w:val="006E4EB1"/>
    <w:rsid w:val="006E4FC1"/>
    <w:rsid w:val="006E4FDC"/>
    <w:rsid w:val="006E501A"/>
    <w:rsid w:val="006E5025"/>
    <w:rsid w:val="006E512B"/>
    <w:rsid w:val="006E51A7"/>
    <w:rsid w:val="006E578D"/>
    <w:rsid w:val="006E57C9"/>
    <w:rsid w:val="006E5C2A"/>
    <w:rsid w:val="006E5D5A"/>
    <w:rsid w:val="006E5E05"/>
    <w:rsid w:val="006E5EA2"/>
    <w:rsid w:val="006E601C"/>
    <w:rsid w:val="006E6255"/>
    <w:rsid w:val="006E6579"/>
    <w:rsid w:val="006E66EE"/>
    <w:rsid w:val="006E67F9"/>
    <w:rsid w:val="006E6A0C"/>
    <w:rsid w:val="006E6A72"/>
    <w:rsid w:val="006E6D2D"/>
    <w:rsid w:val="006E6E07"/>
    <w:rsid w:val="006E6E58"/>
    <w:rsid w:val="006E710D"/>
    <w:rsid w:val="006E71F7"/>
    <w:rsid w:val="006E7683"/>
    <w:rsid w:val="006E7729"/>
    <w:rsid w:val="006E77B7"/>
    <w:rsid w:val="006E7850"/>
    <w:rsid w:val="006E7884"/>
    <w:rsid w:val="006E78DE"/>
    <w:rsid w:val="006E79E3"/>
    <w:rsid w:val="006E7CE0"/>
    <w:rsid w:val="006E7D56"/>
    <w:rsid w:val="006F01F1"/>
    <w:rsid w:val="006F0435"/>
    <w:rsid w:val="006F068D"/>
    <w:rsid w:val="006F0ABB"/>
    <w:rsid w:val="006F0DA5"/>
    <w:rsid w:val="006F1128"/>
    <w:rsid w:val="006F12A3"/>
    <w:rsid w:val="006F141E"/>
    <w:rsid w:val="006F1526"/>
    <w:rsid w:val="006F1543"/>
    <w:rsid w:val="006F19BF"/>
    <w:rsid w:val="006F1A74"/>
    <w:rsid w:val="006F1CA9"/>
    <w:rsid w:val="006F1FCA"/>
    <w:rsid w:val="006F21AD"/>
    <w:rsid w:val="006F247C"/>
    <w:rsid w:val="006F2967"/>
    <w:rsid w:val="006F2A6B"/>
    <w:rsid w:val="006F2B4B"/>
    <w:rsid w:val="006F2E79"/>
    <w:rsid w:val="006F2EA6"/>
    <w:rsid w:val="006F302F"/>
    <w:rsid w:val="006F3079"/>
    <w:rsid w:val="006F312D"/>
    <w:rsid w:val="006F3134"/>
    <w:rsid w:val="006F331E"/>
    <w:rsid w:val="006F36BA"/>
    <w:rsid w:val="006F3704"/>
    <w:rsid w:val="006F379D"/>
    <w:rsid w:val="006F386C"/>
    <w:rsid w:val="006F38B8"/>
    <w:rsid w:val="006F38F0"/>
    <w:rsid w:val="006F3957"/>
    <w:rsid w:val="006F3C86"/>
    <w:rsid w:val="006F3CB4"/>
    <w:rsid w:val="006F3D9A"/>
    <w:rsid w:val="006F3DD0"/>
    <w:rsid w:val="006F3E0D"/>
    <w:rsid w:val="006F3EFC"/>
    <w:rsid w:val="006F3FD7"/>
    <w:rsid w:val="006F4012"/>
    <w:rsid w:val="006F40E6"/>
    <w:rsid w:val="006F41B2"/>
    <w:rsid w:val="006F41FC"/>
    <w:rsid w:val="006F4203"/>
    <w:rsid w:val="006F42D5"/>
    <w:rsid w:val="006F436D"/>
    <w:rsid w:val="006F4634"/>
    <w:rsid w:val="006F4682"/>
    <w:rsid w:val="006F494A"/>
    <w:rsid w:val="006F4A2A"/>
    <w:rsid w:val="006F4FC1"/>
    <w:rsid w:val="006F533B"/>
    <w:rsid w:val="006F5523"/>
    <w:rsid w:val="006F575E"/>
    <w:rsid w:val="006F596D"/>
    <w:rsid w:val="006F5BA7"/>
    <w:rsid w:val="006F5CA5"/>
    <w:rsid w:val="006F5FC7"/>
    <w:rsid w:val="006F6091"/>
    <w:rsid w:val="006F63E2"/>
    <w:rsid w:val="006F675F"/>
    <w:rsid w:val="006F677D"/>
    <w:rsid w:val="006F6C05"/>
    <w:rsid w:val="006F6D0B"/>
    <w:rsid w:val="006F6FB9"/>
    <w:rsid w:val="006F6FF6"/>
    <w:rsid w:val="006F70A3"/>
    <w:rsid w:val="006F70DA"/>
    <w:rsid w:val="006F7136"/>
    <w:rsid w:val="006F7159"/>
    <w:rsid w:val="006F717C"/>
    <w:rsid w:val="006F73FD"/>
    <w:rsid w:val="006F74CF"/>
    <w:rsid w:val="006F7867"/>
    <w:rsid w:val="006F7949"/>
    <w:rsid w:val="006F7A0E"/>
    <w:rsid w:val="006F7BFF"/>
    <w:rsid w:val="006F7DAE"/>
    <w:rsid w:val="006F7ED8"/>
    <w:rsid w:val="00700253"/>
    <w:rsid w:val="007004CF"/>
    <w:rsid w:val="007005C4"/>
    <w:rsid w:val="007006CF"/>
    <w:rsid w:val="007007C2"/>
    <w:rsid w:val="00700883"/>
    <w:rsid w:val="00700CBB"/>
    <w:rsid w:val="00701101"/>
    <w:rsid w:val="0070119C"/>
    <w:rsid w:val="007013C0"/>
    <w:rsid w:val="007014DD"/>
    <w:rsid w:val="00701CD6"/>
    <w:rsid w:val="00701D15"/>
    <w:rsid w:val="0070207C"/>
    <w:rsid w:val="007020A0"/>
    <w:rsid w:val="00702164"/>
    <w:rsid w:val="007022EE"/>
    <w:rsid w:val="00702557"/>
    <w:rsid w:val="00702608"/>
    <w:rsid w:val="00702685"/>
    <w:rsid w:val="007027F0"/>
    <w:rsid w:val="0070287D"/>
    <w:rsid w:val="0070292B"/>
    <w:rsid w:val="00702B11"/>
    <w:rsid w:val="00702D97"/>
    <w:rsid w:val="00703095"/>
    <w:rsid w:val="007030D8"/>
    <w:rsid w:val="007030E7"/>
    <w:rsid w:val="00703250"/>
    <w:rsid w:val="0070358D"/>
    <w:rsid w:val="0070369F"/>
    <w:rsid w:val="00703724"/>
    <w:rsid w:val="0070377A"/>
    <w:rsid w:val="0070379E"/>
    <w:rsid w:val="007037BF"/>
    <w:rsid w:val="00703894"/>
    <w:rsid w:val="0070398F"/>
    <w:rsid w:val="007039E5"/>
    <w:rsid w:val="00703C24"/>
    <w:rsid w:val="00703C9A"/>
    <w:rsid w:val="00703DA4"/>
    <w:rsid w:val="00703EAC"/>
    <w:rsid w:val="00703FDC"/>
    <w:rsid w:val="0070410C"/>
    <w:rsid w:val="0070418F"/>
    <w:rsid w:val="007041FF"/>
    <w:rsid w:val="00704217"/>
    <w:rsid w:val="00704432"/>
    <w:rsid w:val="00704559"/>
    <w:rsid w:val="00704686"/>
    <w:rsid w:val="00704825"/>
    <w:rsid w:val="007049A5"/>
    <w:rsid w:val="00704B08"/>
    <w:rsid w:val="00704BAF"/>
    <w:rsid w:val="00704BC5"/>
    <w:rsid w:val="00704C75"/>
    <w:rsid w:val="00704ECA"/>
    <w:rsid w:val="00704FFF"/>
    <w:rsid w:val="00705030"/>
    <w:rsid w:val="007050AA"/>
    <w:rsid w:val="00705179"/>
    <w:rsid w:val="0070519C"/>
    <w:rsid w:val="00705243"/>
    <w:rsid w:val="007052F9"/>
    <w:rsid w:val="00705422"/>
    <w:rsid w:val="00705544"/>
    <w:rsid w:val="007057BD"/>
    <w:rsid w:val="007057F9"/>
    <w:rsid w:val="00705A53"/>
    <w:rsid w:val="00705BE6"/>
    <w:rsid w:val="00706271"/>
    <w:rsid w:val="00706291"/>
    <w:rsid w:val="00706376"/>
    <w:rsid w:val="00706533"/>
    <w:rsid w:val="00706768"/>
    <w:rsid w:val="007069EB"/>
    <w:rsid w:val="00706BFE"/>
    <w:rsid w:val="00706C11"/>
    <w:rsid w:val="00706C5D"/>
    <w:rsid w:val="00706F24"/>
    <w:rsid w:val="00707211"/>
    <w:rsid w:val="007074D2"/>
    <w:rsid w:val="00707633"/>
    <w:rsid w:val="007079CF"/>
    <w:rsid w:val="00707A01"/>
    <w:rsid w:val="00707A5C"/>
    <w:rsid w:val="00707CDF"/>
    <w:rsid w:val="00707E12"/>
    <w:rsid w:val="00707EED"/>
    <w:rsid w:val="00707FEE"/>
    <w:rsid w:val="00710041"/>
    <w:rsid w:val="00710181"/>
    <w:rsid w:val="00710511"/>
    <w:rsid w:val="0071056C"/>
    <w:rsid w:val="00710A66"/>
    <w:rsid w:val="00710AC1"/>
    <w:rsid w:val="00710AF9"/>
    <w:rsid w:val="00710B09"/>
    <w:rsid w:val="00710D70"/>
    <w:rsid w:val="00710DAB"/>
    <w:rsid w:val="00711073"/>
    <w:rsid w:val="007110BD"/>
    <w:rsid w:val="007111B6"/>
    <w:rsid w:val="0071120C"/>
    <w:rsid w:val="0071138B"/>
    <w:rsid w:val="00711497"/>
    <w:rsid w:val="00711540"/>
    <w:rsid w:val="00711714"/>
    <w:rsid w:val="0071192F"/>
    <w:rsid w:val="00711AD9"/>
    <w:rsid w:val="00711C36"/>
    <w:rsid w:val="00711CF4"/>
    <w:rsid w:val="00711DC1"/>
    <w:rsid w:val="00711EE3"/>
    <w:rsid w:val="0071202B"/>
    <w:rsid w:val="00712296"/>
    <w:rsid w:val="00712358"/>
    <w:rsid w:val="0071238F"/>
    <w:rsid w:val="007124E2"/>
    <w:rsid w:val="00712511"/>
    <w:rsid w:val="007126D3"/>
    <w:rsid w:val="007127C6"/>
    <w:rsid w:val="00712BFF"/>
    <w:rsid w:val="00712F40"/>
    <w:rsid w:val="00712F9F"/>
    <w:rsid w:val="0071319A"/>
    <w:rsid w:val="00713204"/>
    <w:rsid w:val="0071324B"/>
    <w:rsid w:val="007133DC"/>
    <w:rsid w:val="007136C6"/>
    <w:rsid w:val="00713B73"/>
    <w:rsid w:val="00713CC6"/>
    <w:rsid w:val="00713F65"/>
    <w:rsid w:val="00713FB3"/>
    <w:rsid w:val="00714076"/>
    <w:rsid w:val="007140FB"/>
    <w:rsid w:val="007141B3"/>
    <w:rsid w:val="00714311"/>
    <w:rsid w:val="00714C28"/>
    <w:rsid w:val="0071501A"/>
    <w:rsid w:val="00715196"/>
    <w:rsid w:val="007151A3"/>
    <w:rsid w:val="007153C5"/>
    <w:rsid w:val="00715670"/>
    <w:rsid w:val="00715799"/>
    <w:rsid w:val="00715B6F"/>
    <w:rsid w:val="007161A6"/>
    <w:rsid w:val="00716328"/>
    <w:rsid w:val="00716625"/>
    <w:rsid w:val="0071684D"/>
    <w:rsid w:val="00716975"/>
    <w:rsid w:val="00716CD5"/>
    <w:rsid w:val="00716DCC"/>
    <w:rsid w:val="00716DFB"/>
    <w:rsid w:val="00716F0C"/>
    <w:rsid w:val="00717266"/>
    <w:rsid w:val="007172EF"/>
    <w:rsid w:val="007173C7"/>
    <w:rsid w:val="00717462"/>
    <w:rsid w:val="007174D5"/>
    <w:rsid w:val="00717AC7"/>
    <w:rsid w:val="00717B61"/>
    <w:rsid w:val="00717E2B"/>
    <w:rsid w:val="00717EE4"/>
    <w:rsid w:val="00717F78"/>
    <w:rsid w:val="00717FD6"/>
    <w:rsid w:val="007200EE"/>
    <w:rsid w:val="0072051D"/>
    <w:rsid w:val="007205D0"/>
    <w:rsid w:val="00720796"/>
    <w:rsid w:val="007208AB"/>
    <w:rsid w:val="007209B9"/>
    <w:rsid w:val="00720A14"/>
    <w:rsid w:val="00720DB5"/>
    <w:rsid w:val="00720FB0"/>
    <w:rsid w:val="00721052"/>
    <w:rsid w:val="007210D5"/>
    <w:rsid w:val="00721226"/>
    <w:rsid w:val="007215AF"/>
    <w:rsid w:val="007215FE"/>
    <w:rsid w:val="0072168B"/>
    <w:rsid w:val="00721704"/>
    <w:rsid w:val="007217A5"/>
    <w:rsid w:val="00721852"/>
    <w:rsid w:val="0072189D"/>
    <w:rsid w:val="00721A94"/>
    <w:rsid w:val="00721BE4"/>
    <w:rsid w:val="00721EBE"/>
    <w:rsid w:val="00722105"/>
    <w:rsid w:val="007222C0"/>
    <w:rsid w:val="007223B1"/>
    <w:rsid w:val="0072243C"/>
    <w:rsid w:val="0072248B"/>
    <w:rsid w:val="00722563"/>
    <w:rsid w:val="007226A3"/>
    <w:rsid w:val="00722808"/>
    <w:rsid w:val="00722A33"/>
    <w:rsid w:val="00722C53"/>
    <w:rsid w:val="00722D9D"/>
    <w:rsid w:val="00722E25"/>
    <w:rsid w:val="00722EAB"/>
    <w:rsid w:val="00722F60"/>
    <w:rsid w:val="00722FAA"/>
    <w:rsid w:val="00723458"/>
    <w:rsid w:val="007235A8"/>
    <w:rsid w:val="0072376F"/>
    <w:rsid w:val="00723A0D"/>
    <w:rsid w:val="00723D55"/>
    <w:rsid w:val="007242F8"/>
    <w:rsid w:val="00724A5B"/>
    <w:rsid w:val="00724AD8"/>
    <w:rsid w:val="00724C52"/>
    <w:rsid w:val="00724D6C"/>
    <w:rsid w:val="00724D74"/>
    <w:rsid w:val="007252E8"/>
    <w:rsid w:val="00725309"/>
    <w:rsid w:val="0072537B"/>
    <w:rsid w:val="00725408"/>
    <w:rsid w:val="007257C2"/>
    <w:rsid w:val="00725849"/>
    <w:rsid w:val="00725A13"/>
    <w:rsid w:val="00725A40"/>
    <w:rsid w:val="00725CD5"/>
    <w:rsid w:val="00725D14"/>
    <w:rsid w:val="00725E19"/>
    <w:rsid w:val="00725EC5"/>
    <w:rsid w:val="0072623B"/>
    <w:rsid w:val="00726266"/>
    <w:rsid w:val="00726363"/>
    <w:rsid w:val="007265CA"/>
    <w:rsid w:val="00726659"/>
    <w:rsid w:val="00726690"/>
    <w:rsid w:val="00726731"/>
    <w:rsid w:val="007269EF"/>
    <w:rsid w:val="00726AC3"/>
    <w:rsid w:val="007271A4"/>
    <w:rsid w:val="007271F1"/>
    <w:rsid w:val="0072723F"/>
    <w:rsid w:val="00727534"/>
    <w:rsid w:val="007275DD"/>
    <w:rsid w:val="007276DB"/>
    <w:rsid w:val="0072776F"/>
    <w:rsid w:val="00727A18"/>
    <w:rsid w:val="00727DDC"/>
    <w:rsid w:val="007302BD"/>
    <w:rsid w:val="00730554"/>
    <w:rsid w:val="007307AA"/>
    <w:rsid w:val="00730A0D"/>
    <w:rsid w:val="00730AC1"/>
    <w:rsid w:val="00730D42"/>
    <w:rsid w:val="00730DB8"/>
    <w:rsid w:val="0073106C"/>
    <w:rsid w:val="0073108E"/>
    <w:rsid w:val="00731182"/>
    <w:rsid w:val="007312DE"/>
    <w:rsid w:val="007317CC"/>
    <w:rsid w:val="007318CD"/>
    <w:rsid w:val="00731902"/>
    <w:rsid w:val="007319CA"/>
    <w:rsid w:val="00731BAF"/>
    <w:rsid w:val="00731C2C"/>
    <w:rsid w:val="00731D1B"/>
    <w:rsid w:val="00731FE3"/>
    <w:rsid w:val="0073210C"/>
    <w:rsid w:val="007322FF"/>
    <w:rsid w:val="00732371"/>
    <w:rsid w:val="00732613"/>
    <w:rsid w:val="00732723"/>
    <w:rsid w:val="00732743"/>
    <w:rsid w:val="00732A29"/>
    <w:rsid w:val="00732A3F"/>
    <w:rsid w:val="00732D80"/>
    <w:rsid w:val="00732DA2"/>
    <w:rsid w:val="007331CA"/>
    <w:rsid w:val="007335D6"/>
    <w:rsid w:val="00733840"/>
    <w:rsid w:val="007338FB"/>
    <w:rsid w:val="00733CB1"/>
    <w:rsid w:val="00733DE4"/>
    <w:rsid w:val="00733EFD"/>
    <w:rsid w:val="00733EFF"/>
    <w:rsid w:val="00733FCE"/>
    <w:rsid w:val="007340CB"/>
    <w:rsid w:val="007340E3"/>
    <w:rsid w:val="00734473"/>
    <w:rsid w:val="0073456F"/>
    <w:rsid w:val="007345BD"/>
    <w:rsid w:val="007345EE"/>
    <w:rsid w:val="007346CA"/>
    <w:rsid w:val="007346DF"/>
    <w:rsid w:val="00734700"/>
    <w:rsid w:val="0073470B"/>
    <w:rsid w:val="007347E6"/>
    <w:rsid w:val="007348BD"/>
    <w:rsid w:val="00734AC3"/>
    <w:rsid w:val="00734CE5"/>
    <w:rsid w:val="00734E43"/>
    <w:rsid w:val="00734FB3"/>
    <w:rsid w:val="0073513D"/>
    <w:rsid w:val="007354F6"/>
    <w:rsid w:val="00735660"/>
    <w:rsid w:val="007356A0"/>
    <w:rsid w:val="00735982"/>
    <w:rsid w:val="00735CEC"/>
    <w:rsid w:val="00735DEF"/>
    <w:rsid w:val="00735E4C"/>
    <w:rsid w:val="00735E96"/>
    <w:rsid w:val="007360ED"/>
    <w:rsid w:val="00736218"/>
    <w:rsid w:val="00736360"/>
    <w:rsid w:val="00736388"/>
    <w:rsid w:val="00736595"/>
    <w:rsid w:val="007366D5"/>
    <w:rsid w:val="007366E6"/>
    <w:rsid w:val="00736728"/>
    <w:rsid w:val="00736A38"/>
    <w:rsid w:val="00736B50"/>
    <w:rsid w:val="00736CA0"/>
    <w:rsid w:val="00736FE3"/>
    <w:rsid w:val="007371A5"/>
    <w:rsid w:val="00737369"/>
    <w:rsid w:val="00737457"/>
    <w:rsid w:val="007374B4"/>
    <w:rsid w:val="00737776"/>
    <w:rsid w:val="00737AB3"/>
    <w:rsid w:val="00740328"/>
    <w:rsid w:val="00740375"/>
    <w:rsid w:val="007403D1"/>
    <w:rsid w:val="0074074C"/>
    <w:rsid w:val="00740791"/>
    <w:rsid w:val="007407C7"/>
    <w:rsid w:val="007407F3"/>
    <w:rsid w:val="0074080A"/>
    <w:rsid w:val="00740C0D"/>
    <w:rsid w:val="00740FAC"/>
    <w:rsid w:val="0074113C"/>
    <w:rsid w:val="0074176A"/>
    <w:rsid w:val="007418C7"/>
    <w:rsid w:val="00741CDD"/>
    <w:rsid w:val="00741D2F"/>
    <w:rsid w:val="00741D80"/>
    <w:rsid w:val="00741E24"/>
    <w:rsid w:val="007420FF"/>
    <w:rsid w:val="007423F7"/>
    <w:rsid w:val="00742C20"/>
    <w:rsid w:val="00742C5C"/>
    <w:rsid w:val="00742CCD"/>
    <w:rsid w:val="00742CDF"/>
    <w:rsid w:val="0074305A"/>
    <w:rsid w:val="00743322"/>
    <w:rsid w:val="0074336E"/>
    <w:rsid w:val="0074360F"/>
    <w:rsid w:val="007438A9"/>
    <w:rsid w:val="00743C51"/>
    <w:rsid w:val="00743D05"/>
    <w:rsid w:val="00743D3F"/>
    <w:rsid w:val="00743DA2"/>
    <w:rsid w:val="0074407D"/>
    <w:rsid w:val="00744174"/>
    <w:rsid w:val="007442DB"/>
    <w:rsid w:val="007449BB"/>
    <w:rsid w:val="00744BD5"/>
    <w:rsid w:val="00744CB7"/>
    <w:rsid w:val="00744CCB"/>
    <w:rsid w:val="007451D9"/>
    <w:rsid w:val="007452EF"/>
    <w:rsid w:val="007454D6"/>
    <w:rsid w:val="0074560B"/>
    <w:rsid w:val="0074599B"/>
    <w:rsid w:val="00745ABD"/>
    <w:rsid w:val="00745B08"/>
    <w:rsid w:val="00745D76"/>
    <w:rsid w:val="00745E3C"/>
    <w:rsid w:val="00745EF2"/>
    <w:rsid w:val="00745F17"/>
    <w:rsid w:val="0074674E"/>
    <w:rsid w:val="00746818"/>
    <w:rsid w:val="00746863"/>
    <w:rsid w:val="007469FD"/>
    <w:rsid w:val="00746C1C"/>
    <w:rsid w:val="00746C6F"/>
    <w:rsid w:val="00746D12"/>
    <w:rsid w:val="00746DB1"/>
    <w:rsid w:val="00746DDF"/>
    <w:rsid w:val="007471EE"/>
    <w:rsid w:val="00747289"/>
    <w:rsid w:val="00747407"/>
    <w:rsid w:val="007475FE"/>
    <w:rsid w:val="007477F6"/>
    <w:rsid w:val="00747ADE"/>
    <w:rsid w:val="00747AF7"/>
    <w:rsid w:val="00747D44"/>
    <w:rsid w:val="00747DAB"/>
    <w:rsid w:val="00747ECE"/>
    <w:rsid w:val="00750120"/>
    <w:rsid w:val="007501B2"/>
    <w:rsid w:val="007501B5"/>
    <w:rsid w:val="007502E4"/>
    <w:rsid w:val="007505FF"/>
    <w:rsid w:val="007507EB"/>
    <w:rsid w:val="00750A65"/>
    <w:rsid w:val="00750DC4"/>
    <w:rsid w:val="00750FEE"/>
    <w:rsid w:val="00751000"/>
    <w:rsid w:val="0075116C"/>
    <w:rsid w:val="007511E1"/>
    <w:rsid w:val="007513EE"/>
    <w:rsid w:val="00751413"/>
    <w:rsid w:val="00751538"/>
    <w:rsid w:val="00751547"/>
    <w:rsid w:val="007517A8"/>
    <w:rsid w:val="007517D6"/>
    <w:rsid w:val="00751A32"/>
    <w:rsid w:val="00752018"/>
    <w:rsid w:val="007521C3"/>
    <w:rsid w:val="0075227F"/>
    <w:rsid w:val="0075248E"/>
    <w:rsid w:val="00752566"/>
    <w:rsid w:val="007525D8"/>
    <w:rsid w:val="007529E8"/>
    <w:rsid w:val="00752A0C"/>
    <w:rsid w:val="00752F54"/>
    <w:rsid w:val="0075326E"/>
    <w:rsid w:val="0075344D"/>
    <w:rsid w:val="0075374A"/>
    <w:rsid w:val="007537BE"/>
    <w:rsid w:val="00753981"/>
    <w:rsid w:val="00753A85"/>
    <w:rsid w:val="00753AAD"/>
    <w:rsid w:val="00753BB8"/>
    <w:rsid w:val="00753C0B"/>
    <w:rsid w:val="00753C86"/>
    <w:rsid w:val="00753D3F"/>
    <w:rsid w:val="00753D41"/>
    <w:rsid w:val="00754365"/>
    <w:rsid w:val="0075455B"/>
    <w:rsid w:val="00754582"/>
    <w:rsid w:val="007545A6"/>
    <w:rsid w:val="00754620"/>
    <w:rsid w:val="007546BC"/>
    <w:rsid w:val="00754801"/>
    <w:rsid w:val="0075486E"/>
    <w:rsid w:val="00754A24"/>
    <w:rsid w:val="00754B80"/>
    <w:rsid w:val="00754BAA"/>
    <w:rsid w:val="00754DB2"/>
    <w:rsid w:val="00754E35"/>
    <w:rsid w:val="00755034"/>
    <w:rsid w:val="0075517D"/>
    <w:rsid w:val="007558A2"/>
    <w:rsid w:val="007559F8"/>
    <w:rsid w:val="00755B2E"/>
    <w:rsid w:val="00755C5D"/>
    <w:rsid w:val="00755E03"/>
    <w:rsid w:val="00755EAB"/>
    <w:rsid w:val="0075636C"/>
    <w:rsid w:val="007563D9"/>
    <w:rsid w:val="00756546"/>
    <w:rsid w:val="00756640"/>
    <w:rsid w:val="00756849"/>
    <w:rsid w:val="007569F0"/>
    <w:rsid w:val="00756A61"/>
    <w:rsid w:val="00756AA6"/>
    <w:rsid w:val="00756AD5"/>
    <w:rsid w:val="00756B43"/>
    <w:rsid w:val="00756B56"/>
    <w:rsid w:val="00756B9E"/>
    <w:rsid w:val="00756BBA"/>
    <w:rsid w:val="00756BDA"/>
    <w:rsid w:val="00756BE8"/>
    <w:rsid w:val="00756D8D"/>
    <w:rsid w:val="00756F19"/>
    <w:rsid w:val="00756F72"/>
    <w:rsid w:val="00756F88"/>
    <w:rsid w:val="00756FAE"/>
    <w:rsid w:val="0075707B"/>
    <w:rsid w:val="0075739B"/>
    <w:rsid w:val="007573AB"/>
    <w:rsid w:val="00757515"/>
    <w:rsid w:val="007575AF"/>
    <w:rsid w:val="007575CB"/>
    <w:rsid w:val="00757825"/>
    <w:rsid w:val="007579E5"/>
    <w:rsid w:val="00757B3E"/>
    <w:rsid w:val="00757C8C"/>
    <w:rsid w:val="00757D3F"/>
    <w:rsid w:val="00757D44"/>
    <w:rsid w:val="00757DD1"/>
    <w:rsid w:val="00757E41"/>
    <w:rsid w:val="00757E60"/>
    <w:rsid w:val="00757ECF"/>
    <w:rsid w:val="00757F38"/>
    <w:rsid w:val="0076001F"/>
    <w:rsid w:val="007601C4"/>
    <w:rsid w:val="00760280"/>
    <w:rsid w:val="007606B4"/>
    <w:rsid w:val="00760A19"/>
    <w:rsid w:val="00760A5B"/>
    <w:rsid w:val="00760AAE"/>
    <w:rsid w:val="00760B5B"/>
    <w:rsid w:val="00760BB7"/>
    <w:rsid w:val="00760C47"/>
    <w:rsid w:val="00760D7B"/>
    <w:rsid w:val="00760E05"/>
    <w:rsid w:val="00760E34"/>
    <w:rsid w:val="00760EDF"/>
    <w:rsid w:val="00760EEC"/>
    <w:rsid w:val="00760FA7"/>
    <w:rsid w:val="007611CD"/>
    <w:rsid w:val="0076122D"/>
    <w:rsid w:val="007612E4"/>
    <w:rsid w:val="007616A2"/>
    <w:rsid w:val="00761B45"/>
    <w:rsid w:val="00761CCD"/>
    <w:rsid w:val="00761DF2"/>
    <w:rsid w:val="00762121"/>
    <w:rsid w:val="00762581"/>
    <w:rsid w:val="0076282F"/>
    <w:rsid w:val="00762C30"/>
    <w:rsid w:val="00762C94"/>
    <w:rsid w:val="00762DDC"/>
    <w:rsid w:val="00762F98"/>
    <w:rsid w:val="00762FF3"/>
    <w:rsid w:val="007631C0"/>
    <w:rsid w:val="0076323A"/>
    <w:rsid w:val="00763288"/>
    <w:rsid w:val="007632E9"/>
    <w:rsid w:val="007633BD"/>
    <w:rsid w:val="007634E4"/>
    <w:rsid w:val="00763B42"/>
    <w:rsid w:val="00763FFE"/>
    <w:rsid w:val="007640E3"/>
    <w:rsid w:val="00764246"/>
    <w:rsid w:val="00764274"/>
    <w:rsid w:val="007642F7"/>
    <w:rsid w:val="00764343"/>
    <w:rsid w:val="00764768"/>
    <w:rsid w:val="007648E9"/>
    <w:rsid w:val="007648EB"/>
    <w:rsid w:val="007649B7"/>
    <w:rsid w:val="00764C1A"/>
    <w:rsid w:val="00764E00"/>
    <w:rsid w:val="00764E05"/>
    <w:rsid w:val="00764F0D"/>
    <w:rsid w:val="0076527C"/>
    <w:rsid w:val="007653F5"/>
    <w:rsid w:val="0076548A"/>
    <w:rsid w:val="007654A4"/>
    <w:rsid w:val="007656A4"/>
    <w:rsid w:val="00765A14"/>
    <w:rsid w:val="00765F13"/>
    <w:rsid w:val="007662F3"/>
    <w:rsid w:val="007662FD"/>
    <w:rsid w:val="00766599"/>
    <w:rsid w:val="0076693C"/>
    <w:rsid w:val="007669CF"/>
    <w:rsid w:val="00766A5F"/>
    <w:rsid w:val="00766AF9"/>
    <w:rsid w:val="00766B63"/>
    <w:rsid w:val="00766BD3"/>
    <w:rsid w:val="00766DFE"/>
    <w:rsid w:val="007672AE"/>
    <w:rsid w:val="00767361"/>
    <w:rsid w:val="007673C6"/>
    <w:rsid w:val="007673F2"/>
    <w:rsid w:val="00767444"/>
    <w:rsid w:val="00767461"/>
    <w:rsid w:val="00767876"/>
    <w:rsid w:val="0076789B"/>
    <w:rsid w:val="00767B0F"/>
    <w:rsid w:val="00767B29"/>
    <w:rsid w:val="00767C5F"/>
    <w:rsid w:val="00767FC4"/>
    <w:rsid w:val="00770239"/>
    <w:rsid w:val="00770336"/>
    <w:rsid w:val="00770466"/>
    <w:rsid w:val="007704FA"/>
    <w:rsid w:val="00770800"/>
    <w:rsid w:val="0077090E"/>
    <w:rsid w:val="00770977"/>
    <w:rsid w:val="00770983"/>
    <w:rsid w:val="00770AAA"/>
    <w:rsid w:val="00770BF1"/>
    <w:rsid w:val="00770C59"/>
    <w:rsid w:val="00770ED7"/>
    <w:rsid w:val="00771212"/>
    <w:rsid w:val="00771301"/>
    <w:rsid w:val="00771357"/>
    <w:rsid w:val="00771484"/>
    <w:rsid w:val="0077182E"/>
    <w:rsid w:val="00771B22"/>
    <w:rsid w:val="00771B5D"/>
    <w:rsid w:val="00771C3E"/>
    <w:rsid w:val="00771CF2"/>
    <w:rsid w:val="007723FA"/>
    <w:rsid w:val="007724BF"/>
    <w:rsid w:val="007726D2"/>
    <w:rsid w:val="00772C83"/>
    <w:rsid w:val="00773200"/>
    <w:rsid w:val="00773231"/>
    <w:rsid w:val="007732FF"/>
    <w:rsid w:val="007733BA"/>
    <w:rsid w:val="0077363C"/>
    <w:rsid w:val="00773845"/>
    <w:rsid w:val="00773A4A"/>
    <w:rsid w:val="00773A5B"/>
    <w:rsid w:val="00773D6A"/>
    <w:rsid w:val="00773F68"/>
    <w:rsid w:val="00774287"/>
    <w:rsid w:val="00774429"/>
    <w:rsid w:val="007744BF"/>
    <w:rsid w:val="0077457C"/>
    <w:rsid w:val="00774796"/>
    <w:rsid w:val="00774AA4"/>
    <w:rsid w:val="00774ACA"/>
    <w:rsid w:val="00774E71"/>
    <w:rsid w:val="00774ED5"/>
    <w:rsid w:val="0077508B"/>
    <w:rsid w:val="007751F5"/>
    <w:rsid w:val="007752BD"/>
    <w:rsid w:val="00775552"/>
    <w:rsid w:val="007755F1"/>
    <w:rsid w:val="00775678"/>
    <w:rsid w:val="007756DD"/>
    <w:rsid w:val="007757F3"/>
    <w:rsid w:val="00775858"/>
    <w:rsid w:val="007759CE"/>
    <w:rsid w:val="00775D2D"/>
    <w:rsid w:val="00775D57"/>
    <w:rsid w:val="00775DC2"/>
    <w:rsid w:val="00775E4B"/>
    <w:rsid w:val="00776147"/>
    <w:rsid w:val="007761C7"/>
    <w:rsid w:val="007762F1"/>
    <w:rsid w:val="00776310"/>
    <w:rsid w:val="0077636C"/>
    <w:rsid w:val="007764FD"/>
    <w:rsid w:val="0077661F"/>
    <w:rsid w:val="00776AEE"/>
    <w:rsid w:val="00776C3F"/>
    <w:rsid w:val="00776E38"/>
    <w:rsid w:val="00776EE2"/>
    <w:rsid w:val="00776F2A"/>
    <w:rsid w:val="0077703B"/>
    <w:rsid w:val="00777218"/>
    <w:rsid w:val="007779EC"/>
    <w:rsid w:val="00777B8F"/>
    <w:rsid w:val="00777E03"/>
    <w:rsid w:val="00777F88"/>
    <w:rsid w:val="00780243"/>
    <w:rsid w:val="00780969"/>
    <w:rsid w:val="00780982"/>
    <w:rsid w:val="00780BA8"/>
    <w:rsid w:val="00780DB7"/>
    <w:rsid w:val="00781029"/>
    <w:rsid w:val="00781267"/>
    <w:rsid w:val="007814B7"/>
    <w:rsid w:val="00781CFB"/>
    <w:rsid w:val="00781EFA"/>
    <w:rsid w:val="00781FF2"/>
    <w:rsid w:val="00782096"/>
    <w:rsid w:val="007822F5"/>
    <w:rsid w:val="0078257E"/>
    <w:rsid w:val="00783244"/>
    <w:rsid w:val="007832E1"/>
    <w:rsid w:val="007833DF"/>
    <w:rsid w:val="0078368A"/>
    <w:rsid w:val="007838A5"/>
    <w:rsid w:val="00783958"/>
    <w:rsid w:val="00783D62"/>
    <w:rsid w:val="00783EE3"/>
    <w:rsid w:val="00783F0A"/>
    <w:rsid w:val="007841E5"/>
    <w:rsid w:val="007846A2"/>
    <w:rsid w:val="00784A69"/>
    <w:rsid w:val="00784A8B"/>
    <w:rsid w:val="00784D30"/>
    <w:rsid w:val="00784E0E"/>
    <w:rsid w:val="00784F6E"/>
    <w:rsid w:val="00785248"/>
    <w:rsid w:val="00785829"/>
    <w:rsid w:val="00785D4F"/>
    <w:rsid w:val="00785D77"/>
    <w:rsid w:val="007860CD"/>
    <w:rsid w:val="00786219"/>
    <w:rsid w:val="00786457"/>
    <w:rsid w:val="00786845"/>
    <w:rsid w:val="007868C6"/>
    <w:rsid w:val="007868D4"/>
    <w:rsid w:val="00786A77"/>
    <w:rsid w:val="00786D2E"/>
    <w:rsid w:val="00786DA8"/>
    <w:rsid w:val="00786EDD"/>
    <w:rsid w:val="00787273"/>
    <w:rsid w:val="007876ED"/>
    <w:rsid w:val="00787AD9"/>
    <w:rsid w:val="00787B1F"/>
    <w:rsid w:val="00787B8F"/>
    <w:rsid w:val="00787E87"/>
    <w:rsid w:val="00787EEB"/>
    <w:rsid w:val="0079007D"/>
    <w:rsid w:val="00790085"/>
    <w:rsid w:val="0079014E"/>
    <w:rsid w:val="007904F4"/>
    <w:rsid w:val="00790562"/>
    <w:rsid w:val="00790A64"/>
    <w:rsid w:val="00790ACA"/>
    <w:rsid w:val="00790C79"/>
    <w:rsid w:val="00790F77"/>
    <w:rsid w:val="00790FB1"/>
    <w:rsid w:val="00791101"/>
    <w:rsid w:val="007912D8"/>
    <w:rsid w:val="007914CF"/>
    <w:rsid w:val="00791504"/>
    <w:rsid w:val="00791A15"/>
    <w:rsid w:val="00791AD0"/>
    <w:rsid w:val="00791E53"/>
    <w:rsid w:val="00791EE4"/>
    <w:rsid w:val="00791F59"/>
    <w:rsid w:val="00791F7F"/>
    <w:rsid w:val="00792386"/>
    <w:rsid w:val="0079249A"/>
    <w:rsid w:val="007924A6"/>
    <w:rsid w:val="0079260E"/>
    <w:rsid w:val="00792722"/>
    <w:rsid w:val="007927E4"/>
    <w:rsid w:val="00792BD5"/>
    <w:rsid w:val="00792C62"/>
    <w:rsid w:val="00792C75"/>
    <w:rsid w:val="00792C95"/>
    <w:rsid w:val="00792F88"/>
    <w:rsid w:val="00792FD7"/>
    <w:rsid w:val="00793239"/>
    <w:rsid w:val="0079323A"/>
    <w:rsid w:val="00793332"/>
    <w:rsid w:val="0079340B"/>
    <w:rsid w:val="00793496"/>
    <w:rsid w:val="00793718"/>
    <w:rsid w:val="0079379D"/>
    <w:rsid w:val="007937FB"/>
    <w:rsid w:val="007938C0"/>
    <w:rsid w:val="00793BA3"/>
    <w:rsid w:val="00793D05"/>
    <w:rsid w:val="00793D9F"/>
    <w:rsid w:val="00793DFE"/>
    <w:rsid w:val="00793E76"/>
    <w:rsid w:val="0079407A"/>
    <w:rsid w:val="007940D9"/>
    <w:rsid w:val="007946C8"/>
    <w:rsid w:val="007947C6"/>
    <w:rsid w:val="00794C54"/>
    <w:rsid w:val="00794D1F"/>
    <w:rsid w:val="00794E1F"/>
    <w:rsid w:val="00795128"/>
    <w:rsid w:val="00795389"/>
    <w:rsid w:val="0079539E"/>
    <w:rsid w:val="00795892"/>
    <w:rsid w:val="007958DA"/>
    <w:rsid w:val="00795AA3"/>
    <w:rsid w:val="00795B36"/>
    <w:rsid w:val="00795B5B"/>
    <w:rsid w:val="00795C7B"/>
    <w:rsid w:val="00796100"/>
    <w:rsid w:val="0079619B"/>
    <w:rsid w:val="00796290"/>
    <w:rsid w:val="00796325"/>
    <w:rsid w:val="007964BC"/>
    <w:rsid w:val="0079673D"/>
    <w:rsid w:val="0079675F"/>
    <w:rsid w:val="007968B0"/>
    <w:rsid w:val="00796C53"/>
    <w:rsid w:val="00796C8A"/>
    <w:rsid w:val="00796DA2"/>
    <w:rsid w:val="00796ED5"/>
    <w:rsid w:val="00796EDF"/>
    <w:rsid w:val="007970E5"/>
    <w:rsid w:val="0079716E"/>
    <w:rsid w:val="00797238"/>
    <w:rsid w:val="00797252"/>
    <w:rsid w:val="007972A6"/>
    <w:rsid w:val="007974D2"/>
    <w:rsid w:val="00797600"/>
    <w:rsid w:val="00797694"/>
    <w:rsid w:val="00797759"/>
    <w:rsid w:val="00797A72"/>
    <w:rsid w:val="00797B6B"/>
    <w:rsid w:val="007A00B6"/>
    <w:rsid w:val="007A0100"/>
    <w:rsid w:val="007A0430"/>
    <w:rsid w:val="007A0487"/>
    <w:rsid w:val="007A05B5"/>
    <w:rsid w:val="007A077C"/>
    <w:rsid w:val="007A079C"/>
    <w:rsid w:val="007A080A"/>
    <w:rsid w:val="007A08E2"/>
    <w:rsid w:val="007A0928"/>
    <w:rsid w:val="007A0A4E"/>
    <w:rsid w:val="007A0C81"/>
    <w:rsid w:val="007A0C90"/>
    <w:rsid w:val="007A0D1A"/>
    <w:rsid w:val="007A0DA6"/>
    <w:rsid w:val="007A0FDC"/>
    <w:rsid w:val="007A12D5"/>
    <w:rsid w:val="007A1377"/>
    <w:rsid w:val="007A13BB"/>
    <w:rsid w:val="007A14FD"/>
    <w:rsid w:val="007A178F"/>
    <w:rsid w:val="007A1AD9"/>
    <w:rsid w:val="007A1E47"/>
    <w:rsid w:val="007A1E72"/>
    <w:rsid w:val="007A2191"/>
    <w:rsid w:val="007A2306"/>
    <w:rsid w:val="007A2AD9"/>
    <w:rsid w:val="007A2ADA"/>
    <w:rsid w:val="007A2BEC"/>
    <w:rsid w:val="007A2C6E"/>
    <w:rsid w:val="007A2F31"/>
    <w:rsid w:val="007A300B"/>
    <w:rsid w:val="007A304D"/>
    <w:rsid w:val="007A3135"/>
    <w:rsid w:val="007A3239"/>
    <w:rsid w:val="007A3241"/>
    <w:rsid w:val="007A34C7"/>
    <w:rsid w:val="007A35CB"/>
    <w:rsid w:val="007A35E2"/>
    <w:rsid w:val="007A37D7"/>
    <w:rsid w:val="007A37F3"/>
    <w:rsid w:val="007A3B17"/>
    <w:rsid w:val="007A3B3D"/>
    <w:rsid w:val="007A3CC6"/>
    <w:rsid w:val="007A3DC1"/>
    <w:rsid w:val="007A3E68"/>
    <w:rsid w:val="007A3EC2"/>
    <w:rsid w:val="007A3FD6"/>
    <w:rsid w:val="007A44A5"/>
    <w:rsid w:val="007A4599"/>
    <w:rsid w:val="007A4618"/>
    <w:rsid w:val="007A4750"/>
    <w:rsid w:val="007A4BCB"/>
    <w:rsid w:val="007A4BEE"/>
    <w:rsid w:val="007A4D78"/>
    <w:rsid w:val="007A4D91"/>
    <w:rsid w:val="007A50FA"/>
    <w:rsid w:val="007A5274"/>
    <w:rsid w:val="007A52FE"/>
    <w:rsid w:val="007A5620"/>
    <w:rsid w:val="007A562D"/>
    <w:rsid w:val="007A5A01"/>
    <w:rsid w:val="007A5C37"/>
    <w:rsid w:val="007A5D66"/>
    <w:rsid w:val="007A5DEF"/>
    <w:rsid w:val="007A614D"/>
    <w:rsid w:val="007A6341"/>
    <w:rsid w:val="007A6349"/>
    <w:rsid w:val="007A64CB"/>
    <w:rsid w:val="007A65E4"/>
    <w:rsid w:val="007A6639"/>
    <w:rsid w:val="007A6A5B"/>
    <w:rsid w:val="007A6EB8"/>
    <w:rsid w:val="007A6F1C"/>
    <w:rsid w:val="007A6FA9"/>
    <w:rsid w:val="007A6FE6"/>
    <w:rsid w:val="007A7021"/>
    <w:rsid w:val="007A7051"/>
    <w:rsid w:val="007A70B9"/>
    <w:rsid w:val="007A720A"/>
    <w:rsid w:val="007A72B9"/>
    <w:rsid w:val="007A74C5"/>
    <w:rsid w:val="007A75DC"/>
    <w:rsid w:val="007A76EB"/>
    <w:rsid w:val="007A7704"/>
    <w:rsid w:val="007A7955"/>
    <w:rsid w:val="007A7970"/>
    <w:rsid w:val="007A79F7"/>
    <w:rsid w:val="007A7A3A"/>
    <w:rsid w:val="007A7B60"/>
    <w:rsid w:val="007A7C1B"/>
    <w:rsid w:val="007A7CFE"/>
    <w:rsid w:val="007A7EEB"/>
    <w:rsid w:val="007B00D7"/>
    <w:rsid w:val="007B0270"/>
    <w:rsid w:val="007B031C"/>
    <w:rsid w:val="007B0505"/>
    <w:rsid w:val="007B056D"/>
    <w:rsid w:val="007B06E2"/>
    <w:rsid w:val="007B08D0"/>
    <w:rsid w:val="007B08D9"/>
    <w:rsid w:val="007B09C5"/>
    <w:rsid w:val="007B0FED"/>
    <w:rsid w:val="007B111C"/>
    <w:rsid w:val="007B11D3"/>
    <w:rsid w:val="007B177B"/>
    <w:rsid w:val="007B178B"/>
    <w:rsid w:val="007B1F15"/>
    <w:rsid w:val="007B1F27"/>
    <w:rsid w:val="007B1F8F"/>
    <w:rsid w:val="007B205D"/>
    <w:rsid w:val="007B207F"/>
    <w:rsid w:val="007B228D"/>
    <w:rsid w:val="007B2785"/>
    <w:rsid w:val="007B28BB"/>
    <w:rsid w:val="007B294A"/>
    <w:rsid w:val="007B29C9"/>
    <w:rsid w:val="007B2A21"/>
    <w:rsid w:val="007B2B6D"/>
    <w:rsid w:val="007B2BC3"/>
    <w:rsid w:val="007B2D44"/>
    <w:rsid w:val="007B2F92"/>
    <w:rsid w:val="007B3323"/>
    <w:rsid w:val="007B3441"/>
    <w:rsid w:val="007B3E2D"/>
    <w:rsid w:val="007B4280"/>
    <w:rsid w:val="007B434C"/>
    <w:rsid w:val="007B43D0"/>
    <w:rsid w:val="007B44A2"/>
    <w:rsid w:val="007B44C3"/>
    <w:rsid w:val="007B46D6"/>
    <w:rsid w:val="007B46FC"/>
    <w:rsid w:val="007B4992"/>
    <w:rsid w:val="007B4AC2"/>
    <w:rsid w:val="007B4D1A"/>
    <w:rsid w:val="007B4D92"/>
    <w:rsid w:val="007B5293"/>
    <w:rsid w:val="007B55C9"/>
    <w:rsid w:val="007B564F"/>
    <w:rsid w:val="007B576E"/>
    <w:rsid w:val="007B581F"/>
    <w:rsid w:val="007B5A51"/>
    <w:rsid w:val="007B5D0B"/>
    <w:rsid w:val="007B5E27"/>
    <w:rsid w:val="007B5E4A"/>
    <w:rsid w:val="007B5FB5"/>
    <w:rsid w:val="007B612E"/>
    <w:rsid w:val="007B61E8"/>
    <w:rsid w:val="007B62B1"/>
    <w:rsid w:val="007B62B6"/>
    <w:rsid w:val="007B6683"/>
    <w:rsid w:val="007B6777"/>
    <w:rsid w:val="007B6915"/>
    <w:rsid w:val="007B695F"/>
    <w:rsid w:val="007B7117"/>
    <w:rsid w:val="007B72DD"/>
    <w:rsid w:val="007B7364"/>
    <w:rsid w:val="007B761F"/>
    <w:rsid w:val="007B78B4"/>
    <w:rsid w:val="007B7A14"/>
    <w:rsid w:val="007B7C28"/>
    <w:rsid w:val="007B7D9A"/>
    <w:rsid w:val="007B7F76"/>
    <w:rsid w:val="007C0067"/>
    <w:rsid w:val="007C066B"/>
    <w:rsid w:val="007C0956"/>
    <w:rsid w:val="007C0F2D"/>
    <w:rsid w:val="007C0F5C"/>
    <w:rsid w:val="007C111F"/>
    <w:rsid w:val="007C113C"/>
    <w:rsid w:val="007C138B"/>
    <w:rsid w:val="007C14FC"/>
    <w:rsid w:val="007C1503"/>
    <w:rsid w:val="007C15A4"/>
    <w:rsid w:val="007C15D1"/>
    <w:rsid w:val="007C1A34"/>
    <w:rsid w:val="007C1CC5"/>
    <w:rsid w:val="007C2051"/>
    <w:rsid w:val="007C21A1"/>
    <w:rsid w:val="007C2402"/>
    <w:rsid w:val="007C2536"/>
    <w:rsid w:val="007C2540"/>
    <w:rsid w:val="007C277A"/>
    <w:rsid w:val="007C288B"/>
    <w:rsid w:val="007C2AD0"/>
    <w:rsid w:val="007C2B45"/>
    <w:rsid w:val="007C2BF6"/>
    <w:rsid w:val="007C2CA6"/>
    <w:rsid w:val="007C2D1D"/>
    <w:rsid w:val="007C2FCB"/>
    <w:rsid w:val="007C3298"/>
    <w:rsid w:val="007C349D"/>
    <w:rsid w:val="007C3A9E"/>
    <w:rsid w:val="007C3BCB"/>
    <w:rsid w:val="007C3C26"/>
    <w:rsid w:val="007C3D60"/>
    <w:rsid w:val="007C3D64"/>
    <w:rsid w:val="007C3E88"/>
    <w:rsid w:val="007C402B"/>
    <w:rsid w:val="007C41D5"/>
    <w:rsid w:val="007C448F"/>
    <w:rsid w:val="007C44D6"/>
    <w:rsid w:val="007C46D0"/>
    <w:rsid w:val="007C471B"/>
    <w:rsid w:val="007C4775"/>
    <w:rsid w:val="007C47FB"/>
    <w:rsid w:val="007C484A"/>
    <w:rsid w:val="007C4ACB"/>
    <w:rsid w:val="007C4D5A"/>
    <w:rsid w:val="007C4EE0"/>
    <w:rsid w:val="007C4FAD"/>
    <w:rsid w:val="007C5159"/>
    <w:rsid w:val="007C5202"/>
    <w:rsid w:val="007C5582"/>
    <w:rsid w:val="007C55C0"/>
    <w:rsid w:val="007C57BE"/>
    <w:rsid w:val="007C5BCD"/>
    <w:rsid w:val="007C5BF5"/>
    <w:rsid w:val="007C5C05"/>
    <w:rsid w:val="007C5C20"/>
    <w:rsid w:val="007C5C88"/>
    <w:rsid w:val="007C5CB6"/>
    <w:rsid w:val="007C5DDF"/>
    <w:rsid w:val="007C5E9B"/>
    <w:rsid w:val="007C635E"/>
    <w:rsid w:val="007C63EF"/>
    <w:rsid w:val="007C6660"/>
    <w:rsid w:val="007C6787"/>
    <w:rsid w:val="007C678E"/>
    <w:rsid w:val="007C69C8"/>
    <w:rsid w:val="007C6C5F"/>
    <w:rsid w:val="007C6C6C"/>
    <w:rsid w:val="007C6EDA"/>
    <w:rsid w:val="007C6F95"/>
    <w:rsid w:val="007C701C"/>
    <w:rsid w:val="007C7402"/>
    <w:rsid w:val="007C7780"/>
    <w:rsid w:val="007C7992"/>
    <w:rsid w:val="007C7AB3"/>
    <w:rsid w:val="007C7B05"/>
    <w:rsid w:val="007C7B29"/>
    <w:rsid w:val="007C7BC2"/>
    <w:rsid w:val="007C7FD8"/>
    <w:rsid w:val="007C7FE8"/>
    <w:rsid w:val="007D000E"/>
    <w:rsid w:val="007D010A"/>
    <w:rsid w:val="007D044F"/>
    <w:rsid w:val="007D0471"/>
    <w:rsid w:val="007D04D6"/>
    <w:rsid w:val="007D04E9"/>
    <w:rsid w:val="007D064B"/>
    <w:rsid w:val="007D07B1"/>
    <w:rsid w:val="007D085B"/>
    <w:rsid w:val="007D09B8"/>
    <w:rsid w:val="007D0C56"/>
    <w:rsid w:val="007D1103"/>
    <w:rsid w:val="007D114E"/>
    <w:rsid w:val="007D124F"/>
    <w:rsid w:val="007D1831"/>
    <w:rsid w:val="007D18AC"/>
    <w:rsid w:val="007D1A8E"/>
    <w:rsid w:val="007D1ACA"/>
    <w:rsid w:val="007D1DF1"/>
    <w:rsid w:val="007D206F"/>
    <w:rsid w:val="007D2083"/>
    <w:rsid w:val="007D209A"/>
    <w:rsid w:val="007D2445"/>
    <w:rsid w:val="007D2633"/>
    <w:rsid w:val="007D2B1A"/>
    <w:rsid w:val="007D2F06"/>
    <w:rsid w:val="007D3046"/>
    <w:rsid w:val="007D3078"/>
    <w:rsid w:val="007D31E4"/>
    <w:rsid w:val="007D33C6"/>
    <w:rsid w:val="007D34CC"/>
    <w:rsid w:val="007D366C"/>
    <w:rsid w:val="007D38B2"/>
    <w:rsid w:val="007D3944"/>
    <w:rsid w:val="007D3B45"/>
    <w:rsid w:val="007D3B48"/>
    <w:rsid w:val="007D3B95"/>
    <w:rsid w:val="007D3CA4"/>
    <w:rsid w:val="007D402A"/>
    <w:rsid w:val="007D403F"/>
    <w:rsid w:val="007D40B3"/>
    <w:rsid w:val="007D40DB"/>
    <w:rsid w:val="007D4194"/>
    <w:rsid w:val="007D41D2"/>
    <w:rsid w:val="007D45B7"/>
    <w:rsid w:val="007D4847"/>
    <w:rsid w:val="007D4920"/>
    <w:rsid w:val="007D4BA7"/>
    <w:rsid w:val="007D4BB9"/>
    <w:rsid w:val="007D4BDB"/>
    <w:rsid w:val="007D4C6D"/>
    <w:rsid w:val="007D4D72"/>
    <w:rsid w:val="007D500F"/>
    <w:rsid w:val="007D5060"/>
    <w:rsid w:val="007D50CD"/>
    <w:rsid w:val="007D5194"/>
    <w:rsid w:val="007D52E6"/>
    <w:rsid w:val="007D5831"/>
    <w:rsid w:val="007D601C"/>
    <w:rsid w:val="007D620C"/>
    <w:rsid w:val="007D625F"/>
    <w:rsid w:val="007D630E"/>
    <w:rsid w:val="007D63A6"/>
    <w:rsid w:val="007D661C"/>
    <w:rsid w:val="007D66FE"/>
    <w:rsid w:val="007D677C"/>
    <w:rsid w:val="007D6780"/>
    <w:rsid w:val="007D6ACA"/>
    <w:rsid w:val="007D6CB2"/>
    <w:rsid w:val="007D6FA8"/>
    <w:rsid w:val="007D7038"/>
    <w:rsid w:val="007D70E5"/>
    <w:rsid w:val="007D7235"/>
    <w:rsid w:val="007D7243"/>
    <w:rsid w:val="007D7407"/>
    <w:rsid w:val="007D759B"/>
    <w:rsid w:val="007D75CB"/>
    <w:rsid w:val="007D78B2"/>
    <w:rsid w:val="007D7E3C"/>
    <w:rsid w:val="007E0156"/>
    <w:rsid w:val="007E0328"/>
    <w:rsid w:val="007E0356"/>
    <w:rsid w:val="007E097C"/>
    <w:rsid w:val="007E0B6A"/>
    <w:rsid w:val="007E0FB2"/>
    <w:rsid w:val="007E1240"/>
    <w:rsid w:val="007E1267"/>
    <w:rsid w:val="007E12A9"/>
    <w:rsid w:val="007E14D6"/>
    <w:rsid w:val="007E1707"/>
    <w:rsid w:val="007E1752"/>
    <w:rsid w:val="007E19F1"/>
    <w:rsid w:val="007E1DC9"/>
    <w:rsid w:val="007E1E25"/>
    <w:rsid w:val="007E1EA3"/>
    <w:rsid w:val="007E2036"/>
    <w:rsid w:val="007E23FE"/>
    <w:rsid w:val="007E256F"/>
    <w:rsid w:val="007E2859"/>
    <w:rsid w:val="007E2A2D"/>
    <w:rsid w:val="007E2F29"/>
    <w:rsid w:val="007E3502"/>
    <w:rsid w:val="007E35AA"/>
    <w:rsid w:val="007E35BB"/>
    <w:rsid w:val="007E39C6"/>
    <w:rsid w:val="007E3C9A"/>
    <w:rsid w:val="007E3D61"/>
    <w:rsid w:val="007E3DD2"/>
    <w:rsid w:val="007E3F8F"/>
    <w:rsid w:val="007E4119"/>
    <w:rsid w:val="007E41B2"/>
    <w:rsid w:val="007E42E5"/>
    <w:rsid w:val="007E4346"/>
    <w:rsid w:val="007E4761"/>
    <w:rsid w:val="007E48FB"/>
    <w:rsid w:val="007E4A15"/>
    <w:rsid w:val="007E4B50"/>
    <w:rsid w:val="007E4C23"/>
    <w:rsid w:val="007E4D4F"/>
    <w:rsid w:val="007E4E1C"/>
    <w:rsid w:val="007E4F7E"/>
    <w:rsid w:val="007E5031"/>
    <w:rsid w:val="007E50A9"/>
    <w:rsid w:val="007E5165"/>
    <w:rsid w:val="007E54B0"/>
    <w:rsid w:val="007E5853"/>
    <w:rsid w:val="007E5903"/>
    <w:rsid w:val="007E5B77"/>
    <w:rsid w:val="007E5B83"/>
    <w:rsid w:val="007E5BA4"/>
    <w:rsid w:val="007E5C67"/>
    <w:rsid w:val="007E5D34"/>
    <w:rsid w:val="007E60FD"/>
    <w:rsid w:val="007E61FC"/>
    <w:rsid w:val="007E664C"/>
    <w:rsid w:val="007E66C7"/>
    <w:rsid w:val="007E66F2"/>
    <w:rsid w:val="007E697D"/>
    <w:rsid w:val="007E6B41"/>
    <w:rsid w:val="007E6BEB"/>
    <w:rsid w:val="007E6D43"/>
    <w:rsid w:val="007E6D46"/>
    <w:rsid w:val="007E723A"/>
    <w:rsid w:val="007E7308"/>
    <w:rsid w:val="007E7402"/>
    <w:rsid w:val="007E7624"/>
    <w:rsid w:val="007E765F"/>
    <w:rsid w:val="007E78D3"/>
    <w:rsid w:val="007F008B"/>
    <w:rsid w:val="007F0185"/>
    <w:rsid w:val="007F0429"/>
    <w:rsid w:val="007F061F"/>
    <w:rsid w:val="007F07B4"/>
    <w:rsid w:val="007F07CF"/>
    <w:rsid w:val="007F07FA"/>
    <w:rsid w:val="007F099F"/>
    <w:rsid w:val="007F0ACB"/>
    <w:rsid w:val="007F0C47"/>
    <w:rsid w:val="007F0D38"/>
    <w:rsid w:val="007F11A9"/>
    <w:rsid w:val="007F11B7"/>
    <w:rsid w:val="007F15F8"/>
    <w:rsid w:val="007F16D6"/>
    <w:rsid w:val="007F1B32"/>
    <w:rsid w:val="007F1BEF"/>
    <w:rsid w:val="007F1E06"/>
    <w:rsid w:val="007F2276"/>
    <w:rsid w:val="007F233C"/>
    <w:rsid w:val="007F24AF"/>
    <w:rsid w:val="007F2531"/>
    <w:rsid w:val="007F2788"/>
    <w:rsid w:val="007F2BFB"/>
    <w:rsid w:val="007F2C97"/>
    <w:rsid w:val="007F2D84"/>
    <w:rsid w:val="007F2F06"/>
    <w:rsid w:val="007F32B6"/>
    <w:rsid w:val="007F3457"/>
    <w:rsid w:val="007F3A03"/>
    <w:rsid w:val="007F4092"/>
    <w:rsid w:val="007F4248"/>
    <w:rsid w:val="007F44D5"/>
    <w:rsid w:val="007F4AB1"/>
    <w:rsid w:val="007F50A6"/>
    <w:rsid w:val="007F513E"/>
    <w:rsid w:val="007F51E0"/>
    <w:rsid w:val="007F52AD"/>
    <w:rsid w:val="007F52B0"/>
    <w:rsid w:val="007F52EA"/>
    <w:rsid w:val="007F530D"/>
    <w:rsid w:val="007F5317"/>
    <w:rsid w:val="007F5477"/>
    <w:rsid w:val="007F55DD"/>
    <w:rsid w:val="007F568E"/>
    <w:rsid w:val="007F5C75"/>
    <w:rsid w:val="007F5CDE"/>
    <w:rsid w:val="007F5D28"/>
    <w:rsid w:val="007F6386"/>
    <w:rsid w:val="007F6471"/>
    <w:rsid w:val="007F65A1"/>
    <w:rsid w:val="007F65B9"/>
    <w:rsid w:val="007F6954"/>
    <w:rsid w:val="007F6AC3"/>
    <w:rsid w:val="007F6D22"/>
    <w:rsid w:val="007F6E39"/>
    <w:rsid w:val="007F7092"/>
    <w:rsid w:val="007F7359"/>
    <w:rsid w:val="007F7430"/>
    <w:rsid w:val="007F7567"/>
    <w:rsid w:val="007F76C8"/>
    <w:rsid w:val="007F7909"/>
    <w:rsid w:val="007F7A08"/>
    <w:rsid w:val="007F7A29"/>
    <w:rsid w:val="007F7C19"/>
    <w:rsid w:val="007F7D3E"/>
    <w:rsid w:val="008000DD"/>
    <w:rsid w:val="00800412"/>
    <w:rsid w:val="008005A7"/>
    <w:rsid w:val="008009AE"/>
    <w:rsid w:val="00800A4F"/>
    <w:rsid w:val="00800C41"/>
    <w:rsid w:val="00800E14"/>
    <w:rsid w:val="00800F0E"/>
    <w:rsid w:val="0080114C"/>
    <w:rsid w:val="00801165"/>
    <w:rsid w:val="008011EB"/>
    <w:rsid w:val="008013F4"/>
    <w:rsid w:val="0080148E"/>
    <w:rsid w:val="008014D0"/>
    <w:rsid w:val="0080180C"/>
    <w:rsid w:val="008018EB"/>
    <w:rsid w:val="00801D39"/>
    <w:rsid w:val="00801EDC"/>
    <w:rsid w:val="00801F64"/>
    <w:rsid w:val="00802135"/>
    <w:rsid w:val="008022A5"/>
    <w:rsid w:val="0080281A"/>
    <w:rsid w:val="0080282B"/>
    <w:rsid w:val="00802ACB"/>
    <w:rsid w:val="00802B81"/>
    <w:rsid w:val="00802BED"/>
    <w:rsid w:val="00802DEB"/>
    <w:rsid w:val="00803058"/>
    <w:rsid w:val="00803372"/>
    <w:rsid w:val="008034C9"/>
    <w:rsid w:val="0080350C"/>
    <w:rsid w:val="00803614"/>
    <w:rsid w:val="0080377D"/>
    <w:rsid w:val="00803851"/>
    <w:rsid w:val="00803872"/>
    <w:rsid w:val="00803B7A"/>
    <w:rsid w:val="00804003"/>
    <w:rsid w:val="00804556"/>
    <w:rsid w:val="0080468D"/>
    <w:rsid w:val="008048C6"/>
    <w:rsid w:val="008049C9"/>
    <w:rsid w:val="00804AF6"/>
    <w:rsid w:val="00804C1A"/>
    <w:rsid w:val="00804D9C"/>
    <w:rsid w:val="00804F31"/>
    <w:rsid w:val="0080509E"/>
    <w:rsid w:val="008050FC"/>
    <w:rsid w:val="008051F2"/>
    <w:rsid w:val="008052ED"/>
    <w:rsid w:val="008053EE"/>
    <w:rsid w:val="00805405"/>
    <w:rsid w:val="008058C9"/>
    <w:rsid w:val="00805923"/>
    <w:rsid w:val="00805993"/>
    <w:rsid w:val="00805DF9"/>
    <w:rsid w:val="00805E41"/>
    <w:rsid w:val="00805F7C"/>
    <w:rsid w:val="008061A6"/>
    <w:rsid w:val="008062FC"/>
    <w:rsid w:val="00806747"/>
    <w:rsid w:val="00806867"/>
    <w:rsid w:val="00806A88"/>
    <w:rsid w:val="00806C4F"/>
    <w:rsid w:val="00806C87"/>
    <w:rsid w:val="00806C8F"/>
    <w:rsid w:val="00806D2A"/>
    <w:rsid w:val="00806DC5"/>
    <w:rsid w:val="00806E48"/>
    <w:rsid w:val="0080709D"/>
    <w:rsid w:val="0080719C"/>
    <w:rsid w:val="00807423"/>
    <w:rsid w:val="0080768C"/>
    <w:rsid w:val="008076CA"/>
    <w:rsid w:val="00807715"/>
    <w:rsid w:val="0080783B"/>
    <w:rsid w:val="0080787E"/>
    <w:rsid w:val="008078A4"/>
    <w:rsid w:val="00807A28"/>
    <w:rsid w:val="00807E0E"/>
    <w:rsid w:val="00807E1A"/>
    <w:rsid w:val="00807E51"/>
    <w:rsid w:val="008100C5"/>
    <w:rsid w:val="0081015F"/>
    <w:rsid w:val="00810662"/>
    <w:rsid w:val="00810698"/>
    <w:rsid w:val="008107B1"/>
    <w:rsid w:val="008108BC"/>
    <w:rsid w:val="00810B6B"/>
    <w:rsid w:val="00810B89"/>
    <w:rsid w:val="00810EFC"/>
    <w:rsid w:val="00811227"/>
    <w:rsid w:val="00811256"/>
    <w:rsid w:val="008112BD"/>
    <w:rsid w:val="00811529"/>
    <w:rsid w:val="0081163D"/>
    <w:rsid w:val="008116F7"/>
    <w:rsid w:val="0081176D"/>
    <w:rsid w:val="008117B9"/>
    <w:rsid w:val="00811A26"/>
    <w:rsid w:val="00811B21"/>
    <w:rsid w:val="00811BFD"/>
    <w:rsid w:val="00811E1A"/>
    <w:rsid w:val="0081221D"/>
    <w:rsid w:val="00812284"/>
    <w:rsid w:val="008124BA"/>
    <w:rsid w:val="00812818"/>
    <w:rsid w:val="00812942"/>
    <w:rsid w:val="00812A3B"/>
    <w:rsid w:val="00812D10"/>
    <w:rsid w:val="00812D6F"/>
    <w:rsid w:val="00812E1A"/>
    <w:rsid w:val="00813222"/>
    <w:rsid w:val="00813335"/>
    <w:rsid w:val="0081346F"/>
    <w:rsid w:val="008134F2"/>
    <w:rsid w:val="00813D3B"/>
    <w:rsid w:val="00813E4D"/>
    <w:rsid w:val="00813FEF"/>
    <w:rsid w:val="00814175"/>
    <w:rsid w:val="008141B4"/>
    <w:rsid w:val="00814263"/>
    <w:rsid w:val="008142A1"/>
    <w:rsid w:val="008142F7"/>
    <w:rsid w:val="008143C1"/>
    <w:rsid w:val="0081448D"/>
    <w:rsid w:val="008148EF"/>
    <w:rsid w:val="008149A4"/>
    <w:rsid w:val="008149B0"/>
    <w:rsid w:val="00814B51"/>
    <w:rsid w:val="00815184"/>
    <w:rsid w:val="00815195"/>
    <w:rsid w:val="00815321"/>
    <w:rsid w:val="0081534B"/>
    <w:rsid w:val="0081535E"/>
    <w:rsid w:val="00815435"/>
    <w:rsid w:val="00815453"/>
    <w:rsid w:val="008154BF"/>
    <w:rsid w:val="0081558A"/>
    <w:rsid w:val="00815646"/>
    <w:rsid w:val="008156F5"/>
    <w:rsid w:val="00815AD8"/>
    <w:rsid w:val="00815F70"/>
    <w:rsid w:val="008162CE"/>
    <w:rsid w:val="008163CB"/>
    <w:rsid w:val="008163FA"/>
    <w:rsid w:val="008166FF"/>
    <w:rsid w:val="00816900"/>
    <w:rsid w:val="008169DC"/>
    <w:rsid w:val="00816DA7"/>
    <w:rsid w:val="00816E09"/>
    <w:rsid w:val="00816F7F"/>
    <w:rsid w:val="00816FFB"/>
    <w:rsid w:val="00817150"/>
    <w:rsid w:val="008172DF"/>
    <w:rsid w:val="0081741C"/>
    <w:rsid w:val="008179B7"/>
    <w:rsid w:val="00817BEF"/>
    <w:rsid w:val="00817C26"/>
    <w:rsid w:val="00817C5D"/>
    <w:rsid w:val="00817DA7"/>
    <w:rsid w:val="00817DC4"/>
    <w:rsid w:val="00817E13"/>
    <w:rsid w:val="00817EE3"/>
    <w:rsid w:val="00817F3B"/>
    <w:rsid w:val="0082008C"/>
    <w:rsid w:val="00820166"/>
    <w:rsid w:val="008201BA"/>
    <w:rsid w:val="00820594"/>
    <w:rsid w:val="0082068F"/>
    <w:rsid w:val="008208F3"/>
    <w:rsid w:val="00820B11"/>
    <w:rsid w:val="00820BD4"/>
    <w:rsid w:val="00820D4E"/>
    <w:rsid w:val="00820D57"/>
    <w:rsid w:val="00820E40"/>
    <w:rsid w:val="00820E76"/>
    <w:rsid w:val="00820EF2"/>
    <w:rsid w:val="00820F89"/>
    <w:rsid w:val="0082107E"/>
    <w:rsid w:val="008211E5"/>
    <w:rsid w:val="008211F7"/>
    <w:rsid w:val="00821230"/>
    <w:rsid w:val="0082125A"/>
    <w:rsid w:val="0082152A"/>
    <w:rsid w:val="00821C6F"/>
    <w:rsid w:val="00821F13"/>
    <w:rsid w:val="00821FC6"/>
    <w:rsid w:val="008221C9"/>
    <w:rsid w:val="008222B7"/>
    <w:rsid w:val="0082236E"/>
    <w:rsid w:val="008223A6"/>
    <w:rsid w:val="008226EE"/>
    <w:rsid w:val="00822715"/>
    <w:rsid w:val="00822838"/>
    <w:rsid w:val="00822870"/>
    <w:rsid w:val="00822942"/>
    <w:rsid w:val="008229A0"/>
    <w:rsid w:val="008229C7"/>
    <w:rsid w:val="00822DA4"/>
    <w:rsid w:val="00822E3E"/>
    <w:rsid w:val="00822E68"/>
    <w:rsid w:val="00823174"/>
    <w:rsid w:val="00823373"/>
    <w:rsid w:val="0082354D"/>
    <w:rsid w:val="008238DA"/>
    <w:rsid w:val="00823A5F"/>
    <w:rsid w:val="00823A8A"/>
    <w:rsid w:val="00823FBE"/>
    <w:rsid w:val="008240DB"/>
    <w:rsid w:val="00824175"/>
    <w:rsid w:val="008241D7"/>
    <w:rsid w:val="0082424E"/>
    <w:rsid w:val="008245BE"/>
    <w:rsid w:val="00824711"/>
    <w:rsid w:val="008247D7"/>
    <w:rsid w:val="008249CA"/>
    <w:rsid w:val="00824A2C"/>
    <w:rsid w:val="00824D42"/>
    <w:rsid w:val="00824DB1"/>
    <w:rsid w:val="00824F6A"/>
    <w:rsid w:val="00825145"/>
    <w:rsid w:val="00825192"/>
    <w:rsid w:val="0082553C"/>
    <w:rsid w:val="008256F0"/>
    <w:rsid w:val="0082570F"/>
    <w:rsid w:val="008257EB"/>
    <w:rsid w:val="00825937"/>
    <w:rsid w:val="008259E1"/>
    <w:rsid w:val="00825A40"/>
    <w:rsid w:val="00825A71"/>
    <w:rsid w:val="00825BB8"/>
    <w:rsid w:val="00825E41"/>
    <w:rsid w:val="00826106"/>
    <w:rsid w:val="008263C2"/>
    <w:rsid w:val="0082663C"/>
    <w:rsid w:val="008268E2"/>
    <w:rsid w:val="008269EE"/>
    <w:rsid w:val="00826A08"/>
    <w:rsid w:val="00826A4C"/>
    <w:rsid w:val="00826B78"/>
    <w:rsid w:val="00827104"/>
    <w:rsid w:val="00827302"/>
    <w:rsid w:val="00827341"/>
    <w:rsid w:val="00827424"/>
    <w:rsid w:val="00827498"/>
    <w:rsid w:val="0082782F"/>
    <w:rsid w:val="008278D5"/>
    <w:rsid w:val="0082794E"/>
    <w:rsid w:val="00827989"/>
    <w:rsid w:val="00827B7E"/>
    <w:rsid w:val="00827C3C"/>
    <w:rsid w:val="00827E7A"/>
    <w:rsid w:val="00827FBC"/>
    <w:rsid w:val="00830030"/>
    <w:rsid w:val="0083069C"/>
    <w:rsid w:val="0083081A"/>
    <w:rsid w:val="00830AB3"/>
    <w:rsid w:val="00830BEF"/>
    <w:rsid w:val="00830FEF"/>
    <w:rsid w:val="00831004"/>
    <w:rsid w:val="008313D9"/>
    <w:rsid w:val="00831444"/>
    <w:rsid w:val="00831A6F"/>
    <w:rsid w:val="00831B8E"/>
    <w:rsid w:val="00831C78"/>
    <w:rsid w:val="00831E6B"/>
    <w:rsid w:val="00831FB5"/>
    <w:rsid w:val="0083202B"/>
    <w:rsid w:val="0083203B"/>
    <w:rsid w:val="008323E7"/>
    <w:rsid w:val="00832592"/>
    <w:rsid w:val="00832636"/>
    <w:rsid w:val="008329E0"/>
    <w:rsid w:val="008329FF"/>
    <w:rsid w:val="00832B7F"/>
    <w:rsid w:val="00832DD0"/>
    <w:rsid w:val="00832E29"/>
    <w:rsid w:val="00833015"/>
    <w:rsid w:val="008331EA"/>
    <w:rsid w:val="00833471"/>
    <w:rsid w:val="0083358B"/>
    <w:rsid w:val="00833830"/>
    <w:rsid w:val="008339E9"/>
    <w:rsid w:val="00833CD3"/>
    <w:rsid w:val="00833CDF"/>
    <w:rsid w:val="00833CF0"/>
    <w:rsid w:val="00834222"/>
    <w:rsid w:val="0083425A"/>
    <w:rsid w:val="008345BB"/>
    <w:rsid w:val="00834670"/>
    <w:rsid w:val="0083467C"/>
    <w:rsid w:val="008348A9"/>
    <w:rsid w:val="00834F87"/>
    <w:rsid w:val="008351AC"/>
    <w:rsid w:val="00835244"/>
    <w:rsid w:val="00835254"/>
    <w:rsid w:val="008353BB"/>
    <w:rsid w:val="00835422"/>
    <w:rsid w:val="0083569E"/>
    <w:rsid w:val="008356C2"/>
    <w:rsid w:val="008357B6"/>
    <w:rsid w:val="008358DD"/>
    <w:rsid w:val="008359B6"/>
    <w:rsid w:val="00835B00"/>
    <w:rsid w:val="00835D18"/>
    <w:rsid w:val="00835D27"/>
    <w:rsid w:val="00835D98"/>
    <w:rsid w:val="00835EB5"/>
    <w:rsid w:val="00835F03"/>
    <w:rsid w:val="00836113"/>
    <w:rsid w:val="008361BE"/>
    <w:rsid w:val="008363EE"/>
    <w:rsid w:val="00836662"/>
    <w:rsid w:val="008366F0"/>
    <w:rsid w:val="00836813"/>
    <w:rsid w:val="008369FD"/>
    <w:rsid w:val="00836C33"/>
    <w:rsid w:val="00836DF4"/>
    <w:rsid w:val="00836E3C"/>
    <w:rsid w:val="008370CF"/>
    <w:rsid w:val="0083735C"/>
    <w:rsid w:val="00837368"/>
    <w:rsid w:val="008373EF"/>
    <w:rsid w:val="00837574"/>
    <w:rsid w:val="008376AA"/>
    <w:rsid w:val="008376DE"/>
    <w:rsid w:val="00837903"/>
    <w:rsid w:val="00837940"/>
    <w:rsid w:val="00837B1D"/>
    <w:rsid w:val="00837CE9"/>
    <w:rsid w:val="0084005A"/>
    <w:rsid w:val="0084009E"/>
    <w:rsid w:val="00840163"/>
    <w:rsid w:val="00840189"/>
    <w:rsid w:val="0084029D"/>
    <w:rsid w:val="00840309"/>
    <w:rsid w:val="00840336"/>
    <w:rsid w:val="00840475"/>
    <w:rsid w:val="0084076D"/>
    <w:rsid w:val="00840C29"/>
    <w:rsid w:val="00840D78"/>
    <w:rsid w:val="00840E84"/>
    <w:rsid w:val="00841141"/>
    <w:rsid w:val="0084122B"/>
    <w:rsid w:val="0084136D"/>
    <w:rsid w:val="008413C3"/>
    <w:rsid w:val="008413F7"/>
    <w:rsid w:val="0084150B"/>
    <w:rsid w:val="00841581"/>
    <w:rsid w:val="00841597"/>
    <w:rsid w:val="0084179F"/>
    <w:rsid w:val="008417CD"/>
    <w:rsid w:val="008418D3"/>
    <w:rsid w:val="0084192C"/>
    <w:rsid w:val="00841DBF"/>
    <w:rsid w:val="00841E65"/>
    <w:rsid w:val="00841E83"/>
    <w:rsid w:val="0084219E"/>
    <w:rsid w:val="008423DC"/>
    <w:rsid w:val="0084241C"/>
    <w:rsid w:val="0084258B"/>
    <w:rsid w:val="00842799"/>
    <w:rsid w:val="0084289C"/>
    <w:rsid w:val="00842B7A"/>
    <w:rsid w:val="00842C8E"/>
    <w:rsid w:val="00842CF4"/>
    <w:rsid w:val="00842F9F"/>
    <w:rsid w:val="00842FD6"/>
    <w:rsid w:val="008431DA"/>
    <w:rsid w:val="00843226"/>
    <w:rsid w:val="00843273"/>
    <w:rsid w:val="00843663"/>
    <w:rsid w:val="008437E2"/>
    <w:rsid w:val="008439E0"/>
    <w:rsid w:val="00843EE0"/>
    <w:rsid w:val="00843FA8"/>
    <w:rsid w:val="0084416C"/>
    <w:rsid w:val="00844255"/>
    <w:rsid w:val="008443CE"/>
    <w:rsid w:val="00844421"/>
    <w:rsid w:val="008445AB"/>
    <w:rsid w:val="0084460C"/>
    <w:rsid w:val="008447BC"/>
    <w:rsid w:val="00844AF7"/>
    <w:rsid w:val="00844B4D"/>
    <w:rsid w:val="00844D68"/>
    <w:rsid w:val="0084507C"/>
    <w:rsid w:val="008451CE"/>
    <w:rsid w:val="0084529C"/>
    <w:rsid w:val="0084535E"/>
    <w:rsid w:val="00845AFB"/>
    <w:rsid w:val="00845C4B"/>
    <w:rsid w:val="00845CA9"/>
    <w:rsid w:val="00845EA9"/>
    <w:rsid w:val="00845F3A"/>
    <w:rsid w:val="00845F8E"/>
    <w:rsid w:val="008460AF"/>
    <w:rsid w:val="0084612A"/>
    <w:rsid w:val="008462D9"/>
    <w:rsid w:val="0084634D"/>
    <w:rsid w:val="0084642E"/>
    <w:rsid w:val="00846853"/>
    <w:rsid w:val="00846BA8"/>
    <w:rsid w:val="00846BFA"/>
    <w:rsid w:val="00846D7A"/>
    <w:rsid w:val="00846D83"/>
    <w:rsid w:val="00846F67"/>
    <w:rsid w:val="00847024"/>
    <w:rsid w:val="0084732D"/>
    <w:rsid w:val="00847341"/>
    <w:rsid w:val="0084739B"/>
    <w:rsid w:val="00847438"/>
    <w:rsid w:val="00847544"/>
    <w:rsid w:val="008477A2"/>
    <w:rsid w:val="00847869"/>
    <w:rsid w:val="00847C1A"/>
    <w:rsid w:val="00847C3D"/>
    <w:rsid w:val="00847C7A"/>
    <w:rsid w:val="00847CA5"/>
    <w:rsid w:val="0085042B"/>
    <w:rsid w:val="00850437"/>
    <w:rsid w:val="0085049A"/>
    <w:rsid w:val="00850A1F"/>
    <w:rsid w:val="00850A85"/>
    <w:rsid w:val="00850D18"/>
    <w:rsid w:val="00850E10"/>
    <w:rsid w:val="00850EB7"/>
    <w:rsid w:val="00851060"/>
    <w:rsid w:val="00851308"/>
    <w:rsid w:val="00851472"/>
    <w:rsid w:val="0085199E"/>
    <w:rsid w:val="00851A3D"/>
    <w:rsid w:val="00852008"/>
    <w:rsid w:val="00852088"/>
    <w:rsid w:val="0085216E"/>
    <w:rsid w:val="00852521"/>
    <w:rsid w:val="008529AF"/>
    <w:rsid w:val="00852BE3"/>
    <w:rsid w:val="00852CE4"/>
    <w:rsid w:val="0085302C"/>
    <w:rsid w:val="008530AA"/>
    <w:rsid w:val="008531FB"/>
    <w:rsid w:val="008534AF"/>
    <w:rsid w:val="00853511"/>
    <w:rsid w:val="008537AF"/>
    <w:rsid w:val="00853837"/>
    <w:rsid w:val="0085396E"/>
    <w:rsid w:val="008539AE"/>
    <w:rsid w:val="00853B29"/>
    <w:rsid w:val="00853E45"/>
    <w:rsid w:val="00853EBD"/>
    <w:rsid w:val="00853F6A"/>
    <w:rsid w:val="008540AB"/>
    <w:rsid w:val="0085433F"/>
    <w:rsid w:val="00854416"/>
    <w:rsid w:val="008544C9"/>
    <w:rsid w:val="008549B3"/>
    <w:rsid w:val="008549D7"/>
    <w:rsid w:val="00854AA4"/>
    <w:rsid w:val="00854CEA"/>
    <w:rsid w:val="00854F13"/>
    <w:rsid w:val="008552B9"/>
    <w:rsid w:val="00855395"/>
    <w:rsid w:val="00855502"/>
    <w:rsid w:val="00855563"/>
    <w:rsid w:val="008557CA"/>
    <w:rsid w:val="008558A2"/>
    <w:rsid w:val="00855B27"/>
    <w:rsid w:val="00855C8D"/>
    <w:rsid w:val="00855D99"/>
    <w:rsid w:val="00855DA3"/>
    <w:rsid w:val="00855E5D"/>
    <w:rsid w:val="00855EC8"/>
    <w:rsid w:val="00855F57"/>
    <w:rsid w:val="00855FF7"/>
    <w:rsid w:val="00856084"/>
    <w:rsid w:val="00856104"/>
    <w:rsid w:val="008563B1"/>
    <w:rsid w:val="008563F1"/>
    <w:rsid w:val="0085690C"/>
    <w:rsid w:val="00856968"/>
    <w:rsid w:val="00856C27"/>
    <w:rsid w:val="00856DB3"/>
    <w:rsid w:val="00856EB5"/>
    <w:rsid w:val="00856F6B"/>
    <w:rsid w:val="00856FE7"/>
    <w:rsid w:val="008570FC"/>
    <w:rsid w:val="008572AD"/>
    <w:rsid w:val="0085747D"/>
    <w:rsid w:val="008574E5"/>
    <w:rsid w:val="008577E7"/>
    <w:rsid w:val="0085789B"/>
    <w:rsid w:val="008578FB"/>
    <w:rsid w:val="00857A92"/>
    <w:rsid w:val="00857AB5"/>
    <w:rsid w:val="00857FF8"/>
    <w:rsid w:val="00860095"/>
    <w:rsid w:val="0086036F"/>
    <w:rsid w:val="008609A1"/>
    <w:rsid w:val="00860F1E"/>
    <w:rsid w:val="00860FD4"/>
    <w:rsid w:val="008610C4"/>
    <w:rsid w:val="00861118"/>
    <w:rsid w:val="00861240"/>
    <w:rsid w:val="0086127A"/>
    <w:rsid w:val="0086145E"/>
    <w:rsid w:val="008617DA"/>
    <w:rsid w:val="00861943"/>
    <w:rsid w:val="008619A1"/>
    <w:rsid w:val="008619EB"/>
    <w:rsid w:val="00861B42"/>
    <w:rsid w:val="00861BB3"/>
    <w:rsid w:val="00861BC0"/>
    <w:rsid w:val="00861BDA"/>
    <w:rsid w:val="00861D6D"/>
    <w:rsid w:val="00861DB1"/>
    <w:rsid w:val="00861FE5"/>
    <w:rsid w:val="008621D0"/>
    <w:rsid w:val="008621D6"/>
    <w:rsid w:val="008621FE"/>
    <w:rsid w:val="00862342"/>
    <w:rsid w:val="00862352"/>
    <w:rsid w:val="008626A6"/>
    <w:rsid w:val="00862815"/>
    <w:rsid w:val="00862836"/>
    <w:rsid w:val="008628D0"/>
    <w:rsid w:val="0086290A"/>
    <w:rsid w:val="008629B0"/>
    <w:rsid w:val="00862FAE"/>
    <w:rsid w:val="00863178"/>
    <w:rsid w:val="00863318"/>
    <w:rsid w:val="00863362"/>
    <w:rsid w:val="00863453"/>
    <w:rsid w:val="008635F7"/>
    <w:rsid w:val="0086382F"/>
    <w:rsid w:val="00863AFD"/>
    <w:rsid w:val="00863C26"/>
    <w:rsid w:val="00863C8D"/>
    <w:rsid w:val="00863DAB"/>
    <w:rsid w:val="00863E52"/>
    <w:rsid w:val="0086438C"/>
    <w:rsid w:val="00864428"/>
    <w:rsid w:val="008645A2"/>
    <w:rsid w:val="0086464B"/>
    <w:rsid w:val="008646BD"/>
    <w:rsid w:val="00864826"/>
    <w:rsid w:val="0086489B"/>
    <w:rsid w:val="0086497B"/>
    <w:rsid w:val="008649F1"/>
    <w:rsid w:val="00864AED"/>
    <w:rsid w:val="00864B58"/>
    <w:rsid w:val="00864C28"/>
    <w:rsid w:val="00864FA4"/>
    <w:rsid w:val="0086520E"/>
    <w:rsid w:val="00865246"/>
    <w:rsid w:val="008652B0"/>
    <w:rsid w:val="008652ED"/>
    <w:rsid w:val="008652FD"/>
    <w:rsid w:val="008653E2"/>
    <w:rsid w:val="0086554F"/>
    <w:rsid w:val="0086566C"/>
    <w:rsid w:val="00865791"/>
    <w:rsid w:val="008657C3"/>
    <w:rsid w:val="00865886"/>
    <w:rsid w:val="008659B3"/>
    <w:rsid w:val="00866040"/>
    <w:rsid w:val="008660D5"/>
    <w:rsid w:val="008662B0"/>
    <w:rsid w:val="008662D5"/>
    <w:rsid w:val="00866392"/>
    <w:rsid w:val="0086652C"/>
    <w:rsid w:val="0086670F"/>
    <w:rsid w:val="00866757"/>
    <w:rsid w:val="008669C7"/>
    <w:rsid w:val="00866A25"/>
    <w:rsid w:val="00866F9F"/>
    <w:rsid w:val="00866FD7"/>
    <w:rsid w:val="0086725D"/>
    <w:rsid w:val="0086726C"/>
    <w:rsid w:val="0086728E"/>
    <w:rsid w:val="0086728F"/>
    <w:rsid w:val="00867644"/>
    <w:rsid w:val="008677AE"/>
    <w:rsid w:val="008678AB"/>
    <w:rsid w:val="00867A44"/>
    <w:rsid w:val="00867C23"/>
    <w:rsid w:val="00867C2C"/>
    <w:rsid w:val="00870358"/>
    <w:rsid w:val="008703E9"/>
    <w:rsid w:val="0087044E"/>
    <w:rsid w:val="0087046B"/>
    <w:rsid w:val="00870502"/>
    <w:rsid w:val="0087072A"/>
    <w:rsid w:val="00871017"/>
    <w:rsid w:val="0087106F"/>
    <w:rsid w:val="0087108C"/>
    <w:rsid w:val="00871150"/>
    <w:rsid w:val="008711A9"/>
    <w:rsid w:val="00871227"/>
    <w:rsid w:val="00871331"/>
    <w:rsid w:val="00871388"/>
    <w:rsid w:val="00871406"/>
    <w:rsid w:val="008716B0"/>
    <w:rsid w:val="00871A5D"/>
    <w:rsid w:val="00871A62"/>
    <w:rsid w:val="00871D6B"/>
    <w:rsid w:val="00871DC0"/>
    <w:rsid w:val="00871E69"/>
    <w:rsid w:val="00872015"/>
    <w:rsid w:val="0087211A"/>
    <w:rsid w:val="008721AA"/>
    <w:rsid w:val="008724D7"/>
    <w:rsid w:val="008724D9"/>
    <w:rsid w:val="0087271C"/>
    <w:rsid w:val="0087278E"/>
    <w:rsid w:val="008728EB"/>
    <w:rsid w:val="008729BD"/>
    <w:rsid w:val="00872A06"/>
    <w:rsid w:val="00872A25"/>
    <w:rsid w:val="00872B55"/>
    <w:rsid w:val="00872D1F"/>
    <w:rsid w:val="00872F2C"/>
    <w:rsid w:val="00873013"/>
    <w:rsid w:val="0087315B"/>
    <w:rsid w:val="00873329"/>
    <w:rsid w:val="00873479"/>
    <w:rsid w:val="008734B6"/>
    <w:rsid w:val="008734C6"/>
    <w:rsid w:val="00873724"/>
    <w:rsid w:val="0087373E"/>
    <w:rsid w:val="0087375C"/>
    <w:rsid w:val="008739D1"/>
    <w:rsid w:val="00873C92"/>
    <w:rsid w:val="00873CEC"/>
    <w:rsid w:val="00873D56"/>
    <w:rsid w:val="00873E60"/>
    <w:rsid w:val="00873F47"/>
    <w:rsid w:val="0087407D"/>
    <w:rsid w:val="008742BF"/>
    <w:rsid w:val="0087431A"/>
    <w:rsid w:val="008748BF"/>
    <w:rsid w:val="008749DA"/>
    <w:rsid w:val="008749F9"/>
    <w:rsid w:val="00874B13"/>
    <w:rsid w:val="00874B4A"/>
    <w:rsid w:val="00874B52"/>
    <w:rsid w:val="00874DD7"/>
    <w:rsid w:val="00874E78"/>
    <w:rsid w:val="00875108"/>
    <w:rsid w:val="00875B97"/>
    <w:rsid w:val="00875BBA"/>
    <w:rsid w:val="00875D2B"/>
    <w:rsid w:val="00875FF8"/>
    <w:rsid w:val="00876245"/>
    <w:rsid w:val="00876458"/>
    <w:rsid w:val="0087653F"/>
    <w:rsid w:val="00876694"/>
    <w:rsid w:val="0087695D"/>
    <w:rsid w:val="00876A4C"/>
    <w:rsid w:val="00876C83"/>
    <w:rsid w:val="00876D3F"/>
    <w:rsid w:val="0087705B"/>
    <w:rsid w:val="0087707C"/>
    <w:rsid w:val="008770E6"/>
    <w:rsid w:val="00877392"/>
    <w:rsid w:val="00877430"/>
    <w:rsid w:val="0087773A"/>
    <w:rsid w:val="00877C12"/>
    <w:rsid w:val="00877D15"/>
    <w:rsid w:val="00877DD7"/>
    <w:rsid w:val="00877F0A"/>
    <w:rsid w:val="00880005"/>
    <w:rsid w:val="008801BA"/>
    <w:rsid w:val="008802E8"/>
    <w:rsid w:val="00880557"/>
    <w:rsid w:val="0088067C"/>
    <w:rsid w:val="008806E7"/>
    <w:rsid w:val="008809B7"/>
    <w:rsid w:val="00880AE7"/>
    <w:rsid w:val="00880B71"/>
    <w:rsid w:val="00880CA6"/>
    <w:rsid w:val="00880D29"/>
    <w:rsid w:val="008811A0"/>
    <w:rsid w:val="008813FE"/>
    <w:rsid w:val="00881493"/>
    <w:rsid w:val="00881779"/>
    <w:rsid w:val="00881AD2"/>
    <w:rsid w:val="00881E67"/>
    <w:rsid w:val="00881EB1"/>
    <w:rsid w:val="00881F90"/>
    <w:rsid w:val="00881FD1"/>
    <w:rsid w:val="008821D0"/>
    <w:rsid w:val="00882251"/>
    <w:rsid w:val="00882793"/>
    <w:rsid w:val="008828F2"/>
    <w:rsid w:val="00882CB3"/>
    <w:rsid w:val="00882E9F"/>
    <w:rsid w:val="00882F9C"/>
    <w:rsid w:val="00883008"/>
    <w:rsid w:val="008833BE"/>
    <w:rsid w:val="0088360A"/>
    <w:rsid w:val="00883B30"/>
    <w:rsid w:val="00883C10"/>
    <w:rsid w:val="00883C98"/>
    <w:rsid w:val="00883C9A"/>
    <w:rsid w:val="00883FD1"/>
    <w:rsid w:val="00883FEA"/>
    <w:rsid w:val="008847F9"/>
    <w:rsid w:val="008848AC"/>
    <w:rsid w:val="0088491A"/>
    <w:rsid w:val="0088491E"/>
    <w:rsid w:val="00884D15"/>
    <w:rsid w:val="00884F75"/>
    <w:rsid w:val="0088537A"/>
    <w:rsid w:val="008854B9"/>
    <w:rsid w:val="008855C6"/>
    <w:rsid w:val="00885886"/>
    <w:rsid w:val="00885BF2"/>
    <w:rsid w:val="00885C39"/>
    <w:rsid w:val="00885C3F"/>
    <w:rsid w:val="00885CFD"/>
    <w:rsid w:val="00885D1C"/>
    <w:rsid w:val="0088607A"/>
    <w:rsid w:val="008860D0"/>
    <w:rsid w:val="0088627B"/>
    <w:rsid w:val="0088699A"/>
    <w:rsid w:val="00886A32"/>
    <w:rsid w:val="00886C4D"/>
    <w:rsid w:val="00886D06"/>
    <w:rsid w:val="00886FDA"/>
    <w:rsid w:val="00887009"/>
    <w:rsid w:val="00887382"/>
    <w:rsid w:val="00887626"/>
    <w:rsid w:val="0088789B"/>
    <w:rsid w:val="00887B2D"/>
    <w:rsid w:val="00887D05"/>
    <w:rsid w:val="00887F21"/>
    <w:rsid w:val="008900A5"/>
    <w:rsid w:val="00890175"/>
    <w:rsid w:val="008901E3"/>
    <w:rsid w:val="0089025D"/>
    <w:rsid w:val="008902BF"/>
    <w:rsid w:val="008903A5"/>
    <w:rsid w:val="00890641"/>
    <w:rsid w:val="008908C4"/>
    <w:rsid w:val="008909B2"/>
    <w:rsid w:val="00890B5F"/>
    <w:rsid w:val="00890CCA"/>
    <w:rsid w:val="00890DEE"/>
    <w:rsid w:val="00890E4C"/>
    <w:rsid w:val="00890EA5"/>
    <w:rsid w:val="008914AD"/>
    <w:rsid w:val="008914B0"/>
    <w:rsid w:val="0089161F"/>
    <w:rsid w:val="008919DB"/>
    <w:rsid w:val="00891D77"/>
    <w:rsid w:val="00891DF8"/>
    <w:rsid w:val="00891E13"/>
    <w:rsid w:val="00891F06"/>
    <w:rsid w:val="00892010"/>
    <w:rsid w:val="00892086"/>
    <w:rsid w:val="008920D1"/>
    <w:rsid w:val="00892129"/>
    <w:rsid w:val="0089213C"/>
    <w:rsid w:val="00892268"/>
    <w:rsid w:val="008923EE"/>
    <w:rsid w:val="008924C5"/>
    <w:rsid w:val="0089272D"/>
    <w:rsid w:val="00892A1B"/>
    <w:rsid w:val="00892A1E"/>
    <w:rsid w:val="00892D04"/>
    <w:rsid w:val="00893015"/>
    <w:rsid w:val="00893045"/>
    <w:rsid w:val="008931AB"/>
    <w:rsid w:val="00893256"/>
    <w:rsid w:val="0089325B"/>
    <w:rsid w:val="00893355"/>
    <w:rsid w:val="00893650"/>
    <w:rsid w:val="008939B0"/>
    <w:rsid w:val="00893A7F"/>
    <w:rsid w:val="00893AA7"/>
    <w:rsid w:val="00893BC7"/>
    <w:rsid w:val="00893C3C"/>
    <w:rsid w:val="00894146"/>
    <w:rsid w:val="0089416C"/>
    <w:rsid w:val="00894364"/>
    <w:rsid w:val="00894862"/>
    <w:rsid w:val="00894C8B"/>
    <w:rsid w:val="00894D02"/>
    <w:rsid w:val="00894EA1"/>
    <w:rsid w:val="00894ED5"/>
    <w:rsid w:val="00894FB7"/>
    <w:rsid w:val="008952DE"/>
    <w:rsid w:val="0089537A"/>
    <w:rsid w:val="0089537F"/>
    <w:rsid w:val="00895D26"/>
    <w:rsid w:val="00895FA1"/>
    <w:rsid w:val="008964A1"/>
    <w:rsid w:val="00896591"/>
    <w:rsid w:val="00896935"/>
    <w:rsid w:val="0089693E"/>
    <w:rsid w:val="00896FAB"/>
    <w:rsid w:val="00897147"/>
    <w:rsid w:val="0089715E"/>
    <w:rsid w:val="00897264"/>
    <w:rsid w:val="0089767A"/>
    <w:rsid w:val="00897976"/>
    <w:rsid w:val="008979B2"/>
    <w:rsid w:val="00897ACA"/>
    <w:rsid w:val="00897ADB"/>
    <w:rsid w:val="00897DB6"/>
    <w:rsid w:val="008A057D"/>
    <w:rsid w:val="008A081C"/>
    <w:rsid w:val="008A0A9B"/>
    <w:rsid w:val="008A0B10"/>
    <w:rsid w:val="008A0BBF"/>
    <w:rsid w:val="008A0D92"/>
    <w:rsid w:val="008A0E2D"/>
    <w:rsid w:val="008A0E65"/>
    <w:rsid w:val="008A114A"/>
    <w:rsid w:val="008A11C7"/>
    <w:rsid w:val="008A127F"/>
    <w:rsid w:val="008A1461"/>
    <w:rsid w:val="008A150E"/>
    <w:rsid w:val="008A1548"/>
    <w:rsid w:val="008A179B"/>
    <w:rsid w:val="008A17C9"/>
    <w:rsid w:val="008A1812"/>
    <w:rsid w:val="008A18D5"/>
    <w:rsid w:val="008A1982"/>
    <w:rsid w:val="008A19AF"/>
    <w:rsid w:val="008A1A41"/>
    <w:rsid w:val="008A1B7C"/>
    <w:rsid w:val="008A1BC4"/>
    <w:rsid w:val="008A1F5E"/>
    <w:rsid w:val="008A1F6C"/>
    <w:rsid w:val="008A1F96"/>
    <w:rsid w:val="008A210F"/>
    <w:rsid w:val="008A2286"/>
    <w:rsid w:val="008A2785"/>
    <w:rsid w:val="008A2786"/>
    <w:rsid w:val="008A28A0"/>
    <w:rsid w:val="008A2ABE"/>
    <w:rsid w:val="008A2EE1"/>
    <w:rsid w:val="008A3043"/>
    <w:rsid w:val="008A32E8"/>
    <w:rsid w:val="008A3505"/>
    <w:rsid w:val="008A35EC"/>
    <w:rsid w:val="008A35FB"/>
    <w:rsid w:val="008A3860"/>
    <w:rsid w:val="008A3887"/>
    <w:rsid w:val="008A39C2"/>
    <w:rsid w:val="008A3F6A"/>
    <w:rsid w:val="008A42B7"/>
    <w:rsid w:val="008A43BD"/>
    <w:rsid w:val="008A43FE"/>
    <w:rsid w:val="008A43FF"/>
    <w:rsid w:val="008A4457"/>
    <w:rsid w:val="008A4564"/>
    <w:rsid w:val="008A45A2"/>
    <w:rsid w:val="008A4637"/>
    <w:rsid w:val="008A467E"/>
    <w:rsid w:val="008A4706"/>
    <w:rsid w:val="008A47AC"/>
    <w:rsid w:val="008A4877"/>
    <w:rsid w:val="008A48D7"/>
    <w:rsid w:val="008A498B"/>
    <w:rsid w:val="008A4A19"/>
    <w:rsid w:val="008A4A23"/>
    <w:rsid w:val="008A4C6D"/>
    <w:rsid w:val="008A4D3E"/>
    <w:rsid w:val="008A4D59"/>
    <w:rsid w:val="008A4D96"/>
    <w:rsid w:val="008A4DDD"/>
    <w:rsid w:val="008A4F4E"/>
    <w:rsid w:val="008A4FA8"/>
    <w:rsid w:val="008A53D8"/>
    <w:rsid w:val="008A54BD"/>
    <w:rsid w:val="008A54CB"/>
    <w:rsid w:val="008A5697"/>
    <w:rsid w:val="008A575F"/>
    <w:rsid w:val="008A58AE"/>
    <w:rsid w:val="008A58E2"/>
    <w:rsid w:val="008A5A14"/>
    <w:rsid w:val="008A5ADF"/>
    <w:rsid w:val="008A5B33"/>
    <w:rsid w:val="008A5E8D"/>
    <w:rsid w:val="008A5EC9"/>
    <w:rsid w:val="008A5F9A"/>
    <w:rsid w:val="008A60CB"/>
    <w:rsid w:val="008A6143"/>
    <w:rsid w:val="008A6342"/>
    <w:rsid w:val="008A64DF"/>
    <w:rsid w:val="008A6614"/>
    <w:rsid w:val="008A664E"/>
    <w:rsid w:val="008A68F6"/>
    <w:rsid w:val="008A6A84"/>
    <w:rsid w:val="008A6A8B"/>
    <w:rsid w:val="008A6BC4"/>
    <w:rsid w:val="008A6BE1"/>
    <w:rsid w:val="008A6D31"/>
    <w:rsid w:val="008A6D73"/>
    <w:rsid w:val="008A6EB4"/>
    <w:rsid w:val="008A6F8A"/>
    <w:rsid w:val="008A7018"/>
    <w:rsid w:val="008A706B"/>
    <w:rsid w:val="008A706C"/>
    <w:rsid w:val="008A7247"/>
    <w:rsid w:val="008A760F"/>
    <w:rsid w:val="008A7B2D"/>
    <w:rsid w:val="008A7C68"/>
    <w:rsid w:val="008A7C69"/>
    <w:rsid w:val="008A7E7C"/>
    <w:rsid w:val="008A7EF9"/>
    <w:rsid w:val="008A7FBB"/>
    <w:rsid w:val="008B0045"/>
    <w:rsid w:val="008B0495"/>
    <w:rsid w:val="008B0666"/>
    <w:rsid w:val="008B06B5"/>
    <w:rsid w:val="008B08C4"/>
    <w:rsid w:val="008B0910"/>
    <w:rsid w:val="008B0A00"/>
    <w:rsid w:val="008B0A5B"/>
    <w:rsid w:val="008B0AB2"/>
    <w:rsid w:val="008B0C40"/>
    <w:rsid w:val="008B0DFE"/>
    <w:rsid w:val="008B0F48"/>
    <w:rsid w:val="008B0F98"/>
    <w:rsid w:val="008B1676"/>
    <w:rsid w:val="008B16CF"/>
    <w:rsid w:val="008B196C"/>
    <w:rsid w:val="008B197A"/>
    <w:rsid w:val="008B1AED"/>
    <w:rsid w:val="008B1B81"/>
    <w:rsid w:val="008B22C6"/>
    <w:rsid w:val="008B22D0"/>
    <w:rsid w:val="008B2320"/>
    <w:rsid w:val="008B243F"/>
    <w:rsid w:val="008B275B"/>
    <w:rsid w:val="008B2872"/>
    <w:rsid w:val="008B2B2F"/>
    <w:rsid w:val="008B2B53"/>
    <w:rsid w:val="008B2D20"/>
    <w:rsid w:val="008B2EB1"/>
    <w:rsid w:val="008B2F24"/>
    <w:rsid w:val="008B30AC"/>
    <w:rsid w:val="008B33DF"/>
    <w:rsid w:val="008B3435"/>
    <w:rsid w:val="008B364C"/>
    <w:rsid w:val="008B3969"/>
    <w:rsid w:val="008B3A47"/>
    <w:rsid w:val="008B3A63"/>
    <w:rsid w:val="008B3A8A"/>
    <w:rsid w:val="008B3E6F"/>
    <w:rsid w:val="008B3E7A"/>
    <w:rsid w:val="008B4283"/>
    <w:rsid w:val="008B43C6"/>
    <w:rsid w:val="008B4586"/>
    <w:rsid w:val="008B45D6"/>
    <w:rsid w:val="008B45EE"/>
    <w:rsid w:val="008B4784"/>
    <w:rsid w:val="008B4A87"/>
    <w:rsid w:val="008B4D57"/>
    <w:rsid w:val="008B4E17"/>
    <w:rsid w:val="008B56FE"/>
    <w:rsid w:val="008B576C"/>
    <w:rsid w:val="008B5819"/>
    <w:rsid w:val="008B5B16"/>
    <w:rsid w:val="008B5C61"/>
    <w:rsid w:val="008B5C8C"/>
    <w:rsid w:val="008B5D8A"/>
    <w:rsid w:val="008B60B6"/>
    <w:rsid w:val="008B6267"/>
    <w:rsid w:val="008B65E9"/>
    <w:rsid w:val="008B67C7"/>
    <w:rsid w:val="008B6ABA"/>
    <w:rsid w:val="008B6B67"/>
    <w:rsid w:val="008B6E8B"/>
    <w:rsid w:val="008B7073"/>
    <w:rsid w:val="008B7110"/>
    <w:rsid w:val="008B718B"/>
    <w:rsid w:val="008B718E"/>
    <w:rsid w:val="008B7514"/>
    <w:rsid w:val="008B75CF"/>
    <w:rsid w:val="008B75FB"/>
    <w:rsid w:val="008B79A7"/>
    <w:rsid w:val="008B7AF8"/>
    <w:rsid w:val="008B7BE9"/>
    <w:rsid w:val="008C000E"/>
    <w:rsid w:val="008C02F2"/>
    <w:rsid w:val="008C06B3"/>
    <w:rsid w:val="008C0C64"/>
    <w:rsid w:val="008C0C89"/>
    <w:rsid w:val="008C0DC7"/>
    <w:rsid w:val="008C118D"/>
    <w:rsid w:val="008C1329"/>
    <w:rsid w:val="008C1679"/>
    <w:rsid w:val="008C173B"/>
    <w:rsid w:val="008C18E0"/>
    <w:rsid w:val="008C1A0A"/>
    <w:rsid w:val="008C1B97"/>
    <w:rsid w:val="008C1C49"/>
    <w:rsid w:val="008C1EBB"/>
    <w:rsid w:val="008C216B"/>
    <w:rsid w:val="008C2171"/>
    <w:rsid w:val="008C21B2"/>
    <w:rsid w:val="008C23B4"/>
    <w:rsid w:val="008C2425"/>
    <w:rsid w:val="008C2676"/>
    <w:rsid w:val="008C2996"/>
    <w:rsid w:val="008C2B4D"/>
    <w:rsid w:val="008C2C42"/>
    <w:rsid w:val="008C2F66"/>
    <w:rsid w:val="008C3263"/>
    <w:rsid w:val="008C329A"/>
    <w:rsid w:val="008C3349"/>
    <w:rsid w:val="008C3385"/>
    <w:rsid w:val="008C33C8"/>
    <w:rsid w:val="008C33F0"/>
    <w:rsid w:val="008C34C8"/>
    <w:rsid w:val="008C34FB"/>
    <w:rsid w:val="008C3820"/>
    <w:rsid w:val="008C3897"/>
    <w:rsid w:val="008C3999"/>
    <w:rsid w:val="008C3CF7"/>
    <w:rsid w:val="008C412A"/>
    <w:rsid w:val="008C4255"/>
    <w:rsid w:val="008C4371"/>
    <w:rsid w:val="008C43D8"/>
    <w:rsid w:val="008C4AA7"/>
    <w:rsid w:val="008C4FB4"/>
    <w:rsid w:val="008C4FF1"/>
    <w:rsid w:val="008C5052"/>
    <w:rsid w:val="008C51EF"/>
    <w:rsid w:val="008C5730"/>
    <w:rsid w:val="008C57B0"/>
    <w:rsid w:val="008C5AA7"/>
    <w:rsid w:val="008C5AE1"/>
    <w:rsid w:val="008C6494"/>
    <w:rsid w:val="008C6498"/>
    <w:rsid w:val="008C64E0"/>
    <w:rsid w:val="008C6569"/>
    <w:rsid w:val="008C6589"/>
    <w:rsid w:val="008C672F"/>
    <w:rsid w:val="008C6775"/>
    <w:rsid w:val="008C6954"/>
    <w:rsid w:val="008C6A7A"/>
    <w:rsid w:val="008C6B79"/>
    <w:rsid w:val="008C6C09"/>
    <w:rsid w:val="008C6CA7"/>
    <w:rsid w:val="008C6E09"/>
    <w:rsid w:val="008C70F3"/>
    <w:rsid w:val="008C7180"/>
    <w:rsid w:val="008C71AA"/>
    <w:rsid w:val="008C720C"/>
    <w:rsid w:val="008C73E5"/>
    <w:rsid w:val="008C7809"/>
    <w:rsid w:val="008C7974"/>
    <w:rsid w:val="008C7A1D"/>
    <w:rsid w:val="008C7A24"/>
    <w:rsid w:val="008C7ADA"/>
    <w:rsid w:val="008C7AE9"/>
    <w:rsid w:val="008C7B9D"/>
    <w:rsid w:val="008D000F"/>
    <w:rsid w:val="008D042F"/>
    <w:rsid w:val="008D069B"/>
    <w:rsid w:val="008D078C"/>
    <w:rsid w:val="008D07BE"/>
    <w:rsid w:val="008D07DC"/>
    <w:rsid w:val="008D0816"/>
    <w:rsid w:val="008D08AF"/>
    <w:rsid w:val="008D08D5"/>
    <w:rsid w:val="008D091E"/>
    <w:rsid w:val="008D0937"/>
    <w:rsid w:val="008D09ED"/>
    <w:rsid w:val="008D0A6A"/>
    <w:rsid w:val="008D0DC1"/>
    <w:rsid w:val="008D0F05"/>
    <w:rsid w:val="008D0F0D"/>
    <w:rsid w:val="008D12D5"/>
    <w:rsid w:val="008D137A"/>
    <w:rsid w:val="008D1458"/>
    <w:rsid w:val="008D1528"/>
    <w:rsid w:val="008D1696"/>
    <w:rsid w:val="008D172A"/>
    <w:rsid w:val="008D181A"/>
    <w:rsid w:val="008D183E"/>
    <w:rsid w:val="008D1BC6"/>
    <w:rsid w:val="008D1C36"/>
    <w:rsid w:val="008D1E5B"/>
    <w:rsid w:val="008D1E74"/>
    <w:rsid w:val="008D1EFE"/>
    <w:rsid w:val="008D2017"/>
    <w:rsid w:val="008D21D5"/>
    <w:rsid w:val="008D245D"/>
    <w:rsid w:val="008D2586"/>
    <w:rsid w:val="008D26DE"/>
    <w:rsid w:val="008D28EE"/>
    <w:rsid w:val="008D2961"/>
    <w:rsid w:val="008D2CC7"/>
    <w:rsid w:val="008D2E01"/>
    <w:rsid w:val="008D3002"/>
    <w:rsid w:val="008D30C1"/>
    <w:rsid w:val="008D30E5"/>
    <w:rsid w:val="008D313D"/>
    <w:rsid w:val="008D33E9"/>
    <w:rsid w:val="008D3929"/>
    <w:rsid w:val="008D3BD0"/>
    <w:rsid w:val="008D3C95"/>
    <w:rsid w:val="008D3F4C"/>
    <w:rsid w:val="008D3F8E"/>
    <w:rsid w:val="008D4018"/>
    <w:rsid w:val="008D4344"/>
    <w:rsid w:val="008D46A9"/>
    <w:rsid w:val="008D46DF"/>
    <w:rsid w:val="008D46E1"/>
    <w:rsid w:val="008D46EF"/>
    <w:rsid w:val="008D47B0"/>
    <w:rsid w:val="008D495D"/>
    <w:rsid w:val="008D4994"/>
    <w:rsid w:val="008D49E3"/>
    <w:rsid w:val="008D4B58"/>
    <w:rsid w:val="008D4FF3"/>
    <w:rsid w:val="008D5374"/>
    <w:rsid w:val="008D562E"/>
    <w:rsid w:val="008D57ED"/>
    <w:rsid w:val="008D58F7"/>
    <w:rsid w:val="008D59AC"/>
    <w:rsid w:val="008D5ABF"/>
    <w:rsid w:val="008D5ACC"/>
    <w:rsid w:val="008D5AF6"/>
    <w:rsid w:val="008D6292"/>
    <w:rsid w:val="008D63C3"/>
    <w:rsid w:val="008D6758"/>
    <w:rsid w:val="008D6775"/>
    <w:rsid w:val="008D67F1"/>
    <w:rsid w:val="008D6E4C"/>
    <w:rsid w:val="008D6EE0"/>
    <w:rsid w:val="008D7209"/>
    <w:rsid w:val="008D72B3"/>
    <w:rsid w:val="008D72FE"/>
    <w:rsid w:val="008D75F0"/>
    <w:rsid w:val="008D79B8"/>
    <w:rsid w:val="008D7AC0"/>
    <w:rsid w:val="008D7C27"/>
    <w:rsid w:val="008E0002"/>
    <w:rsid w:val="008E02BF"/>
    <w:rsid w:val="008E0356"/>
    <w:rsid w:val="008E03B9"/>
    <w:rsid w:val="008E0526"/>
    <w:rsid w:val="008E065A"/>
    <w:rsid w:val="008E066C"/>
    <w:rsid w:val="008E06D9"/>
    <w:rsid w:val="008E08F7"/>
    <w:rsid w:val="008E096D"/>
    <w:rsid w:val="008E0ACA"/>
    <w:rsid w:val="008E0B38"/>
    <w:rsid w:val="008E0DF8"/>
    <w:rsid w:val="008E0E2C"/>
    <w:rsid w:val="008E0F4B"/>
    <w:rsid w:val="008E0FC0"/>
    <w:rsid w:val="008E11C5"/>
    <w:rsid w:val="008E132F"/>
    <w:rsid w:val="008E14D1"/>
    <w:rsid w:val="008E1543"/>
    <w:rsid w:val="008E155D"/>
    <w:rsid w:val="008E15FB"/>
    <w:rsid w:val="008E1629"/>
    <w:rsid w:val="008E18A9"/>
    <w:rsid w:val="008E1ABE"/>
    <w:rsid w:val="008E1BD6"/>
    <w:rsid w:val="008E1BD8"/>
    <w:rsid w:val="008E1FB6"/>
    <w:rsid w:val="008E2055"/>
    <w:rsid w:val="008E21CA"/>
    <w:rsid w:val="008E2A58"/>
    <w:rsid w:val="008E2BBF"/>
    <w:rsid w:val="008E2E68"/>
    <w:rsid w:val="008E2F6D"/>
    <w:rsid w:val="008E3322"/>
    <w:rsid w:val="008E33B9"/>
    <w:rsid w:val="008E3913"/>
    <w:rsid w:val="008E39B1"/>
    <w:rsid w:val="008E3A55"/>
    <w:rsid w:val="008E3AD5"/>
    <w:rsid w:val="008E3C17"/>
    <w:rsid w:val="008E3E24"/>
    <w:rsid w:val="008E4112"/>
    <w:rsid w:val="008E41BC"/>
    <w:rsid w:val="008E42D1"/>
    <w:rsid w:val="008E4333"/>
    <w:rsid w:val="008E439C"/>
    <w:rsid w:val="008E43B6"/>
    <w:rsid w:val="008E4552"/>
    <w:rsid w:val="008E4940"/>
    <w:rsid w:val="008E49FA"/>
    <w:rsid w:val="008E4A76"/>
    <w:rsid w:val="008E4BAC"/>
    <w:rsid w:val="008E4BAE"/>
    <w:rsid w:val="008E4CB4"/>
    <w:rsid w:val="008E5166"/>
    <w:rsid w:val="008E5339"/>
    <w:rsid w:val="008E548C"/>
    <w:rsid w:val="008E5699"/>
    <w:rsid w:val="008E5772"/>
    <w:rsid w:val="008E5865"/>
    <w:rsid w:val="008E595F"/>
    <w:rsid w:val="008E5A85"/>
    <w:rsid w:val="008E5B52"/>
    <w:rsid w:val="008E5BE0"/>
    <w:rsid w:val="008E5CB4"/>
    <w:rsid w:val="008E5CD1"/>
    <w:rsid w:val="008E5F47"/>
    <w:rsid w:val="008E612A"/>
    <w:rsid w:val="008E6352"/>
    <w:rsid w:val="008E64BC"/>
    <w:rsid w:val="008E668C"/>
    <w:rsid w:val="008E694C"/>
    <w:rsid w:val="008E694E"/>
    <w:rsid w:val="008E69F0"/>
    <w:rsid w:val="008E6B9C"/>
    <w:rsid w:val="008E6D99"/>
    <w:rsid w:val="008E6DFE"/>
    <w:rsid w:val="008E6FFB"/>
    <w:rsid w:val="008E7017"/>
    <w:rsid w:val="008E702B"/>
    <w:rsid w:val="008E7283"/>
    <w:rsid w:val="008E7612"/>
    <w:rsid w:val="008E7626"/>
    <w:rsid w:val="008E789A"/>
    <w:rsid w:val="008E7DA2"/>
    <w:rsid w:val="008E7EAC"/>
    <w:rsid w:val="008E7F81"/>
    <w:rsid w:val="008E7FAC"/>
    <w:rsid w:val="008F0350"/>
    <w:rsid w:val="008F0465"/>
    <w:rsid w:val="008F0839"/>
    <w:rsid w:val="008F08E2"/>
    <w:rsid w:val="008F0993"/>
    <w:rsid w:val="008F0DB9"/>
    <w:rsid w:val="008F1545"/>
    <w:rsid w:val="008F170C"/>
    <w:rsid w:val="008F1792"/>
    <w:rsid w:val="008F18A9"/>
    <w:rsid w:val="008F1ACF"/>
    <w:rsid w:val="008F1AE6"/>
    <w:rsid w:val="008F1DE5"/>
    <w:rsid w:val="008F2123"/>
    <w:rsid w:val="008F21CF"/>
    <w:rsid w:val="008F2295"/>
    <w:rsid w:val="008F249E"/>
    <w:rsid w:val="008F251A"/>
    <w:rsid w:val="008F2525"/>
    <w:rsid w:val="008F2538"/>
    <w:rsid w:val="008F2667"/>
    <w:rsid w:val="008F26D3"/>
    <w:rsid w:val="008F2C79"/>
    <w:rsid w:val="008F2CD9"/>
    <w:rsid w:val="008F2D0E"/>
    <w:rsid w:val="008F2FAE"/>
    <w:rsid w:val="008F3035"/>
    <w:rsid w:val="008F3C38"/>
    <w:rsid w:val="008F3CCC"/>
    <w:rsid w:val="008F3F74"/>
    <w:rsid w:val="008F4016"/>
    <w:rsid w:val="008F4230"/>
    <w:rsid w:val="008F45E8"/>
    <w:rsid w:val="008F46B1"/>
    <w:rsid w:val="008F46D6"/>
    <w:rsid w:val="008F48C0"/>
    <w:rsid w:val="008F48CF"/>
    <w:rsid w:val="008F4D39"/>
    <w:rsid w:val="008F4E01"/>
    <w:rsid w:val="008F4FD2"/>
    <w:rsid w:val="008F5015"/>
    <w:rsid w:val="008F53AC"/>
    <w:rsid w:val="008F549D"/>
    <w:rsid w:val="008F549E"/>
    <w:rsid w:val="008F5574"/>
    <w:rsid w:val="008F55CA"/>
    <w:rsid w:val="008F58DD"/>
    <w:rsid w:val="008F5AAD"/>
    <w:rsid w:val="008F5C4F"/>
    <w:rsid w:val="008F5DF3"/>
    <w:rsid w:val="008F5E88"/>
    <w:rsid w:val="008F6015"/>
    <w:rsid w:val="008F6053"/>
    <w:rsid w:val="008F617C"/>
    <w:rsid w:val="008F62EB"/>
    <w:rsid w:val="008F677D"/>
    <w:rsid w:val="008F67C5"/>
    <w:rsid w:val="008F68B4"/>
    <w:rsid w:val="008F693E"/>
    <w:rsid w:val="008F699E"/>
    <w:rsid w:val="008F6B1E"/>
    <w:rsid w:val="008F6D36"/>
    <w:rsid w:val="008F6DB5"/>
    <w:rsid w:val="008F6DEB"/>
    <w:rsid w:val="008F6EDB"/>
    <w:rsid w:val="008F6FED"/>
    <w:rsid w:val="008F6FF7"/>
    <w:rsid w:val="008F722C"/>
    <w:rsid w:val="008F7238"/>
    <w:rsid w:val="008F72BE"/>
    <w:rsid w:val="008F72DB"/>
    <w:rsid w:val="008F7508"/>
    <w:rsid w:val="008F761C"/>
    <w:rsid w:val="008F768D"/>
    <w:rsid w:val="008F76EE"/>
    <w:rsid w:val="008F77E1"/>
    <w:rsid w:val="008F787D"/>
    <w:rsid w:val="008F78DD"/>
    <w:rsid w:val="008F78E0"/>
    <w:rsid w:val="008F78EF"/>
    <w:rsid w:val="008F79A8"/>
    <w:rsid w:val="008F7AB0"/>
    <w:rsid w:val="008F7EEA"/>
    <w:rsid w:val="008F7FFE"/>
    <w:rsid w:val="00900505"/>
    <w:rsid w:val="009008C6"/>
    <w:rsid w:val="00900A98"/>
    <w:rsid w:val="00900B8F"/>
    <w:rsid w:val="00900B9F"/>
    <w:rsid w:val="00900E17"/>
    <w:rsid w:val="00900FED"/>
    <w:rsid w:val="0090106E"/>
    <w:rsid w:val="009010DA"/>
    <w:rsid w:val="0090123C"/>
    <w:rsid w:val="0090127E"/>
    <w:rsid w:val="009013F6"/>
    <w:rsid w:val="00901725"/>
    <w:rsid w:val="00901799"/>
    <w:rsid w:val="009019C4"/>
    <w:rsid w:val="00901ADA"/>
    <w:rsid w:val="00901B84"/>
    <w:rsid w:val="00901DF0"/>
    <w:rsid w:val="00901DF8"/>
    <w:rsid w:val="00901E55"/>
    <w:rsid w:val="00901F0E"/>
    <w:rsid w:val="00901FB8"/>
    <w:rsid w:val="00901FC6"/>
    <w:rsid w:val="00902674"/>
    <w:rsid w:val="00902B33"/>
    <w:rsid w:val="00902E0A"/>
    <w:rsid w:val="009038F8"/>
    <w:rsid w:val="00903DF7"/>
    <w:rsid w:val="00903F44"/>
    <w:rsid w:val="00904010"/>
    <w:rsid w:val="0090411A"/>
    <w:rsid w:val="009041B1"/>
    <w:rsid w:val="00904216"/>
    <w:rsid w:val="009043EC"/>
    <w:rsid w:val="009049AB"/>
    <w:rsid w:val="00904BE6"/>
    <w:rsid w:val="00904C47"/>
    <w:rsid w:val="00904D32"/>
    <w:rsid w:val="009052AE"/>
    <w:rsid w:val="00905522"/>
    <w:rsid w:val="00905609"/>
    <w:rsid w:val="0090569C"/>
    <w:rsid w:val="00905829"/>
    <w:rsid w:val="009058AA"/>
    <w:rsid w:val="009058E2"/>
    <w:rsid w:val="0090590B"/>
    <w:rsid w:val="00905FC9"/>
    <w:rsid w:val="00906010"/>
    <w:rsid w:val="00906375"/>
    <w:rsid w:val="00906415"/>
    <w:rsid w:val="009064C0"/>
    <w:rsid w:val="009069AF"/>
    <w:rsid w:val="00906C18"/>
    <w:rsid w:val="0090713F"/>
    <w:rsid w:val="0090738D"/>
    <w:rsid w:val="0090760F"/>
    <w:rsid w:val="00907753"/>
    <w:rsid w:val="00907C3A"/>
    <w:rsid w:val="00907CA1"/>
    <w:rsid w:val="00907E1A"/>
    <w:rsid w:val="00907EAB"/>
    <w:rsid w:val="00910232"/>
    <w:rsid w:val="00910472"/>
    <w:rsid w:val="00910A16"/>
    <w:rsid w:val="00910A41"/>
    <w:rsid w:val="0091109F"/>
    <w:rsid w:val="009111C1"/>
    <w:rsid w:val="0091125C"/>
    <w:rsid w:val="009112A1"/>
    <w:rsid w:val="00911343"/>
    <w:rsid w:val="00911371"/>
    <w:rsid w:val="0091141E"/>
    <w:rsid w:val="009116FE"/>
    <w:rsid w:val="009117C2"/>
    <w:rsid w:val="009117E7"/>
    <w:rsid w:val="00911948"/>
    <w:rsid w:val="00911C14"/>
    <w:rsid w:val="00911CD8"/>
    <w:rsid w:val="00911D45"/>
    <w:rsid w:val="00911D5C"/>
    <w:rsid w:val="00911F04"/>
    <w:rsid w:val="00912046"/>
    <w:rsid w:val="009120D2"/>
    <w:rsid w:val="009121D9"/>
    <w:rsid w:val="009123CB"/>
    <w:rsid w:val="0091243C"/>
    <w:rsid w:val="009126D9"/>
    <w:rsid w:val="00912762"/>
    <w:rsid w:val="009127B0"/>
    <w:rsid w:val="00912864"/>
    <w:rsid w:val="00912BB7"/>
    <w:rsid w:val="00912C4A"/>
    <w:rsid w:val="00912CB6"/>
    <w:rsid w:val="00912D46"/>
    <w:rsid w:val="00912DAF"/>
    <w:rsid w:val="00912F37"/>
    <w:rsid w:val="00913095"/>
    <w:rsid w:val="009131A8"/>
    <w:rsid w:val="009131BF"/>
    <w:rsid w:val="0091321B"/>
    <w:rsid w:val="009133A7"/>
    <w:rsid w:val="009136A2"/>
    <w:rsid w:val="0091377C"/>
    <w:rsid w:val="009137A4"/>
    <w:rsid w:val="00913B86"/>
    <w:rsid w:val="00913C3B"/>
    <w:rsid w:val="0091417B"/>
    <w:rsid w:val="009141F8"/>
    <w:rsid w:val="009145B1"/>
    <w:rsid w:val="009145B8"/>
    <w:rsid w:val="00914609"/>
    <w:rsid w:val="00914651"/>
    <w:rsid w:val="009146BF"/>
    <w:rsid w:val="00914774"/>
    <w:rsid w:val="00914798"/>
    <w:rsid w:val="0091481E"/>
    <w:rsid w:val="00914A03"/>
    <w:rsid w:val="00914A54"/>
    <w:rsid w:val="00914B81"/>
    <w:rsid w:val="00914EA5"/>
    <w:rsid w:val="00914ECB"/>
    <w:rsid w:val="00915A5D"/>
    <w:rsid w:val="00915B44"/>
    <w:rsid w:val="00915BDD"/>
    <w:rsid w:val="00915BE6"/>
    <w:rsid w:val="00915C07"/>
    <w:rsid w:val="00915EF3"/>
    <w:rsid w:val="00915F6F"/>
    <w:rsid w:val="0091602A"/>
    <w:rsid w:val="009161CB"/>
    <w:rsid w:val="00916407"/>
    <w:rsid w:val="009164C2"/>
    <w:rsid w:val="00916648"/>
    <w:rsid w:val="00916794"/>
    <w:rsid w:val="00916B99"/>
    <w:rsid w:val="00916C7A"/>
    <w:rsid w:val="00916CB9"/>
    <w:rsid w:val="00916DC4"/>
    <w:rsid w:val="00916EF4"/>
    <w:rsid w:val="009170A4"/>
    <w:rsid w:val="0091720D"/>
    <w:rsid w:val="009176E2"/>
    <w:rsid w:val="0091779F"/>
    <w:rsid w:val="0091783D"/>
    <w:rsid w:val="00917B87"/>
    <w:rsid w:val="00917D12"/>
    <w:rsid w:val="00917D70"/>
    <w:rsid w:val="009202B1"/>
    <w:rsid w:val="009202DA"/>
    <w:rsid w:val="00920594"/>
    <w:rsid w:val="009205C3"/>
    <w:rsid w:val="0092088F"/>
    <w:rsid w:val="009209EA"/>
    <w:rsid w:val="00920E10"/>
    <w:rsid w:val="00920EA5"/>
    <w:rsid w:val="009210BF"/>
    <w:rsid w:val="00921724"/>
    <w:rsid w:val="009217BA"/>
    <w:rsid w:val="009219E9"/>
    <w:rsid w:val="00921F57"/>
    <w:rsid w:val="009220FD"/>
    <w:rsid w:val="00922113"/>
    <w:rsid w:val="0092214F"/>
    <w:rsid w:val="0092232A"/>
    <w:rsid w:val="00922391"/>
    <w:rsid w:val="009223B3"/>
    <w:rsid w:val="009228DE"/>
    <w:rsid w:val="00922922"/>
    <w:rsid w:val="00922C90"/>
    <w:rsid w:val="00923171"/>
    <w:rsid w:val="00923455"/>
    <w:rsid w:val="00923530"/>
    <w:rsid w:val="0092355D"/>
    <w:rsid w:val="00923609"/>
    <w:rsid w:val="009236AE"/>
    <w:rsid w:val="009236ED"/>
    <w:rsid w:val="0092373E"/>
    <w:rsid w:val="00923939"/>
    <w:rsid w:val="00923CA7"/>
    <w:rsid w:val="00923DB7"/>
    <w:rsid w:val="00923E91"/>
    <w:rsid w:val="009241E7"/>
    <w:rsid w:val="00924BCC"/>
    <w:rsid w:val="00924D28"/>
    <w:rsid w:val="00924E12"/>
    <w:rsid w:val="00924EA5"/>
    <w:rsid w:val="00924F54"/>
    <w:rsid w:val="00924FFB"/>
    <w:rsid w:val="0092504F"/>
    <w:rsid w:val="00925608"/>
    <w:rsid w:val="009258BF"/>
    <w:rsid w:val="00925B1C"/>
    <w:rsid w:val="00925C6B"/>
    <w:rsid w:val="00925F24"/>
    <w:rsid w:val="0092610B"/>
    <w:rsid w:val="00926255"/>
    <w:rsid w:val="00926365"/>
    <w:rsid w:val="009263E5"/>
    <w:rsid w:val="00926781"/>
    <w:rsid w:val="00926806"/>
    <w:rsid w:val="00926B75"/>
    <w:rsid w:val="00926CC7"/>
    <w:rsid w:val="00927343"/>
    <w:rsid w:val="00927439"/>
    <w:rsid w:val="0092768B"/>
    <w:rsid w:val="0092770F"/>
    <w:rsid w:val="00927A45"/>
    <w:rsid w:val="00927AC7"/>
    <w:rsid w:val="00927AFF"/>
    <w:rsid w:val="00927C47"/>
    <w:rsid w:val="00927CBF"/>
    <w:rsid w:val="00927D8E"/>
    <w:rsid w:val="00930550"/>
    <w:rsid w:val="009305AF"/>
    <w:rsid w:val="00930649"/>
    <w:rsid w:val="00930832"/>
    <w:rsid w:val="0093086F"/>
    <w:rsid w:val="00930AB3"/>
    <w:rsid w:val="00930BF2"/>
    <w:rsid w:val="00930C2E"/>
    <w:rsid w:val="00930D42"/>
    <w:rsid w:val="00930E69"/>
    <w:rsid w:val="00930F42"/>
    <w:rsid w:val="00930FF4"/>
    <w:rsid w:val="00931249"/>
    <w:rsid w:val="0093155C"/>
    <w:rsid w:val="009315F2"/>
    <w:rsid w:val="00931805"/>
    <w:rsid w:val="009319A5"/>
    <w:rsid w:val="00931F88"/>
    <w:rsid w:val="00931FF4"/>
    <w:rsid w:val="00932247"/>
    <w:rsid w:val="0093248B"/>
    <w:rsid w:val="00932676"/>
    <w:rsid w:val="009326A6"/>
    <w:rsid w:val="00932BAE"/>
    <w:rsid w:val="00932BFB"/>
    <w:rsid w:val="00932D3C"/>
    <w:rsid w:val="00932ECE"/>
    <w:rsid w:val="009334AD"/>
    <w:rsid w:val="00933587"/>
    <w:rsid w:val="0093368F"/>
    <w:rsid w:val="00933823"/>
    <w:rsid w:val="009338F6"/>
    <w:rsid w:val="0093398F"/>
    <w:rsid w:val="00933BF3"/>
    <w:rsid w:val="00933D11"/>
    <w:rsid w:val="00933D5B"/>
    <w:rsid w:val="00933EB7"/>
    <w:rsid w:val="00933ED9"/>
    <w:rsid w:val="00933F3A"/>
    <w:rsid w:val="009341B5"/>
    <w:rsid w:val="009342FA"/>
    <w:rsid w:val="0093461D"/>
    <w:rsid w:val="00934663"/>
    <w:rsid w:val="0093473E"/>
    <w:rsid w:val="009347E4"/>
    <w:rsid w:val="009348EF"/>
    <w:rsid w:val="0093492A"/>
    <w:rsid w:val="00934B0A"/>
    <w:rsid w:val="00934EA3"/>
    <w:rsid w:val="00934F0C"/>
    <w:rsid w:val="00935020"/>
    <w:rsid w:val="00935A9E"/>
    <w:rsid w:val="00935B39"/>
    <w:rsid w:val="00935B9B"/>
    <w:rsid w:val="00935BFA"/>
    <w:rsid w:val="00935C0F"/>
    <w:rsid w:val="00935CFA"/>
    <w:rsid w:val="00935EAB"/>
    <w:rsid w:val="00936223"/>
    <w:rsid w:val="00936279"/>
    <w:rsid w:val="009364DD"/>
    <w:rsid w:val="00936555"/>
    <w:rsid w:val="009366A9"/>
    <w:rsid w:val="00936862"/>
    <w:rsid w:val="00936975"/>
    <w:rsid w:val="00936AC4"/>
    <w:rsid w:val="00936B3E"/>
    <w:rsid w:val="00936B84"/>
    <w:rsid w:val="00936D86"/>
    <w:rsid w:val="00936E1B"/>
    <w:rsid w:val="00936E47"/>
    <w:rsid w:val="00936FDF"/>
    <w:rsid w:val="009371BA"/>
    <w:rsid w:val="00937335"/>
    <w:rsid w:val="009374C2"/>
    <w:rsid w:val="009379E7"/>
    <w:rsid w:val="00937B2E"/>
    <w:rsid w:val="00937B74"/>
    <w:rsid w:val="00937BF1"/>
    <w:rsid w:val="00937CA8"/>
    <w:rsid w:val="00937CB8"/>
    <w:rsid w:val="00937CCF"/>
    <w:rsid w:val="00937D33"/>
    <w:rsid w:val="0094029C"/>
    <w:rsid w:val="009404E1"/>
    <w:rsid w:val="00940761"/>
    <w:rsid w:val="009407DD"/>
    <w:rsid w:val="00940F5E"/>
    <w:rsid w:val="009410F0"/>
    <w:rsid w:val="00941206"/>
    <w:rsid w:val="00941246"/>
    <w:rsid w:val="0094144B"/>
    <w:rsid w:val="00941885"/>
    <w:rsid w:val="0094193E"/>
    <w:rsid w:val="00941964"/>
    <w:rsid w:val="0094196A"/>
    <w:rsid w:val="00941B29"/>
    <w:rsid w:val="00941BBB"/>
    <w:rsid w:val="00941BCE"/>
    <w:rsid w:val="00941C69"/>
    <w:rsid w:val="00941DA8"/>
    <w:rsid w:val="00941F9D"/>
    <w:rsid w:val="009422EB"/>
    <w:rsid w:val="00942424"/>
    <w:rsid w:val="00942645"/>
    <w:rsid w:val="00942685"/>
    <w:rsid w:val="009426F9"/>
    <w:rsid w:val="009426FF"/>
    <w:rsid w:val="009427BF"/>
    <w:rsid w:val="009427D1"/>
    <w:rsid w:val="0094286E"/>
    <w:rsid w:val="00942C79"/>
    <w:rsid w:val="00942D9C"/>
    <w:rsid w:val="0094337B"/>
    <w:rsid w:val="0094362C"/>
    <w:rsid w:val="00943664"/>
    <w:rsid w:val="0094396E"/>
    <w:rsid w:val="009439F9"/>
    <w:rsid w:val="00943BF5"/>
    <w:rsid w:val="00943CA2"/>
    <w:rsid w:val="00943CAA"/>
    <w:rsid w:val="00943CFA"/>
    <w:rsid w:val="00943DC0"/>
    <w:rsid w:val="00943F72"/>
    <w:rsid w:val="009440C4"/>
    <w:rsid w:val="00944304"/>
    <w:rsid w:val="009443D7"/>
    <w:rsid w:val="0094449A"/>
    <w:rsid w:val="00944A4C"/>
    <w:rsid w:val="00944AD3"/>
    <w:rsid w:val="00944AF7"/>
    <w:rsid w:val="00944BE3"/>
    <w:rsid w:val="00944BF7"/>
    <w:rsid w:val="00944C02"/>
    <w:rsid w:val="00944F75"/>
    <w:rsid w:val="00944F94"/>
    <w:rsid w:val="00945014"/>
    <w:rsid w:val="009453D5"/>
    <w:rsid w:val="00945571"/>
    <w:rsid w:val="00945859"/>
    <w:rsid w:val="00945A7D"/>
    <w:rsid w:val="00945BD3"/>
    <w:rsid w:val="00945BE7"/>
    <w:rsid w:val="00946045"/>
    <w:rsid w:val="009460DA"/>
    <w:rsid w:val="009460F9"/>
    <w:rsid w:val="009462C6"/>
    <w:rsid w:val="009462E7"/>
    <w:rsid w:val="009464E6"/>
    <w:rsid w:val="009466B4"/>
    <w:rsid w:val="009467D0"/>
    <w:rsid w:val="009469B5"/>
    <w:rsid w:val="00946BD7"/>
    <w:rsid w:val="00946C0A"/>
    <w:rsid w:val="00946D84"/>
    <w:rsid w:val="00946E14"/>
    <w:rsid w:val="0094737F"/>
    <w:rsid w:val="009473DF"/>
    <w:rsid w:val="00947538"/>
    <w:rsid w:val="0094755C"/>
    <w:rsid w:val="009475F0"/>
    <w:rsid w:val="009476E9"/>
    <w:rsid w:val="009479A7"/>
    <w:rsid w:val="00947A35"/>
    <w:rsid w:val="00947B7C"/>
    <w:rsid w:val="00947BBC"/>
    <w:rsid w:val="00947EBE"/>
    <w:rsid w:val="00950366"/>
    <w:rsid w:val="00950382"/>
    <w:rsid w:val="009504AA"/>
    <w:rsid w:val="00950687"/>
    <w:rsid w:val="00950A7C"/>
    <w:rsid w:val="00950AF6"/>
    <w:rsid w:val="00950AFB"/>
    <w:rsid w:val="00950C67"/>
    <w:rsid w:val="00950D3E"/>
    <w:rsid w:val="00951022"/>
    <w:rsid w:val="00951054"/>
    <w:rsid w:val="009511FA"/>
    <w:rsid w:val="0095130C"/>
    <w:rsid w:val="00951537"/>
    <w:rsid w:val="00951718"/>
    <w:rsid w:val="0095195E"/>
    <w:rsid w:val="00951982"/>
    <w:rsid w:val="00951C20"/>
    <w:rsid w:val="00951C31"/>
    <w:rsid w:val="00951C35"/>
    <w:rsid w:val="00951E16"/>
    <w:rsid w:val="00952147"/>
    <w:rsid w:val="0095230A"/>
    <w:rsid w:val="00952605"/>
    <w:rsid w:val="00952C6E"/>
    <w:rsid w:val="00952D07"/>
    <w:rsid w:val="00952EA2"/>
    <w:rsid w:val="00952FE7"/>
    <w:rsid w:val="00953139"/>
    <w:rsid w:val="00953335"/>
    <w:rsid w:val="00953493"/>
    <w:rsid w:val="0095351B"/>
    <w:rsid w:val="009536C2"/>
    <w:rsid w:val="00953774"/>
    <w:rsid w:val="0095377B"/>
    <w:rsid w:val="009537E1"/>
    <w:rsid w:val="009537E5"/>
    <w:rsid w:val="00953AA3"/>
    <w:rsid w:val="00953AAE"/>
    <w:rsid w:val="00953E03"/>
    <w:rsid w:val="00953ED9"/>
    <w:rsid w:val="009541B5"/>
    <w:rsid w:val="009542DD"/>
    <w:rsid w:val="009544CE"/>
    <w:rsid w:val="0095481F"/>
    <w:rsid w:val="0095487A"/>
    <w:rsid w:val="00954895"/>
    <w:rsid w:val="00954904"/>
    <w:rsid w:val="00954C6B"/>
    <w:rsid w:val="009552C5"/>
    <w:rsid w:val="009552E0"/>
    <w:rsid w:val="00955349"/>
    <w:rsid w:val="009554F8"/>
    <w:rsid w:val="0095550F"/>
    <w:rsid w:val="00955580"/>
    <w:rsid w:val="009555A9"/>
    <w:rsid w:val="00955A38"/>
    <w:rsid w:val="00955B0A"/>
    <w:rsid w:val="00955B32"/>
    <w:rsid w:val="00955DC2"/>
    <w:rsid w:val="00955FBC"/>
    <w:rsid w:val="009560FF"/>
    <w:rsid w:val="00956283"/>
    <w:rsid w:val="00956401"/>
    <w:rsid w:val="009564F3"/>
    <w:rsid w:val="009565A4"/>
    <w:rsid w:val="009565EC"/>
    <w:rsid w:val="009568A9"/>
    <w:rsid w:val="00956AE8"/>
    <w:rsid w:val="00956BD9"/>
    <w:rsid w:val="00956E79"/>
    <w:rsid w:val="0095718F"/>
    <w:rsid w:val="0095724E"/>
    <w:rsid w:val="0095734E"/>
    <w:rsid w:val="009575E8"/>
    <w:rsid w:val="00957B7D"/>
    <w:rsid w:val="00957D7E"/>
    <w:rsid w:val="00957DB9"/>
    <w:rsid w:val="00957DC8"/>
    <w:rsid w:val="00957F42"/>
    <w:rsid w:val="00957FA3"/>
    <w:rsid w:val="00960098"/>
    <w:rsid w:val="0096053F"/>
    <w:rsid w:val="009607C1"/>
    <w:rsid w:val="00960C98"/>
    <w:rsid w:val="00960DFE"/>
    <w:rsid w:val="00960E50"/>
    <w:rsid w:val="00960EF7"/>
    <w:rsid w:val="00960F8B"/>
    <w:rsid w:val="009612CD"/>
    <w:rsid w:val="00961516"/>
    <w:rsid w:val="009616E1"/>
    <w:rsid w:val="0096173C"/>
    <w:rsid w:val="00961AE7"/>
    <w:rsid w:val="00961D14"/>
    <w:rsid w:val="00961E6B"/>
    <w:rsid w:val="00961F6A"/>
    <w:rsid w:val="00962058"/>
    <w:rsid w:val="00962070"/>
    <w:rsid w:val="009620DC"/>
    <w:rsid w:val="009621C3"/>
    <w:rsid w:val="009621F7"/>
    <w:rsid w:val="009622B0"/>
    <w:rsid w:val="00962345"/>
    <w:rsid w:val="0096251E"/>
    <w:rsid w:val="00962548"/>
    <w:rsid w:val="00962A0B"/>
    <w:rsid w:val="00962F4E"/>
    <w:rsid w:val="00963359"/>
    <w:rsid w:val="00963549"/>
    <w:rsid w:val="009637A0"/>
    <w:rsid w:val="00963C19"/>
    <w:rsid w:val="00963C39"/>
    <w:rsid w:val="00963CB0"/>
    <w:rsid w:val="00963F09"/>
    <w:rsid w:val="0096400B"/>
    <w:rsid w:val="00964058"/>
    <w:rsid w:val="009640CE"/>
    <w:rsid w:val="009641E7"/>
    <w:rsid w:val="00964273"/>
    <w:rsid w:val="0096428F"/>
    <w:rsid w:val="0096440C"/>
    <w:rsid w:val="009645AB"/>
    <w:rsid w:val="009647A6"/>
    <w:rsid w:val="009649A8"/>
    <w:rsid w:val="00964ADF"/>
    <w:rsid w:val="00964D01"/>
    <w:rsid w:val="00964E34"/>
    <w:rsid w:val="00964E67"/>
    <w:rsid w:val="00965047"/>
    <w:rsid w:val="00965084"/>
    <w:rsid w:val="00965098"/>
    <w:rsid w:val="009651DD"/>
    <w:rsid w:val="00965259"/>
    <w:rsid w:val="00965283"/>
    <w:rsid w:val="009653A9"/>
    <w:rsid w:val="009656E9"/>
    <w:rsid w:val="00965909"/>
    <w:rsid w:val="00965B8B"/>
    <w:rsid w:val="00965C46"/>
    <w:rsid w:val="00965CAF"/>
    <w:rsid w:val="00965ECA"/>
    <w:rsid w:val="00965F43"/>
    <w:rsid w:val="00965F58"/>
    <w:rsid w:val="00965F98"/>
    <w:rsid w:val="0096613E"/>
    <w:rsid w:val="009662D2"/>
    <w:rsid w:val="009662D3"/>
    <w:rsid w:val="009663E0"/>
    <w:rsid w:val="00966593"/>
    <w:rsid w:val="0096663C"/>
    <w:rsid w:val="009668AC"/>
    <w:rsid w:val="009668C6"/>
    <w:rsid w:val="00966BE9"/>
    <w:rsid w:val="00967129"/>
    <w:rsid w:val="0096718F"/>
    <w:rsid w:val="00967407"/>
    <w:rsid w:val="009674A1"/>
    <w:rsid w:val="009674D0"/>
    <w:rsid w:val="009674D3"/>
    <w:rsid w:val="00967594"/>
    <w:rsid w:val="00967AA0"/>
    <w:rsid w:val="00967C01"/>
    <w:rsid w:val="00967EF8"/>
    <w:rsid w:val="009703AD"/>
    <w:rsid w:val="00970418"/>
    <w:rsid w:val="00970559"/>
    <w:rsid w:val="00970977"/>
    <w:rsid w:val="00970A33"/>
    <w:rsid w:val="00970AA2"/>
    <w:rsid w:val="00970E16"/>
    <w:rsid w:val="00970F15"/>
    <w:rsid w:val="009710A6"/>
    <w:rsid w:val="009711BA"/>
    <w:rsid w:val="009711BB"/>
    <w:rsid w:val="00971276"/>
    <w:rsid w:val="00971567"/>
    <w:rsid w:val="00971728"/>
    <w:rsid w:val="00971D81"/>
    <w:rsid w:val="00971DAB"/>
    <w:rsid w:val="00971E37"/>
    <w:rsid w:val="00971F31"/>
    <w:rsid w:val="0097209E"/>
    <w:rsid w:val="00972159"/>
    <w:rsid w:val="0097242C"/>
    <w:rsid w:val="009725CF"/>
    <w:rsid w:val="00972671"/>
    <w:rsid w:val="00972720"/>
    <w:rsid w:val="00972837"/>
    <w:rsid w:val="009728AC"/>
    <w:rsid w:val="00972930"/>
    <w:rsid w:val="00972BD6"/>
    <w:rsid w:val="00972C2A"/>
    <w:rsid w:val="00973223"/>
    <w:rsid w:val="00973283"/>
    <w:rsid w:val="009732E0"/>
    <w:rsid w:val="00973470"/>
    <w:rsid w:val="00973691"/>
    <w:rsid w:val="0097397A"/>
    <w:rsid w:val="00973C27"/>
    <w:rsid w:val="00973C96"/>
    <w:rsid w:val="00973F6C"/>
    <w:rsid w:val="00973FA7"/>
    <w:rsid w:val="00973FAB"/>
    <w:rsid w:val="00974520"/>
    <w:rsid w:val="009748CA"/>
    <w:rsid w:val="009749E1"/>
    <w:rsid w:val="00974A49"/>
    <w:rsid w:val="00974DF5"/>
    <w:rsid w:val="00974F12"/>
    <w:rsid w:val="0097513D"/>
    <w:rsid w:val="00975326"/>
    <w:rsid w:val="0097533D"/>
    <w:rsid w:val="009753FB"/>
    <w:rsid w:val="00975516"/>
    <w:rsid w:val="00975B80"/>
    <w:rsid w:val="00975C3D"/>
    <w:rsid w:val="00975DF6"/>
    <w:rsid w:val="00975E3E"/>
    <w:rsid w:val="00975E5E"/>
    <w:rsid w:val="00975FCB"/>
    <w:rsid w:val="00975FE5"/>
    <w:rsid w:val="00976053"/>
    <w:rsid w:val="00976749"/>
    <w:rsid w:val="00976792"/>
    <w:rsid w:val="009769E9"/>
    <w:rsid w:val="00976B94"/>
    <w:rsid w:val="00976D79"/>
    <w:rsid w:val="00976F77"/>
    <w:rsid w:val="00977116"/>
    <w:rsid w:val="00977387"/>
    <w:rsid w:val="00977458"/>
    <w:rsid w:val="009774C0"/>
    <w:rsid w:val="009774E4"/>
    <w:rsid w:val="009775BD"/>
    <w:rsid w:val="009775ED"/>
    <w:rsid w:val="00977891"/>
    <w:rsid w:val="00977926"/>
    <w:rsid w:val="00977A39"/>
    <w:rsid w:val="00977E97"/>
    <w:rsid w:val="00977FBF"/>
    <w:rsid w:val="00980116"/>
    <w:rsid w:val="00980202"/>
    <w:rsid w:val="00980263"/>
    <w:rsid w:val="00980320"/>
    <w:rsid w:val="0098057B"/>
    <w:rsid w:val="00980850"/>
    <w:rsid w:val="00980892"/>
    <w:rsid w:val="00980B5B"/>
    <w:rsid w:val="00981240"/>
    <w:rsid w:val="0098133B"/>
    <w:rsid w:val="009814C1"/>
    <w:rsid w:val="0098161A"/>
    <w:rsid w:val="00981621"/>
    <w:rsid w:val="0098195C"/>
    <w:rsid w:val="00981963"/>
    <w:rsid w:val="00981979"/>
    <w:rsid w:val="00981B3D"/>
    <w:rsid w:val="00981FEF"/>
    <w:rsid w:val="0098219D"/>
    <w:rsid w:val="009823C3"/>
    <w:rsid w:val="00982429"/>
    <w:rsid w:val="0098244E"/>
    <w:rsid w:val="0098283A"/>
    <w:rsid w:val="00982982"/>
    <w:rsid w:val="00982A3B"/>
    <w:rsid w:val="00982A9A"/>
    <w:rsid w:val="0098312E"/>
    <w:rsid w:val="00983314"/>
    <w:rsid w:val="009834C9"/>
    <w:rsid w:val="0098354A"/>
    <w:rsid w:val="0098354D"/>
    <w:rsid w:val="009836AD"/>
    <w:rsid w:val="00983E03"/>
    <w:rsid w:val="009843A5"/>
    <w:rsid w:val="009845FA"/>
    <w:rsid w:val="00984672"/>
    <w:rsid w:val="00984797"/>
    <w:rsid w:val="00984C87"/>
    <w:rsid w:val="00984E71"/>
    <w:rsid w:val="00984E9F"/>
    <w:rsid w:val="00984EB5"/>
    <w:rsid w:val="00984FEA"/>
    <w:rsid w:val="00985038"/>
    <w:rsid w:val="00985209"/>
    <w:rsid w:val="009854E6"/>
    <w:rsid w:val="0098554B"/>
    <w:rsid w:val="009856D6"/>
    <w:rsid w:val="00985767"/>
    <w:rsid w:val="009857EC"/>
    <w:rsid w:val="009858F9"/>
    <w:rsid w:val="00985AF4"/>
    <w:rsid w:val="00985B46"/>
    <w:rsid w:val="00985BDE"/>
    <w:rsid w:val="00985DE9"/>
    <w:rsid w:val="00985E4D"/>
    <w:rsid w:val="00985EF9"/>
    <w:rsid w:val="00986055"/>
    <w:rsid w:val="00986558"/>
    <w:rsid w:val="0098657F"/>
    <w:rsid w:val="009869C7"/>
    <w:rsid w:val="00986C5E"/>
    <w:rsid w:val="00986DC1"/>
    <w:rsid w:val="00986DD0"/>
    <w:rsid w:val="009870AB"/>
    <w:rsid w:val="009872C0"/>
    <w:rsid w:val="009873B2"/>
    <w:rsid w:val="009873BC"/>
    <w:rsid w:val="009876FC"/>
    <w:rsid w:val="0098789D"/>
    <w:rsid w:val="00987A0A"/>
    <w:rsid w:val="00987B3E"/>
    <w:rsid w:val="00987CF6"/>
    <w:rsid w:val="00990086"/>
    <w:rsid w:val="00990276"/>
    <w:rsid w:val="00990294"/>
    <w:rsid w:val="009903E4"/>
    <w:rsid w:val="00990455"/>
    <w:rsid w:val="00990658"/>
    <w:rsid w:val="0099068F"/>
    <w:rsid w:val="00990900"/>
    <w:rsid w:val="00990918"/>
    <w:rsid w:val="00990966"/>
    <w:rsid w:val="00990ACD"/>
    <w:rsid w:val="009910CB"/>
    <w:rsid w:val="00991246"/>
    <w:rsid w:val="009912D1"/>
    <w:rsid w:val="009917D0"/>
    <w:rsid w:val="00991896"/>
    <w:rsid w:val="00991BC2"/>
    <w:rsid w:val="00991D1C"/>
    <w:rsid w:val="00991D36"/>
    <w:rsid w:val="00991EF3"/>
    <w:rsid w:val="00991F79"/>
    <w:rsid w:val="0099206D"/>
    <w:rsid w:val="0099242F"/>
    <w:rsid w:val="00992458"/>
    <w:rsid w:val="00992B46"/>
    <w:rsid w:val="00992D98"/>
    <w:rsid w:val="00992E8D"/>
    <w:rsid w:val="0099321E"/>
    <w:rsid w:val="00993359"/>
    <w:rsid w:val="009936E5"/>
    <w:rsid w:val="00993953"/>
    <w:rsid w:val="0099397B"/>
    <w:rsid w:val="009939F6"/>
    <w:rsid w:val="00993A99"/>
    <w:rsid w:val="00993AF1"/>
    <w:rsid w:val="00993B37"/>
    <w:rsid w:val="00993C26"/>
    <w:rsid w:val="00993CC5"/>
    <w:rsid w:val="00993D62"/>
    <w:rsid w:val="00993E62"/>
    <w:rsid w:val="00993E78"/>
    <w:rsid w:val="00994004"/>
    <w:rsid w:val="00994460"/>
    <w:rsid w:val="009946C8"/>
    <w:rsid w:val="00994B42"/>
    <w:rsid w:val="00994D9B"/>
    <w:rsid w:val="00994DD9"/>
    <w:rsid w:val="00994EDE"/>
    <w:rsid w:val="00994F8A"/>
    <w:rsid w:val="0099519E"/>
    <w:rsid w:val="009955E2"/>
    <w:rsid w:val="009956D3"/>
    <w:rsid w:val="009957B8"/>
    <w:rsid w:val="00995BA8"/>
    <w:rsid w:val="00995DC7"/>
    <w:rsid w:val="00995EEB"/>
    <w:rsid w:val="00995F20"/>
    <w:rsid w:val="00995F5F"/>
    <w:rsid w:val="009960C3"/>
    <w:rsid w:val="009961CD"/>
    <w:rsid w:val="009963D5"/>
    <w:rsid w:val="00996489"/>
    <w:rsid w:val="0099681B"/>
    <w:rsid w:val="00996922"/>
    <w:rsid w:val="00996957"/>
    <w:rsid w:val="00996990"/>
    <w:rsid w:val="00996BB9"/>
    <w:rsid w:val="00996CF2"/>
    <w:rsid w:val="00996F19"/>
    <w:rsid w:val="00996F67"/>
    <w:rsid w:val="009971DD"/>
    <w:rsid w:val="0099732D"/>
    <w:rsid w:val="00997389"/>
    <w:rsid w:val="0099749A"/>
    <w:rsid w:val="0099759F"/>
    <w:rsid w:val="0099792D"/>
    <w:rsid w:val="0099798D"/>
    <w:rsid w:val="009A0019"/>
    <w:rsid w:val="009A0068"/>
    <w:rsid w:val="009A0071"/>
    <w:rsid w:val="009A01BE"/>
    <w:rsid w:val="009A0248"/>
    <w:rsid w:val="009A04FA"/>
    <w:rsid w:val="009A08BF"/>
    <w:rsid w:val="009A0AF8"/>
    <w:rsid w:val="009A0BFE"/>
    <w:rsid w:val="009A0C57"/>
    <w:rsid w:val="009A0D4F"/>
    <w:rsid w:val="009A0D91"/>
    <w:rsid w:val="009A10F5"/>
    <w:rsid w:val="009A140E"/>
    <w:rsid w:val="009A15E4"/>
    <w:rsid w:val="009A188B"/>
    <w:rsid w:val="009A19CB"/>
    <w:rsid w:val="009A1B67"/>
    <w:rsid w:val="009A1B71"/>
    <w:rsid w:val="009A1DEC"/>
    <w:rsid w:val="009A1FE4"/>
    <w:rsid w:val="009A21AB"/>
    <w:rsid w:val="009A2A05"/>
    <w:rsid w:val="009A2D71"/>
    <w:rsid w:val="009A2F47"/>
    <w:rsid w:val="009A30BB"/>
    <w:rsid w:val="009A3486"/>
    <w:rsid w:val="009A3514"/>
    <w:rsid w:val="009A3600"/>
    <w:rsid w:val="009A36AA"/>
    <w:rsid w:val="009A3735"/>
    <w:rsid w:val="009A37AF"/>
    <w:rsid w:val="009A37DC"/>
    <w:rsid w:val="009A390E"/>
    <w:rsid w:val="009A3929"/>
    <w:rsid w:val="009A3ABC"/>
    <w:rsid w:val="009A3CB0"/>
    <w:rsid w:val="009A403A"/>
    <w:rsid w:val="009A40A4"/>
    <w:rsid w:val="009A40D4"/>
    <w:rsid w:val="009A43AE"/>
    <w:rsid w:val="009A462F"/>
    <w:rsid w:val="009A476D"/>
    <w:rsid w:val="009A48E1"/>
    <w:rsid w:val="009A49D2"/>
    <w:rsid w:val="009A49F4"/>
    <w:rsid w:val="009A4AEA"/>
    <w:rsid w:val="009A4B8E"/>
    <w:rsid w:val="009A4C02"/>
    <w:rsid w:val="009A4CFF"/>
    <w:rsid w:val="009A4D63"/>
    <w:rsid w:val="009A509E"/>
    <w:rsid w:val="009A51DA"/>
    <w:rsid w:val="009A52CE"/>
    <w:rsid w:val="009A541F"/>
    <w:rsid w:val="009A555F"/>
    <w:rsid w:val="009A57E2"/>
    <w:rsid w:val="009A589B"/>
    <w:rsid w:val="009A5955"/>
    <w:rsid w:val="009A59B5"/>
    <w:rsid w:val="009A59F1"/>
    <w:rsid w:val="009A5ADC"/>
    <w:rsid w:val="009A5B68"/>
    <w:rsid w:val="009A5B70"/>
    <w:rsid w:val="009A5B7A"/>
    <w:rsid w:val="009A5BCF"/>
    <w:rsid w:val="009A5CA9"/>
    <w:rsid w:val="009A5F29"/>
    <w:rsid w:val="009A6442"/>
    <w:rsid w:val="009A6703"/>
    <w:rsid w:val="009A6797"/>
    <w:rsid w:val="009A6924"/>
    <w:rsid w:val="009A6A09"/>
    <w:rsid w:val="009A6A69"/>
    <w:rsid w:val="009A6AE1"/>
    <w:rsid w:val="009A6C18"/>
    <w:rsid w:val="009A6C35"/>
    <w:rsid w:val="009A6DD3"/>
    <w:rsid w:val="009A6DE2"/>
    <w:rsid w:val="009A6DF4"/>
    <w:rsid w:val="009A6FC2"/>
    <w:rsid w:val="009A7003"/>
    <w:rsid w:val="009A7553"/>
    <w:rsid w:val="009A7578"/>
    <w:rsid w:val="009A7605"/>
    <w:rsid w:val="009A7A21"/>
    <w:rsid w:val="009A7C4B"/>
    <w:rsid w:val="009B00FF"/>
    <w:rsid w:val="009B013B"/>
    <w:rsid w:val="009B05D7"/>
    <w:rsid w:val="009B0CEE"/>
    <w:rsid w:val="009B103E"/>
    <w:rsid w:val="009B135E"/>
    <w:rsid w:val="009B15E9"/>
    <w:rsid w:val="009B18D1"/>
    <w:rsid w:val="009B1933"/>
    <w:rsid w:val="009B1A1D"/>
    <w:rsid w:val="009B1C9B"/>
    <w:rsid w:val="009B1DE4"/>
    <w:rsid w:val="009B1F89"/>
    <w:rsid w:val="009B20D2"/>
    <w:rsid w:val="009B2206"/>
    <w:rsid w:val="009B227E"/>
    <w:rsid w:val="009B24D1"/>
    <w:rsid w:val="009B2584"/>
    <w:rsid w:val="009B260C"/>
    <w:rsid w:val="009B2637"/>
    <w:rsid w:val="009B26AE"/>
    <w:rsid w:val="009B273E"/>
    <w:rsid w:val="009B2783"/>
    <w:rsid w:val="009B2A4A"/>
    <w:rsid w:val="009B2D2D"/>
    <w:rsid w:val="009B31CF"/>
    <w:rsid w:val="009B381D"/>
    <w:rsid w:val="009B3854"/>
    <w:rsid w:val="009B38F2"/>
    <w:rsid w:val="009B3DAD"/>
    <w:rsid w:val="009B3EE4"/>
    <w:rsid w:val="009B405F"/>
    <w:rsid w:val="009B4387"/>
    <w:rsid w:val="009B43FC"/>
    <w:rsid w:val="009B4403"/>
    <w:rsid w:val="009B44CB"/>
    <w:rsid w:val="009B457E"/>
    <w:rsid w:val="009B46FD"/>
    <w:rsid w:val="009B48A8"/>
    <w:rsid w:val="009B4BB6"/>
    <w:rsid w:val="009B4BD1"/>
    <w:rsid w:val="009B4DE8"/>
    <w:rsid w:val="009B4EA6"/>
    <w:rsid w:val="009B4F4D"/>
    <w:rsid w:val="009B60EF"/>
    <w:rsid w:val="009B6207"/>
    <w:rsid w:val="009B627B"/>
    <w:rsid w:val="009B63DB"/>
    <w:rsid w:val="009B63F9"/>
    <w:rsid w:val="009B6498"/>
    <w:rsid w:val="009B6776"/>
    <w:rsid w:val="009B67B8"/>
    <w:rsid w:val="009B6824"/>
    <w:rsid w:val="009B6970"/>
    <w:rsid w:val="009B698F"/>
    <w:rsid w:val="009B6A93"/>
    <w:rsid w:val="009B6C0C"/>
    <w:rsid w:val="009B6CF2"/>
    <w:rsid w:val="009B6F17"/>
    <w:rsid w:val="009B6F90"/>
    <w:rsid w:val="009B6FDE"/>
    <w:rsid w:val="009B717E"/>
    <w:rsid w:val="009B7272"/>
    <w:rsid w:val="009B72D4"/>
    <w:rsid w:val="009B72EC"/>
    <w:rsid w:val="009B73FC"/>
    <w:rsid w:val="009B75D2"/>
    <w:rsid w:val="009B793B"/>
    <w:rsid w:val="009B793E"/>
    <w:rsid w:val="009B79F1"/>
    <w:rsid w:val="009B7A4E"/>
    <w:rsid w:val="009B7B58"/>
    <w:rsid w:val="009B7B7C"/>
    <w:rsid w:val="009B7EB3"/>
    <w:rsid w:val="009B7EDB"/>
    <w:rsid w:val="009C00A8"/>
    <w:rsid w:val="009C010D"/>
    <w:rsid w:val="009C0145"/>
    <w:rsid w:val="009C03A1"/>
    <w:rsid w:val="009C046E"/>
    <w:rsid w:val="009C05E9"/>
    <w:rsid w:val="009C06B5"/>
    <w:rsid w:val="009C07FC"/>
    <w:rsid w:val="009C0825"/>
    <w:rsid w:val="009C08E6"/>
    <w:rsid w:val="009C0C17"/>
    <w:rsid w:val="009C0CC0"/>
    <w:rsid w:val="009C0D1D"/>
    <w:rsid w:val="009C0DC7"/>
    <w:rsid w:val="009C1233"/>
    <w:rsid w:val="009C13ED"/>
    <w:rsid w:val="009C1572"/>
    <w:rsid w:val="009C15F7"/>
    <w:rsid w:val="009C17A5"/>
    <w:rsid w:val="009C17B2"/>
    <w:rsid w:val="009C1A0D"/>
    <w:rsid w:val="009C1A92"/>
    <w:rsid w:val="009C1AA0"/>
    <w:rsid w:val="009C1B3F"/>
    <w:rsid w:val="009C1C71"/>
    <w:rsid w:val="009C1CDB"/>
    <w:rsid w:val="009C1D04"/>
    <w:rsid w:val="009C1E70"/>
    <w:rsid w:val="009C209E"/>
    <w:rsid w:val="009C2294"/>
    <w:rsid w:val="009C243C"/>
    <w:rsid w:val="009C2614"/>
    <w:rsid w:val="009C283B"/>
    <w:rsid w:val="009C2857"/>
    <w:rsid w:val="009C2A71"/>
    <w:rsid w:val="009C2B2B"/>
    <w:rsid w:val="009C2B53"/>
    <w:rsid w:val="009C2BFA"/>
    <w:rsid w:val="009C2C1E"/>
    <w:rsid w:val="009C2DEE"/>
    <w:rsid w:val="009C3468"/>
    <w:rsid w:val="009C39F0"/>
    <w:rsid w:val="009C3AC9"/>
    <w:rsid w:val="009C3C17"/>
    <w:rsid w:val="009C3EBF"/>
    <w:rsid w:val="009C3F0A"/>
    <w:rsid w:val="009C404E"/>
    <w:rsid w:val="009C4061"/>
    <w:rsid w:val="009C42EB"/>
    <w:rsid w:val="009C4588"/>
    <w:rsid w:val="009C47DA"/>
    <w:rsid w:val="009C4BF2"/>
    <w:rsid w:val="009C5044"/>
    <w:rsid w:val="009C5140"/>
    <w:rsid w:val="009C5151"/>
    <w:rsid w:val="009C560A"/>
    <w:rsid w:val="009C56C3"/>
    <w:rsid w:val="009C5754"/>
    <w:rsid w:val="009C59AE"/>
    <w:rsid w:val="009C5D1E"/>
    <w:rsid w:val="009C5D6D"/>
    <w:rsid w:val="009C5F77"/>
    <w:rsid w:val="009C64C7"/>
    <w:rsid w:val="009C64D8"/>
    <w:rsid w:val="009C64E9"/>
    <w:rsid w:val="009C667F"/>
    <w:rsid w:val="009C688E"/>
    <w:rsid w:val="009C6CF9"/>
    <w:rsid w:val="009C6D1E"/>
    <w:rsid w:val="009C6D48"/>
    <w:rsid w:val="009C7026"/>
    <w:rsid w:val="009C76B1"/>
    <w:rsid w:val="009C7713"/>
    <w:rsid w:val="009C7739"/>
    <w:rsid w:val="009C78A3"/>
    <w:rsid w:val="009C7DC3"/>
    <w:rsid w:val="009C7E2E"/>
    <w:rsid w:val="009C7F2B"/>
    <w:rsid w:val="009C7F36"/>
    <w:rsid w:val="009D045B"/>
    <w:rsid w:val="009D06BF"/>
    <w:rsid w:val="009D0795"/>
    <w:rsid w:val="009D091E"/>
    <w:rsid w:val="009D0AED"/>
    <w:rsid w:val="009D0DFE"/>
    <w:rsid w:val="009D0E09"/>
    <w:rsid w:val="009D0F49"/>
    <w:rsid w:val="009D1057"/>
    <w:rsid w:val="009D1114"/>
    <w:rsid w:val="009D12C8"/>
    <w:rsid w:val="009D1422"/>
    <w:rsid w:val="009D14B5"/>
    <w:rsid w:val="009D1608"/>
    <w:rsid w:val="009D166B"/>
    <w:rsid w:val="009D16E3"/>
    <w:rsid w:val="009D1737"/>
    <w:rsid w:val="009D17D7"/>
    <w:rsid w:val="009D18FC"/>
    <w:rsid w:val="009D1927"/>
    <w:rsid w:val="009D1A8B"/>
    <w:rsid w:val="009D1AA3"/>
    <w:rsid w:val="009D1B7D"/>
    <w:rsid w:val="009D1C1F"/>
    <w:rsid w:val="009D1CDA"/>
    <w:rsid w:val="009D2132"/>
    <w:rsid w:val="009D2354"/>
    <w:rsid w:val="009D249F"/>
    <w:rsid w:val="009D25C1"/>
    <w:rsid w:val="009D2762"/>
    <w:rsid w:val="009D2817"/>
    <w:rsid w:val="009D289D"/>
    <w:rsid w:val="009D2936"/>
    <w:rsid w:val="009D2B26"/>
    <w:rsid w:val="009D2C4A"/>
    <w:rsid w:val="009D2D8D"/>
    <w:rsid w:val="009D33BF"/>
    <w:rsid w:val="009D346B"/>
    <w:rsid w:val="009D3491"/>
    <w:rsid w:val="009D34A4"/>
    <w:rsid w:val="009D361F"/>
    <w:rsid w:val="009D377D"/>
    <w:rsid w:val="009D382B"/>
    <w:rsid w:val="009D3B62"/>
    <w:rsid w:val="009D3BA9"/>
    <w:rsid w:val="009D3BB5"/>
    <w:rsid w:val="009D3DBD"/>
    <w:rsid w:val="009D3DC7"/>
    <w:rsid w:val="009D3F3A"/>
    <w:rsid w:val="009D3F94"/>
    <w:rsid w:val="009D426A"/>
    <w:rsid w:val="009D437B"/>
    <w:rsid w:val="009D4395"/>
    <w:rsid w:val="009D4541"/>
    <w:rsid w:val="009D4662"/>
    <w:rsid w:val="009D466B"/>
    <w:rsid w:val="009D471F"/>
    <w:rsid w:val="009D49FE"/>
    <w:rsid w:val="009D4C26"/>
    <w:rsid w:val="009D4CEC"/>
    <w:rsid w:val="009D4F00"/>
    <w:rsid w:val="009D4FC4"/>
    <w:rsid w:val="009D506E"/>
    <w:rsid w:val="009D52E4"/>
    <w:rsid w:val="009D54A4"/>
    <w:rsid w:val="009D56C2"/>
    <w:rsid w:val="009D58B9"/>
    <w:rsid w:val="009D59BC"/>
    <w:rsid w:val="009D5A41"/>
    <w:rsid w:val="009D5C5B"/>
    <w:rsid w:val="009D5DCC"/>
    <w:rsid w:val="009D5EE5"/>
    <w:rsid w:val="009D5FF6"/>
    <w:rsid w:val="009D6083"/>
    <w:rsid w:val="009D6327"/>
    <w:rsid w:val="009D6353"/>
    <w:rsid w:val="009D6386"/>
    <w:rsid w:val="009D63A6"/>
    <w:rsid w:val="009D643E"/>
    <w:rsid w:val="009D6675"/>
    <w:rsid w:val="009D6815"/>
    <w:rsid w:val="009D6B98"/>
    <w:rsid w:val="009D6CFF"/>
    <w:rsid w:val="009D6EAC"/>
    <w:rsid w:val="009D6FDF"/>
    <w:rsid w:val="009D6FEB"/>
    <w:rsid w:val="009D725B"/>
    <w:rsid w:val="009D73CB"/>
    <w:rsid w:val="009D747B"/>
    <w:rsid w:val="009D74EE"/>
    <w:rsid w:val="009D75C8"/>
    <w:rsid w:val="009D7A21"/>
    <w:rsid w:val="009D7A99"/>
    <w:rsid w:val="009D7D43"/>
    <w:rsid w:val="009D7F33"/>
    <w:rsid w:val="009E006F"/>
    <w:rsid w:val="009E011C"/>
    <w:rsid w:val="009E02C4"/>
    <w:rsid w:val="009E0309"/>
    <w:rsid w:val="009E06B2"/>
    <w:rsid w:val="009E0841"/>
    <w:rsid w:val="009E0EB2"/>
    <w:rsid w:val="009E104B"/>
    <w:rsid w:val="009E1218"/>
    <w:rsid w:val="009E15E8"/>
    <w:rsid w:val="009E1879"/>
    <w:rsid w:val="009E1921"/>
    <w:rsid w:val="009E1CC7"/>
    <w:rsid w:val="009E1E1D"/>
    <w:rsid w:val="009E1EC7"/>
    <w:rsid w:val="009E1F6A"/>
    <w:rsid w:val="009E23D8"/>
    <w:rsid w:val="009E25F9"/>
    <w:rsid w:val="009E25FC"/>
    <w:rsid w:val="009E2A9D"/>
    <w:rsid w:val="009E2DB0"/>
    <w:rsid w:val="009E2EB5"/>
    <w:rsid w:val="009E31AF"/>
    <w:rsid w:val="009E32CC"/>
    <w:rsid w:val="009E33DA"/>
    <w:rsid w:val="009E35A0"/>
    <w:rsid w:val="009E36A2"/>
    <w:rsid w:val="009E370D"/>
    <w:rsid w:val="009E3734"/>
    <w:rsid w:val="009E3758"/>
    <w:rsid w:val="009E3943"/>
    <w:rsid w:val="009E3AB6"/>
    <w:rsid w:val="009E3C6C"/>
    <w:rsid w:val="009E3F82"/>
    <w:rsid w:val="009E40A0"/>
    <w:rsid w:val="009E423B"/>
    <w:rsid w:val="009E42D3"/>
    <w:rsid w:val="009E43E9"/>
    <w:rsid w:val="009E499D"/>
    <w:rsid w:val="009E4B61"/>
    <w:rsid w:val="009E5138"/>
    <w:rsid w:val="009E525B"/>
    <w:rsid w:val="009E5264"/>
    <w:rsid w:val="009E5811"/>
    <w:rsid w:val="009E582B"/>
    <w:rsid w:val="009E58F8"/>
    <w:rsid w:val="009E5904"/>
    <w:rsid w:val="009E5987"/>
    <w:rsid w:val="009E5992"/>
    <w:rsid w:val="009E5A82"/>
    <w:rsid w:val="009E5BF3"/>
    <w:rsid w:val="009E5F14"/>
    <w:rsid w:val="009E6038"/>
    <w:rsid w:val="009E6126"/>
    <w:rsid w:val="009E626A"/>
    <w:rsid w:val="009E6497"/>
    <w:rsid w:val="009E6518"/>
    <w:rsid w:val="009E65F2"/>
    <w:rsid w:val="009E694F"/>
    <w:rsid w:val="009E6CE8"/>
    <w:rsid w:val="009E6E50"/>
    <w:rsid w:val="009E6FA9"/>
    <w:rsid w:val="009E71CD"/>
    <w:rsid w:val="009E72B1"/>
    <w:rsid w:val="009E737D"/>
    <w:rsid w:val="009E7753"/>
    <w:rsid w:val="009E77A1"/>
    <w:rsid w:val="009E7941"/>
    <w:rsid w:val="009E7A34"/>
    <w:rsid w:val="009E7B08"/>
    <w:rsid w:val="009E7C93"/>
    <w:rsid w:val="009F0278"/>
    <w:rsid w:val="009F04C7"/>
    <w:rsid w:val="009F0574"/>
    <w:rsid w:val="009F05E5"/>
    <w:rsid w:val="009F073B"/>
    <w:rsid w:val="009F07E7"/>
    <w:rsid w:val="009F09A4"/>
    <w:rsid w:val="009F0B22"/>
    <w:rsid w:val="009F0B66"/>
    <w:rsid w:val="009F0CB7"/>
    <w:rsid w:val="009F0DA7"/>
    <w:rsid w:val="009F0F14"/>
    <w:rsid w:val="009F0F8E"/>
    <w:rsid w:val="009F111A"/>
    <w:rsid w:val="009F1462"/>
    <w:rsid w:val="009F1769"/>
    <w:rsid w:val="009F17EF"/>
    <w:rsid w:val="009F1800"/>
    <w:rsid w:val="009F1BA3"/>
    <w:rsid w:val="009F1BAB"/>
    <w:rsid w:val="009F1BB0"/>
    <w:rsid w:val="009F1EAD"/>
    <w:rsid w:val="009F1EEB"/>
    <w:rsid w:val="009F201B"/>
    <w:rsid w:val="009F264E"/>
    <w:rsid w:val="009F2A48"/>
    <w:rsid w:val="009F2B2A"/>
    <w:rsid w:val="009F2BC2"/>
    <w:rsid w:val="009F2BDA"/>
    <w:rsid w:val="009F2DF6"/>
    <w:rsid w:val="009F2F12"/>
    <w:rsid w:val="009F2FA9"/>
    <w:rsid w:val="009F3209"/>
    <w:rsid w:val="009F36F6"/>
    <w:rsid w:val="009F3822"/>
    <w:rsid w:val="009F3B5C"/>
    <w:rsid w:val="009F3EA0"/>
    <w:rsid w:val="009F3EBE"/>
    <w:rsid w:val="009F4149"/>
    <w:rsid w:val="009F430A"/>
    <w:rsid w:val="009F430C"/>
    <w:rsid w:val="009F432B"/>
    <w:rsid w:val="009F4557"/>
    <w:rsid w:val="009F4937"/>
    <w:rsid w:val="009F499A"/>
    <w:rsid w:val="009F4A4F"/>
    <w:rsid w:val="009F5029"/>
    <w:rsid w:val="009F509A"/>
    <w:rsid w:val="009F5369"/>
    <w:rsid w:val="009F5628"/>
    <w:rsid w:val="009F5931"/>
    <w:rsid w:val="009F59FE"/>
    <w:rsid w:val="009F5AAE"/>
    <w:rsid w:val="009F5AED"/>
    <w:rsid w:val="009F5C26"/>
    <w:rsid w:val="009F6292"/>
    <w:rsid w:val="009F6293"/>
    <w:rsid w:val="009F664B"/>
    <w:rsid w:val="009F66F6"/>
    <w:rsid w:val="009F687E"/>
    <w:rsid w:val="009F691A"/>
    <w:rsid w:val="009F6BB9"/>
    <w:rsid w:val="009F6D24"/>
    <w:rsid w:val="009F6E5A"/>
    <w:rsid w:val="009F6F16"/>
    <w:rsid w:val="009F715A"/>
    <w:rsid w:val="009F71E6"/>
    <w:rsid w:val="009F7286"/>
    <w:rsid w:val="009F7598"/>
    <w:rsid w:val="009F7609"/>
    <w:rsid w:val="009F7616"/>
    <w:rsid w:val="009F7743"/>
    <w:rsid w:val="009F7873"/>
    <w:rsid w:val="009F78FE"/>
    <w:rsid w:val="009F7B6E"/>
    <w:rsid w:val="009F7D58"/>
    <w:rsid w:val="009F7F2B"/>
    <w:rsid w:val="009F7F60"/>
    <w:rsid w:val="00A00072"/>
    <w:rsid w:val="00A00232"/>
    <w:rsid w:val="00A00304"/>
    <w:rsid w:val="00A003A1"/>
    <w:rsid w:val="00A00615"/>
    <w:rsid w:val="00A006B6"/>
    <w:rsid w:val="00A008E5"/>
    <w:rsid w:val="00A00966"/>
    <w:rsid w:val="00A00AA4"/>
    <w:rsid w:val="00A00ECD"/>
    <w:rsid w:val="00A00EDD"/>
    <w:rsid w:val="00A00F67"/>
    <w:rsid w:val="00A01345"/>
    <w:rsid w:val="00A01624"/>
    <w:rsid w:val="00A01854"/>
    <w:rsid w:val="00A018FB"/>
    <w:rsid w:val="00A01A48"/>
    <w:rsid w:val="00A01C46"/>
    <w:rsid w:val="00A01C62"/>
    <w:rsid w:val="00A02014"/>
    <w:rsid w:val="00A020C4"/>
    <w:rsid w:val="00A0214D"/>
    <w:rsid w:val="00A021C3"/>
    <w:rsid w:val="00A02211"/>
    <w:rsid w:val="00A0224E"/>
    <w:rsid w:val="00A02828"/>
    <w:rsid w:val="00A02D18"/>
    <w:rsid w:val="00A02DE8"/>
    <w:rsid w:val="00A02E1D"/>
    <w:rsid w:val="00A03118"/>
    <w:rsid w:val="00A0321F"/>
    <w:rsid w:val="00A034A2"/>
    <w:rsid w:val="00A0373F"/>
    <w:rsid w:val="00A038E4"/>
    <w:rsid w:val="00A039E8"/>
    <w:rsid w:val="00A03C0A"/>
    <w:rsid w:val="00A03D67"/>
    <w:rsid w:val="00A03E95"/>
    <w:rsid w:val="00A040ED"/>
    <w:rsid w:val="00A040F9"/>
    <w:rsid w:val="00A04461"/>
    <w:rsid w:val="00A046E0"/>
    <w:rsid w:val="00A048C2"/>
    <w:rsid w:val="00A04AF4"/>
    <w:rsid w:val="00A04E77"/>
    <w:rsid w:val="00A04EE1"/>
    <w:rsid w:val="00A04F40"/>
    <w:rsid w:val="00A05019"/>
    <w:rsid w:val="00A0504B"/>
    <w:rsid w:val="00A051A3"/>
    <w:rsid w:val="00A05771"/>
    <w:rsid w:val="00A0587D"/>
    <w:rsid w:val="00A05AD6"/>
    <w:rsid w:val="00A06048"/>
    <w:rsid w:val="00A06157"/>
    <w:rsid w:val="00A0669A"/>
    <w:rsid w:val="00A066CD"/>
    <w:rsid w:val="00A06714"/>
    <w:rsid w:val="00A06B34"/>
    <w:rsid w:val="00A06DD2"/>
    <w:rsid w:val="00A06F7D"/>
    <w:rsid w:val="00A073DF"/>
    <w:rsid w:val="00A0769B"/>
    <w:rsid w:val="00A07938"/>
    <w:rsid w:val="00A07975"/>
    <w:rsid w:val="00A079E4"/>
    <w:rsid w:val="00A079E6"/>
    <w:rsid w:val="00A07BD8"/>
    <w:rsid w:val="00A07F53"/>
    <w:rsid w:val="00A102BA"/>
    <w:rsid w:val="00A103C4"/>
    <w:rsid w:val="00A103F2"/>
    <w:rsid w:val="00A105D8"/>
    <w:rsid w:val="00A10703"/>
    <w:rsid w:val="00A10A9E"/>
    <w:rsid w:val="00A10B45"/>
    <w:rsid w:val="00A10D5B"/>
    <w:rsid w:val="00A10E57"/>
    <w:rsid w:val="00A11008"/>
    <w:rsid w:val="00A1103C"/>
    <w:rsid w:val="00A11078"/>
    <w:rsid w:val="00A1109C"/>
    <w:rsid w:val="00A11135"/>
    <w:rsid w:val="00A11474"/>
    <w:rsid w:val="00A11591"/>
    <w:rsid w:val="00A115E5"/>
    <w:rsid w:val="00A11717"/>
    <w:rsid w:val="00A1173E"/>
    <w:rsid w:val="00A11787"/>
    <w:rsid w:val="00A119CD"/>
    <w:rsid w:val="00A11BEE"/>
    <w:rsid w:val="00A120E2"/>
    <w:rsid w:val="00A1225C"/>
    <w:rsid w:val="00A1230D"/>
    <w:rsid w:val="00A12394"/>
    <w:rsid w:val="00A1267E"/>
    <w:rsid w:val="00A12770"/>
    <w:rsid w:val="00A12A63"/>
    <w:rsid w:val="00A12ADF"/>
    <w:rsid w:val="00A12D75"/>
    <w:rsid w:val="00A12DF6"/>
    <w:rsid w:val="00A12E9A"/>
    <w:rsid w:val="00A13083"/>
    <w:rsid w:val="00A130A3"/>
    <w:rsid w:val="00A13122"/>
    <w:rsid w:val="00A13232"/>
    <w:rsid w:val="00A132CD"/>
    <w:rsid w:val="00A133F3"/>
    <w:rsid w:val="00A13556"/>
    <w:rsid w:val="00A135BF"/>
    <w:rsid w:val="00A1374B"/>
    <w:rsid w:val="00A137DC"/>
    <w:rsid w:val="00A13843"/>
    <w:rsid w:val="00A13902"/>
    <w:rsid w:val="00A13C2A"/>
    <w:rsid w:val="00A13DC5"/>
    <w:rsid w:val="00A13DFA"/>
    <w:rsid w:val="00A142E5"/>
    <w:rsid w:val="00A14348"/>
    <w:rsid w:val="00A146E2"/>
    <w:rsid w:val="00A147DE"/>
    <w:rsid w:val="00A147E8"/>
    <w:rsid w:val="00A14A12"/>
    <w:rsid w:val="00A14B0B"/>
    <w:rsid w:val="00A14B27"/>
    <w:rsid w:val="00A14CD4"/>
    <w:rsid w:val="00A14CDA"/>
    <w:rsid w:val="00A1530C"/>
    <w:rsid w:val="00A15334"/>
    <w:rsid w:val="00A1538A"/>
    <w:rsid w:val="00A15CB3"/>
    <w:rsid w:val="00A15D8B"/>
    <w:rsid w:val="00A15EC7"/>
    <w:rsid w:val="00A15EE3"/>
    <w:rsid w:val="00A15F39"/>
    <w:rsid w:val="00A15FCE"/>
    <w:rsid w:val="00A161F4"/>
    <w:rsid w:val="00A16231"/>
    <w:rsid w:val="00A16479"/>
    <w:rsid w:val="00A1659A"/>
    <w:rsid w:val="00A167EB"/>
    <w:rsid w:val="00A16A93"/>
    <w:rsid w:val="00A16BB8"/>
    <w:rsid w:val="00A16CD7"/>
    <w:rsid w:val="00A16E1D"/>
    <w:rsid w:val="00A16FB9"/>
    <w:rsid w:val="00A1766E"/>
    <w:rsid w:val="00A17683"/>
    <w:rsid w:val="00A177F5"/>
    <w:rsid w:val="00A17B60"/>
    <w:rsid w:val="00A2008A"/>
    <w:rsid w:val="00A203B9"/>
    <w:rsid w:val="00A20564"/>
    <w:rsid w:val="00A206AF"/>
    <w:rsid w:val="00A2071C"/>
    <w:rsid w:val="00A2071E"/>
    <w:rsid w:val="00A2093D"/>
    <w:rsid w:val="00A20BC7"/>
    <w:rsid w:val="00A20C78"/>
    <w:rsid w:val="00A20E8E"/>
    <w:rsid w:val="00A20F13"/>
    <w:rsid w:val="00A21046"/>
    <w:rsid w:val="00A21362"/>
    <w:rsid w:val="00A2162F"/>
    <w:rsid w:val="00A2169B"/>
    <w:rsid w:val="00A2171D"/>
    <w:rsid w:val="00A21807"/>
    <w:rsid w:val="00A21886"/>
    <w:rsid w:val="00A2190F"/>
    <w:rsid w:val="00A21A48"/>
    <w:rsid w:val="00A21B26"/>
    <w:rsid w:val="00A21CAF"/>
    <w:rsid w:val="00A21CDA"/>
    <w:rsid w:val="00A22035"/>
    <w:rsid w:val="00A2207D"/>
    <w:rsid w:val="00A221AE"/>
    <w:rsid w:val="00A2224E"/>
    <w:rsid w:val="00A223C0"/>
    <w:rsid w:val="00A22450"/>
    <w:rsid w:val="00A22481"/>
    <w:rsid w:val="00A2260B"/>
    <w:rsid w:val="00A22B6C"/>
    <w:rsid w:val="00A22FDE"/>
    <w:rsid w:val="00A23209"/>
    <w:rsid w:val="00A232A7"/>
    <w:rsid w:val="00A232E8"/>
    <w:rsid w:val="00A237C2"/>
    <w:rsid w:val="00A23A8E"/>
    <w:rsid w:val="00A23B5C"/>
    <w:rsid w:val="00A23D3F"/>
    <w:rsid w:val="00A23EA4"/>
    <w:rsid w:val="00A23EC8"/>
    <w:rsid w:val="00A24052"/>
    <w:rsid w:val="00A24383"/>
    <w:rsid w:val="00A24863"/>
    <w:rsid w:val="00A24872"/>
    <w:rsid w:val="00A249C8"/>
    <w:rsid w:val="00A24F9B"/>
    <w:rsid w:val="00A24FC1"/>
    <w:rsid w:val="00A2512B"/>
    <w:rsid w:val="00A25475"/>
    <w:rsid w:val="00A256F9"/>
    <w:rsid w:val="00A25732"/>
    <w:rsid w:val="00A25786"/>
    <w:rsid w:val="00A2598E"/>
    <w:rsid w:val="00A26494"/>
    <w:rsid w:val="00A2654B"/>
    <w:rsid w:val="00A26605"/>
    <w:rsid w:val="00A26751"/>
    <w:rsid w:val="00A26963"/>
    <w:rsid w:val="00A26B8D"/>
    <w:rsid w:val="00A26E7D"/>
    <w:rsid w:val="00A26EAB"/>
    <w:rsid w:val="00A26EC1"/>
    <w:rsid w:val="00A27146"/>
    <w:rsid w:val="00A27264"/>
    <w:rsid w:val="00A27298"/>
    <w:rsid w:val="00A273BB"/>
    <w:rsid w:val="00A273E6"/>
    <w:rsid w:val="00A27636"/>
    <w:rsid w:val="00A27A1C"/>
    <w:rsid w:val="00A27A9D"/>
    <w:rsid w:val="00A27BB2"/>
    <w:rsid w:val="00A27CC6"/>
    <w:rsid w:val="00A27F2C"/>
    <w:rsid w:val="00A30062"/>
    <w:rsid w:val="00A30A24"/>
    <w:rsid w:val="00A30CAC"/>
    <w:rsid w:val="00A30E78"/>
    <w:rsid w:val="00A30F97"/>
    <w:rsid w:val="00A310C6"/>
    <w:rsid w:val="00A310F4"/>
    <w:rsid w:val="00A311ED"/>
    <w:rsid w:val="00A312A9"/>
    <w:rsid w:val="00A31393"/>
    <w:rsid w:val="00A313CF"/>
    <w:rsid w:val="00A3141D"/>
    <w:rsid w:val="00A31760"/>
    <w:rsid w:val="00A3176B"/>
    <w:rsid w:val="00A31800"/>
    <w:rsid w:val="00A31B26"/>
    <w:rsid w:val="00A31E25"/>
    <w:rsid w:val="00A31FB0"/>
    <w:rsid w:val="00A32537"/>
    <w:rsid w:val="00A32760"/>
    <w:rsid w:val="00A32905"/>
    <w:rsid w:val="00A32929"/>
    <w:rsid w:val="00A329F6"/>
    <w:rsid w:val="00A32C2C"/>
    <w:rsid w:val="00A32C90"/>
    <w:rsid w:val="00A3300E"/>
    <w:rsid w:val="00A33021"/>
    <w:rsid w:val="00A33029"/>
    <w:rsid w:val="00A3303B"/>
    <w:rsid w:val="00A33069"/>
    <w:rsid w:val="00A3306D"/>
    <w:rsid w:val="00A33243"/>
    <w:rsid w:val="00A336B8"/>
    <w:rsid w:val="00A33836"/>
    <w:rsid w:val="00A338AC"/>
    <w:rsid w:val="00A33E65"/>
    <w:rsid w:val="00A34046"/>
    <w:rsid w:val="00A342F5"/>
    <w:rsid w:val="00A34407"/>
    <w:rsid w:val="00A344FA"/>
    <w:rsid w:val="00A3458C"/>
    <w:rsid w:val="00A34623"/>
    <w:rsid w:val="00A34975"/>
    <w:rsid w:val="00A34EE1"/>
    <w:rsid w:val="00A34FC5"/>
    <w:rsid w:val="00A3503F"/>
    <w:rsid w:val="00A3517C"/>
    <w:rsid w:val="00A35386"/>
    <w:rsid w:val="00A354A1"/>
    <w:rsid w:val="00A35721"/>
    <w:rsid w:val="00A359CD"/>
    <w:rsid w:val="00A35AA3"/>
    <w:rsid w:val="00A35ADF"/>
    <w:rsid w:val="00A35B48"/>
    <w:rsid w:val="00A35C4F"/>
    <w:rsid w:val="00A35DBC"/>
    <w:rsid w:val="00A35FF2"/>
    <w:rsid w:val="00A3676A"/>
    <w:rsid w:val="00A36815"/>
    <w:rsid w:val="00A3689B"/>
    <w:rsid w:val="00A3695E"/>
    <w:rsid w:val="00A36C94"/>
    <w:rsid w:val="00A36D83"/>
    <w:rsid w:val="00A36ECE"/>
    <w:rsid w:val="00A36FE9"/>
    <w:rsid w:val="00A37068"/>
    <w:rsid w:val="00A3732D"/>
    <w:rsid w:val="00A374E6"/>
    <w:rsid w:val="00A37510"/>
    <w:rsid w:val="00A37803"/>
    <w:rsid w:val="00A3782C"/>
    <w:rsid w:val="00A37837"/>
    <w:rsid w:val="00A37A80"/>
    <w:rsid w:val="00A37B33"/>
    <w:rsid w:val="00A4000C"/>
    <w:rsid w:val="00A40137"/>
    <w:rsid w:val="00A40142"/>
    <w:rsid w:val="00A402D4"/>
    <w:rsid w:val="00A40573"/>
    <w:rsid w:val="00A405E8"/>
    <w:rsid w:val="00A40601"/>
    <w:rsid w:val="00A406EA"/>
    <w:rsid w:val="00A407EF"/>
    <w:rsid w:val="00A4093A"/>
    <w:rsid w:val="00A409B0"/>
    <w:rsid w:val="00A40D2B"/>
    <w:rsid w:val="00A40D77"/>
    <w:rsid w:val="00A40EDB"/>
    <w:rsid w:val="00A40EE1"/>
    <w:rsid w:val="00A41065"/>
    <w:rsid w:val="00A410F3"/>
    <w:rsid w:val="00A410F4"/>
    <w:rsid w:val="00A41110"/>
    <w:rsid w:val="00A4136B"/>
    <w:rsid w:val="00A4159C"/>
    <w:rsid w:val="00A4176A"/>
    <w:rsid w:val="00A417E0"/>
    <w:rsid w:val="00A41997"/>
    <w:rsid w:val="00A419E0"/>
    <w:rsid w:val="00A41DF5"/>
    <w:rsid w:val="00A41E02"/>
    <w:rsid w:val="00A41F39"/>
    <w:rsid w:val="00A41F8D"/>
    <w:rsid w:val="00A42224"/>
    <w:rsid w:val="00A425E8"/>
    <w:rsid w:val="00A4265A"/>
    <w:rsid w:val="00A42B20"/>
    <w:rsid w:val="00A42BF5"/>
    <w:rsid w:val="00A42E55"/>
    <w:rsid w:val="00A42E8B"/>
    <w:rsid w:val="00A42EE9"/>
    <w:rsid w:val="00A42F92"/>
    <w:rsid w:val="00A42FEF"/>
    <w:rsid w:val="00A43239"/>
    <w:rsid w:val="00A434BA"/>
    <w:rsid w:val="00A4352F"/>
    <w:rsid w:val="00A4355A"/>
    <w:rsid w:val="00A4362F"/>
    <w:rsid w:val="00A4364E"/>
    <w:rsid w:val="00A43793"/>
    <w:rsid w:val="00A43818"/>
    <w:rsid w:val="00A43947"/>
    <w:rsid w:val="00A439B1"/>
    <w:rsid w:val="00A439E0"/>
    <w:rsid w:val="00A43A20"/>
    <w:rsid w:val="00A43B5B"/>
    <w:rsid w:val="00A43C1A"/>
    <w:rsid w:val="00A43D1E"/>
    <w:rsid w:val="00A44030"/>
    <w:rsid w:val="00A4412F"/>
    <w:rsid w:val="00A4435C"/>
    <w:rsid w:val="00A44576"/>
    <w:rsid w:val="00A4457B"/>
    <w:rsid w:val="00A445D9"/>
    <w:rsid w:val="00A4490D"/>
    <w:rsid w:val="00A44C65"/>
    <w:rsid w:val="00A44D40"/>
    <w:rsid w:val="00A44DA8"/>
    <w:rsid w:val="00A4515F"/>
    <w:rsid w:val="00A45665"/>
    <w:rsid w:val="00A45747"/>
    <w:rsid w:val="00A45877"/>
    <w:rsid w:val="00A458C2"/>
    <w:rsid w:val="00A45A81"/>
    <w:rsid w:val="00A45BA8"/>
    <w:rsid w:val="00A45C96"/>
    <w:rsid w:val="00A46008"/>
    <w:rsid w:val="00A4612A"/>
    <w:rsid w:val="00A4613E"/>
    <w:rsid w:val="00A462D2"/>
    <w:rsid w:val="00A46CC9"/>
    <w:rsid w:val="00A4708A"/>
    <w:rsid w:val="00A47165"/>
    <w:rsid w:val="00A47254"/>
    <w:rsid w:val="00A475ED"/>
    <w:rsid w:val="00A475F9"/>
    <w:rsid w:val="00A47943"/>
    <w:rsid w:val="00A47B00"/>
    <w:rsid w:val="00A47C7B"/>
    <w:rsid w:val="00A47CAF"/>
    <w:rsid w:val="00A47CD3"/>
    <w:rsid w:val="00A47F0B"/>
    <w:rsid w:val="00A5006B"/>
    <w:rsid w:val="00A50225"/>
    <w:rsid w:val="00A50878"/>
    <w:rsid w:val="00A50C54"/>
    <w:rsid w:val="00A50D79"/>
    <w:rsid w:val="00A5121F"/>
    <w:rsid w:val="00A51353"/>
    <w:rsid w:val="00A5147F"/>
    <w:rsid w:val="00A516F1"/>
    <w:rsid w:val="00A51805"/>
    <w:rsid w:val="00A51871"/>
    <w:rsid w:val="00A51925"/>
    <w:rsid w:val="00A51AE2"/>
    <w:rsid w:val="00A51BCE"/>
    <w:rsid w:val="00A51D54"/>
    <w:rsid w:val="00A52098"/>
    <w:rsid w:val="00A52150"/>
    <w:rsid w:val="00A52431"/>
    <w:rsid w:val="00A526EB"/>
    <w:rsid w:val="00A52728"/>
    <w:rsid w:val="00A52772"/>
    <w:rsid w:val="00A527ED"/>
    <w:rsid w:val="00A528D8"/>
    <w:rsid w:val="00A52A9E"/>
    <w:rsid w:val="00A52BF4"/>
    <w:rsid w:val="00A52C71"/>
    <w:rsid w:val="00A52CDF"/>
    <w:rsid w:val="00A52D55"/>
    <w:rsid w:val="00A52E9F"/>
    <w:rsid w:val="00A52EBC"/>
    <w:rsid w:val="00A5302C"/>
    <w:rsid w:val="00A53150"/>
    <w:rsid w:val="00A531EA"/>
    <w:rsid w:val="00A53259"/>
    <w:rsid w:val="00A5333B"/>
    <w:rsid w:val="00A536B5"/>
    <w:rsid w:val="00A5372C"/>
    <w:rsid w:val="00A53761"/>
    <w:rsid w:val="00A5382C"/>
    <w:rsid w:val="00A539BB"/>
    <w:rsid w:val="00A53D24"/>
    <w:rsid w:val="00A53D50"/>
    <w:rsid w:val="00A53E05"/>
    <w:rsid w:val="00A53ED4"/>
    <w:rsid w:val="00A541FE"/>
    <w:rsid w:val="00A54389"/>
    <w:rsid w:val="00A543DF"/>
    <w:rsid w:val="00A54426"/>
    <w:rsid w:val="00A544DA"/>
    <w:rsid w:val="00A5482C"/>
    <w:rsid w:val="00A54999"/>
    <w:rsid w:val="00A54AF4"/>
    <w:rsid w:val="00A54B3F"/>
    <w:rsid w:val="00A54B81"/>
    <w:rsid w:val="00A55064"/>
    <w:rsid w:val="00A55375"/>
    <w:rsid w:val="00A558B4"/>
    <w:rsid w:val="00A559EA"/>
    <w:rsid w:val="00A55E49"/>
    <w:rsid w:val="00A55E5B"/>
    <w:rsid w:val="00A5637C"/>
    <w:rsid w:val="00A56444"/>
    <w:rsid w:val="00A56644"/>
    <w:rsid w:val="00A568B3"/>
    <w:rsid w:val="00A568DF"/>
    <w:rsid w:val="00A5697B"/>
    <w:rsid w:val="00A56A41"/>
    <w:rsid w:val="00A56A42"/>
    <w:rsid w:val="00A56D20"/>
    <w:rsid w:val="00A56DB6"/>
    <w:rsid w:val="00A56E5A"/>
    <w:rsid w:val="00A56E94"/>
    <w:rsid w:val="00A571C1"/>
    <w:rsid w:val="00A57339"/>
    <w:rsid w:val="00A575E9"/>
    <w:rsid w:val="00A57687"/>
    <w:rsid w:val="00A57737"/>
    <w:rsid w:val="00A5777D"/>
    <w:rsid w:val="00A5789B"/>
    <w:rsid w:val="00A578C2"/>
    <w:rsid w:val="00A57982"/>
    <w:rsid w:val="00A5798C"/>
    <w:rsid w:val="00A57A71"/>
    <w:rsid w:val="00A57B08"/>
    <w:rsid w:val="00A57C4E"/>
    <w:rsid w:val="00A57CB3"/>
    <w:rsid w:val="00A57DD9"/>
    <w:rsid w:val="00A57DE6"/>
    <w:rsid w:val="00A57E71"/>
    <w:rsid w:val="00A57ED7"/>
    <w:rsid w:val="00A602E2"/>
    <w:rsid w:val="00A60523"/>
    <w:rsid w:val="00A607EB"/>
    <w:rsid w:val="00A60B53"/>
    <w:rsid w:val="00A60C70"/>
    <w:rsid w:val="00A61006"/>
    <w:rsid w:val="00A612CF"/>
    <w:rsid w:val="00A613F5"/>
    <w:rsid w:val="00A614E5"/>
    <w:rsid w:val="00A616D2"/>
    <w:rsid w:val="00A61856"/>
    <w:rsid w:val="00A61972"/>
    <w:rsid w:val="00A61A71"/>
    <w:rsid w:val="00A61AC2"/>
    <w:rsid w:val="00A61AC5"/>
    <w:rsid w:val="00A6205F"/>
    <w:rsid w:val="00A622AE"/>
    <w:rsid w:val="00A625F9"/>
    <w:rsid w:val="00A629AE"/>
    <w:rsid w:val="00A62AC5"/>
    <w:rsid w:val="00A62B81"/>
    <w:rsid w:val="00A62D57"/>
    <w:rsid w:val="00A62D6C"/>
    <w:rsid w:val="00A62DC3"/>
    <w:rsid w:val="00A62FEE"/>
    <w:rsid w:val="00A6300D"/>
    <w:rsid w:val="00A6320A"/>
    <w:rsid w:val="00A63447"/>
    <w:rsid w:val="00A6366F"/>
    <w:rsid w:val="00A639FC"/>
    <w:rsid w:val="00A63A7F"/>
    <w:rsid w:val="00A63CF6"/>
    <w:rsid w:val="00A63EC0"/>
    <w:rsid w:val="00A641B0"/>
    <w:rsid w:val="00A641B2"/>
    <w:rsid w:val="00A64356"/>
    <w:rsid w:val="00A64637"/>
    <w:rsid w:val="00A64661"/>
    <w:rsid w:val="00A648C4"/>
    <w:rsid w:val="00A64A2D"/>
    <w:rsid w:val="00A64B47"/>
    <w:rsid w:val="00A64DF5"/>
    <w:rsid w:val="00A64F18"/>
    <w:rsid w:val="00A65055"/>
    <w:rsid w:val="00A651CC"/>
    <w:rsid w:val="00A6544A"/>
    <w:rsid w:val="00A65542"/>
    <w:rsid w:val="00A65588"/>
    <w:rsid w:val="00A65866"/>
    <w:rsid w:val="00A65905"/>
    <w:rsid w:val="00A65920"/>
    <w:rsid w:val="00A659F5"/>
    <w:rsid w:val="00A65A3C"/>
    <w:rsid w:val="00A65A3F"/>
    <w:rsid w:val="00A65BF1"/>
    <w:rsid w:val="00A65BF9"/>
    <w:rsid w:val="00A65D13"/>
    <w:rsid w:val="00A661A7"/>
    <w:rsid w:val="00A664A0"/>
    <w:rsid w:val="00A6664A"/>
    <w:rsid w:val="00A66869"/>
    <w:rsid w:val="00A66AD8"/>
    <w:rsid w:val="00A66B78"/>
    <w:rsid w:val="00A66E25"/>
    <w:rsid w:val="00A66E48"/>
    <w:rsid w:val="00A66F2E"/>
    <w:rsid w:val="00A66F9F"/>
    <w:rsid w:val="00A6709D"/>
    <w:rsid w:val="00A670B8"/>
    <w:rsid w:val="00A67259"/>
    <w:rsid w:val="00A67367"/>
    <w:rsid w:val="00A6778A"/>
    <w:rsid w:val="00A67BA4"/>
    <w:rsid w:val="00A67D5C"/>
    <w:rsid w:val="00A67ED5"/>
    <w:rsid w:val="00A70069"/>
    <w:rsid w:val="00A7027B"/>
    <w:rsid w:val="00A70504"/>
    <w:rsid w:val="00A70582"/>
    <w:rsid w:val="00A7066C"/>
    <w:rsid w:val="00A7067D"/>
    <w:rsid w:val="00A70758"/>
    <w:rsid w:val="00A707A9"/>
    <w:rsid w:val="00A7085E"/>
    <w:rsid w:val="00A70C1C"/>
    <w:rsid w:val="00A70CE5"/>
    <w:rsid w:val="00A70EB0"/>
    <w:rsid w:val="00A71110"/>
    <w:rsid w:val="00A7112F"/>
    <w:rsid w:val="00A711E0"/>
    <w:rsid w:val="00A7138F"/>
    <w:rsid w:val="00A7150E"/>
    <w:rsid w:val="00A71528"/>
    <w:rsid w:val="00A71A81"/>
    <w:rsid w:val="00A71AF4"/>
    <w:rsid w:val="00A71C51"/>
    <w:rsid w:val="00A71D41"/>
    <w:rsid w:val="00A71E2B"/>
    <w:rsid w:val="00A720ED"/>
    <w:rsid w:val="00A72227"/>
    <w:rsid w:val="00A72378"/>
    <w:rsid w:val="00A72421"/>
    <w:rsid w:val="00A72442"/>
    <w:rsid w:val="00A7255C"/>
    <w:rsid w:val="00A725AA"/>
    <w:rsid w:val="00A72798"/>
    <w:rsid w:val="00A727D5"/>
    <w:rsid w:val="00A72A09"/>
    <w:rsid w:val="00A72A64"/>
    <w:rsid w:val="00A72B18"/>
    <w:rsid w:val="00A72B75"/>
    <w:rsid w:val="00A72BC9"/>
    <w:rsid w:val="00A72D7E"/>
    <w:rsid w:val="00A7316A"/>
    <w:rsid w:val="00A7316E"/>
    <w:rsid w:val="00A73501"/>
    <w:rsid w:val="00A7354C"/>
    <w:rsid w:val="00A7385F"/>
    <w:rsid w:val="00A738ED"/>
    <w:rsid w:val="00A73958"/>
    <w:rsid w:val="00A73B11"/>
    <w:rsid w:val="00A73DDE"/>
    <w:rsid w:val="00A73EA8"/>
    <w:rsid w:val="00A74039"/>
    <w:rsid w:val="00A74324"/>
    <w:rsid w:val="00A744AA"/>
    <w:rsid w:val="00A744C3"/>
    <w:rsid w:val="00A745B4"/>
    <w:rsid w:val="00A74627"/>
    <w:rsid w:val="00A746ED"/>
    <w:rsid w:val="00A74709"/>
    <w:rsid w:val="00A74985"/>
    <w:rsid w:val="00A74A62"/>
    <w:rsid w:val="00A74D1D"/>
    <w:rsid w:val="00A74E64"/>
    <w:rsid w:val="00A74FC9"/>
    <w:rsid w:val="00A7514C"/>
    <w:rsid w:val="00A75268"/>
    <w:rsid w:val="00A75546"/>
    <w:rsid w:val="00A755DA"/>
    <w:rsid w:val="00A75669"/>
    <w:rsid w:val="00A7586E"/>
    <w:rsid w:val="00A7596E"/>
    <w:rsid w:val="00A75BA9"/>
    <w:rsid w:val="00A75C5C"/>
    <w:rsid w:val="00A76004"/>
    <w:rsid w:val="00A761CE"/>
    <w:rsid w:val="00A76423"/>
    <w:rsid w:val="00A766E2"/>
    <w:rsid w:val="00A7673C"/>
    <w:rsid w:val="00A76796"/>
    <w:rsid w:val="00A7685B"/>
    <w:rsid w:val="00A76938"/>
    <w:rsid w:val="00A7697C"/>
    <w:rsid w:val="00A76BDF"/>
    <w:rsid w:val="00A76E89"/>
    <w:rsid w:val="00A77493"/>
    <w:rsid w:val="00A7777A"/>
    <w:rsid w:val="00A77C20"/>
    <w:rsid w:val="00A77C50"/>
    <w:rsid w:val="00A77D3A"/>
    <w:rsid w:val="00A77DE4"/>
    <w:rsid w:val="00A77DF7"/>
    <w:rsid w:val="00A77E0A"/>
    <w:rsid w:val="00A77E74"/>
    <w:rsid w:val="00A77EEE"/>
    <w:rsid w:val="00A77F03"/>
    <w:rsid w:val="00A805AD"/>
    <w:rsid w:val="00A805EA"/>
    <w:rsid w:val="00A80957"/>
    <w:rsid w:val="00A809FC"/>
    <w:rsid w:val="00A80A04"/>
    <w:rsid w:val="00A80C49"/>
    <w:rsid w:val="00A80E07"/>
    <w:rsid w:val="00A8120D"/>
    <w:rsid w:val="00A812A0"/>
    <w:rsid w:val="00A813C1"/>
    <w:rsid w:val="00A81409"/>
    <w:rsid w:val="00A81781"/>
    <w:rsid w:val="00A81C49"/>
    <w:rsid w:val="00A81C4E"/>
    <w:rsid w:val="00A822AF"/>
    <w:rsid w:val="00A822EF"/>
    <w:rsid w:val="00A8245D"/>
    <w:rsid w:val="00A824D7"/>
    <w:rsid w:val="00A82598"/>
    <w:rsid w:val="00A8266B"/>
    <w:rsid w:val="00A8274B"/>
    <w:rsid w:val="00A827BC"/>
    <w:rsid w:val="00A82A4A"/>
    <w:rsid w:val="00A82AA0"/>
    <w:rsid w:val="00A82B45"/>
    <w:rsid w:val="00A831D5"/>
    <w:rsid w:val="00A83243"/>
    <w:rsid w:val="00A834F9"/>
    <w:rsid w:val="00A83545"/>
    <w:rsid w:val="00A83678"/>
    <w:rsid w:val="00A83DCE"/>
    <w:rsid w:val="00A8402F"/>
    <w:rsid w:val="00A84045"/>
    <w:rsid w:val="00A84211"/>
    <w:rsid w:val="00A843E8"/>
    <w:rsid w:val="00A84405"/>
    <w:rsid w:val="00A84844"/>
    <w:rsid w:val="00A84A57"/>
    <w:rsid w:val="00A84B18"/>
    <w:rsid w:val="00A84CC7"/>
    <w:rsid w:val="00A84E16"/>
    <w:rsid w:val="00A85499"/>
    <w:rsid w:val="00A85596"/>
    <w:rsid w:val="00A85D0D"/>
    <w:rsid w:val="00A862B5"/>
    <w:rsid w:val="00A862CD"/>
    <w:rsid w:val="00A862EA"/>
    <w:rsid w:val="00A8655A"/>
    <w:rsid w:val="00A86686"/>
    <w:rsid w:val="00A86748"/>
    <w:rsid w:val="00A86A65"/>
    <w:rsid w:val="00A86B1D"/>
    <w:rsid w:val="00A86B84"/>
    <w:rsid w:val="00A86C95"/>
    <w:rsid w:val="00A86E01"/>
    <w:rsid w:val="00A86FAF"/>
    <w:rsid w:val="00A870B9"/>
    <w:rsid w:val="00A8727A"/>
    <w:rsid w:val="00A872A2"/>
    <w:rsid w:val="00A8732F"/>
    <w:rsid w:val="00A87386"/>
    <w:rsid w:val="00A873BB"/>
    <w:rsid w:val="00A874F8"/>
    <w:rsid w:val="00A87763"/>
    <w:rsid w:val="00A879DE"/>
    <w:rsid w:val="00A87BC8"/>
    <w:rsid w:val="00A87C38"/>
    <w:rsid w:val="00A87F98"/>
    <w:rsid w:val="00A87FBE"/>
    <w:rsid w:val="00A9048E"/>
    <w:rsid w:val="00A904E6"/>
    <w:rsid w:val="00A90AC6"/>
    <w:rsid w:val="00A90DA0"/>
    <w:rsid w:val="00A913A3"/>
    <w:rsid w:val="00A913F9"/>
    <w:rsid w:val="00A91587"/>
    <w:rsid w:val="00A91638"/>
    <w:rsid w:val="00A916B9"/>
    <w:rsid w:val="00A918F5"/>
    <w:rsid w:val="00A91910"/>
    <w:rsid w:val="00A91989"/>
    <w:rsid w:val="00A91B56"/>
    <w:rsid w:val="00A91C6E"/>
    <w:rsid w:val="00A91CEC"/>
    <w:rsid w:val="00A91F2C"/>
    <w:rsid w:val="00A9217F"/>
    <w:rsid w:val="00A92394"/>
    <w:rsid w:val="00A9254C"/>
    <w:rsid w:val="00A929E1"/>
    <w:rsid w:val="00A92BF9"/>
    <w:rsid w:val="00A92FED"/>
    <w:rsid w:val="00A9342B"/>
    <w:rsid w:val="00A935D7"/>
    <w:rsid w:val="00A93614"/>
    <w:rsid w:val="00A936CB"/>
    <w:rsid w:val="00A93889"/>
    <w:rsid w:val="00A9388C"/>
    <w:rsid w:val="00A93A3F"/>
    <w:rsid w:val="00A93B34"/>
    <w:rsid w:val="00A93D5A"/>
    <w:rsid w:val="00A943D6"/>
    <w:rsid w:val="00A944B3"/>
    <w:rsid w:val="00A94578"/>
    <w:rsid w:val="00A94633"/>
    <w:rsid w:val="00A946CD"/>
    <w:rsid w:val="00A9480F"/>
    <w:rsid w:val="00A94846"/>
    <w:rsid w:val="00A94940"/>
    <w:rsid w:val="00A94CE6"/>
    <w:rsid w:val="00A94D58"/>
    <w:rsid w:val="00A94E72"/>
    <w:rsid w:val="00A9504D"/>
    <w:rsid w:val="00A9520A"/>
    <w:rsid w:val="00A95248"/>
    <w:rsid w:val="00A9528A"/>
    <w:rsid w:val="00A95439"/>
    <w:rsid w:val="00A955B9"/>
    <w:rsid w:val="00A9594B"/>
    <w:rsid w:val="00A9596F"/>
    <w:rsid w:val="00A95F2C"/>
    <w:rsid w:val="00A96018"/>
    <w:rsid w:val="00A96716"/>
    <w:rsid w:val="00A96762"/>
    <w:rsid w:val="00A96C39"/>
    <w:rsid w:val="00A96D7A"/>
    <w:rsid w:val="00A96E14"/>
    <w:rsid w:val="00A96EDA"/>
    <w:rsid w:val="00A970EF"/>
    <w:rsid w:val="00A970F6"/>
    <w:rsid w:val="00A97147"/>
    <w:rsid w:val="00A9718B"/>
    <w:rsid w:val="00A9719A"/>
    <w:rsid w:val="00A9725A"/>
    <w:rsid w:val="00A9740D"/>
    <w:rsid w:val="00A97484"/>
    <w:rsid w:val="00A97564"/>
    <w:rsid w:val="00A976E5"/>
    <w:rsid w:val="00A977F1"/>
    <w:rsid w:val="00A97B38"/>
    <w:rsid w:val="00A97B44"/>
    <w:rsid w:val="00A97C8D"/>
    <w:rsid w:val="00A97CF4"/>
    <w:rsid w:val="00AA04B7"/>
    <w:rsid w:val="00AA0540"/>
    <w:rsid w:val="00AA0683"/>
    <w:rsid w:val="00AA076B"/>
    <w:rsid w:val="00AA07B2"/>
    <w:rsid w:val="00AA090E"/>
    <w:rsid w:val="00AA096A"/>
    <w:rsid w:val="00AA0BE0"/>
    <w:rsid w:val="00AA0EBE"/>
    <w:rsid w:val="00AA0F10"/>
    <w:rsid w:val="00AA0F60"/>
    <w:rsid w:val="00AA10B3"/>
    <w:rsid w:val="00AA1178"/>
    <w:rsid w:val="00AA128E"/>
    <w:rsid w:val="00AA155A"/>
    <w:rsid w:val="00AA1639"/>
    <w:rsid w:val="00AA1991"/>
    <w:rsid w:val="00AA1A6D"/>
    <w:rsid w:val="00AA1ACB"/>
    <w:rsid w:val="00AA1F4F"/>
    <w:rsid w:val="00AA1F69"/>
    <w:rsid w:val="00AA1F6B"/>
    <w:rsid w:val="00AA1FE8"/>
    <w:rsid w:val="00AA2015"/>
    <w:rsid w:val="00AA2065"/>
    <w:rsid w:val="00AA2119"/>
    <w:rsid w:val="00AA2399"/>
    <w:rsid w:val="00AA24E0"/>
    <w:rsid w:val="00AA2588"/>
    <w:rsid w:val="00AA2673"/>
    <w:rsid w:val="00AA2891"/>
    <w:rsid w:val="00AA2B33"/>
    <w:rsid w:val="00AA2C12"/>
    <w:rsid w:val="00AA2D72"/>
    <w:rsid w:val="00AA3069"/>
    <w:rsid w:val="00AA3154"/>
    <w:rsid w:val="00AA3171"/>
    <w:rsid w:val="00AA32AC"/>
    <w:rsid w:val="00AA32AD"/>
    <w:rsid w:val="00AA3576"/>
    <w:rsid w:val="00AA393E"/>
    <w:rsid w:val="00AA39A4"/>
    <w:rsid w:val="00AA39CB"/>
    <w:rsid w:val="00AA407A"/>
    <w:rsid w:val="00AA40E3"/>
    <w:rsid w:val="00AA42EA"/>
    <w:rsid w:val="00AA431C"/>
    <w:rsid w:val="00AA4321"/>
    <w:rsid w:val="00AA462D"/>
    <w:rsid w:val="00AA46B5"/>
    <w:rsid w:val="00AA4BC6"/>
    <w:rsid w:val="00AA50C6"/>
    <w:rsid w:val="00AA50F6"/>
    <w:rsid w:val="00AA50F7"/>
    <w:rsid w:val="00AA51AC"/>
    <w:rsid w:val="00AA5A30"/>
    <w:rsid w:val="00AA5A6E"/>
    <w:rsid w:val="00AA5A89"/>
    <w:rsid w:val="00AA5F0A"/>
    <w:rsid w:val="00AA5FAD"/>
    <w:rsid w:val="00AA60FA"/>
    <w:rsid w:val="00AA65B4"/>
    <w:rsid w:val="00AA673A"/>
    <w:rsid w:val="00AA679D"/>
    <w:rsid w:val="00AA689B"/>
    <w:rsid w:val="00AA6A9C"/>
    <w:rsid w:val="00AA6E11"/>
    <w:rsid w:val="00AA6E15"/>
    <w:rsid w:val="00AA6F00"/>
    <w:rsid w:val="00AA70C5"/>
    <w:rsid w:val="00AA7191"/>
    <w:rsid w:val="00AA72C7"/>
    <w:rsid w:val="00AA7454"/>
    <w:rsid w:val="00AA7617"/>
    <w:rsid w:val="00AA788C"/>
    <w:rsid w:val="00AA798F"/>
    <w:rsid w:val="00AA79D1"/>
    <w:rsid w:val="00AA7AD0"/>
    <w:rsid w:val="00AA7B31"/>
    <w:rsid w:val="00AA7B70"/>
    <w:rsid w:val="00AB0334"/>
    <w:rsid w:val="00AB038C"/>
    <w:rsid w:val="00AB04D4"/>
    <w:rsid w:val="00AB0613"/>
    <w:rsid w:val="00AB070A"/>
    <w:rsid w:val="00AB09AD"/>
    <w:rsid w:val="00AB0C00"/>
    <w:rsid w:val="00AB0E96"/>
    <w:rsid w:val="00AB0ECF"/>
    <w:rsid w:val="00AB1323"/>
    <w:rsid w:val="00AB1346"/>
    <w:rsid w:val="00AB13F8"/>
    <w:rsid w:val="00AB1458"/>
    <w:rsid w:val="00AB15A4"/>
    <w:rsid w:val="00AB1705"/>
    <w:rsid w:val="00AB185A"/>
    <w:rsid w:val="00AB1931"/>
    <w:rsid w:val="00AB194D"/>
    <w:rsid w:val="00AB1C48"/>
    <w:rsid w:val="00AB1EEF"/>
    <w:rsid w:val="00AB23B5"/>
    <w:rsid w:val="00AB240D"/>
    <w:rsid w:val="00AB2641"/>
    <w:rsid w:val="00AB272D"/>
    <w:rsid w:val="00AB2B09"/>
    <w:rsid w:val="00AB2C08"/>
    <w:rsid w:val="00AB2CEE"/>
    <w:rsid w:val="00AB2F0F"/>
    <w:rsid w:val="00AB3144"/>
    <w:rsid w:val="00AB327F"/>
    <w:rsid w:val="00AB336C"/>
    <w:rsid w:val="00AB3742"/>
    <w:rsid w:val="00AB37DD"/>
    <w:rsid w:val="00AB3AA5"/>
    <w:rsid w:val="00AB3CFD"/>
    <w:rsid w:val="00AB3D37"/>
    <w:rsid w:val="00AB3DFF"/>
    <w:rsid w:val="00AB3E53"/>
    <w:rsid w:val="00AB4060"/>
    <w:rsid w:val="00AB40C5"/>
    <w:rsid w:val="00AB40FD"/>
    <w:rsid w:val="00AB42BC"/>
    <w:rsid w:val="00AB42E0"/>
    <w:rsid w:val="00AB45B6"/>
    <w:rsid w:val="00AB478B"/>
    <w:rsid w:val="00AB47BA"/>
    <w:rsid w:val="00AB4853"/>
    <w:rsid w:val="00AB48A9"/>
    <w:rsid w:val="00AB4A42"/>
    <w:rsid w:val="00AB4AF0"/>
    <w:rsid w:val="00AB4C03"/>
    <w:rsid w:val="00AB4C1D"/>
    <w:rsid w:val="00AB4C87"/>
    <w:rsid w:val="00AB4E71"/>
    <w:rsid w:val="00AB5039"/>
    <w:rsid w:val="00AB53FC"/>
    <w:rsid w:val="00AB5524"/>
    <w:rsid w:val="00AB55C1"/>
    <w:rsid w:val="00AB55DE"/>
    <w:rsid w:val="00AB5667"/>
    <w:rsid w:val="00AB598F"/>
    <w:rsid w:val="00AB5AA4"/>
    <w:rsid w:val="00AB5C23"/>
    <w:rsid w:val="00AB5D08"/>
    <w:rsid w:val="00AB5DC2"/>
    <w:rsid w:val="00AB5DCC"/>
    <w:rsid w:val="00AB611D"/>
    <w:rsid w:val="00AB636E"/>
    <w:rsid w:val="00AB671D"/>
    <w:rsid w:val="00AB67C5"/>
    <w:rsid w:val="00AB6AD8"/>
    <w:rsid w:val="00AB6C17"/>
    <w:rsid w:val="00AB6D28"/>
    <w:rsid w:val="00AB6FA5"/>
    <w:rsid w:val="00AB704E"/>
    <w:rsid w:val="00AB740E"/>
    <w:rsid w:val="00AB746B"/>
    <w:rsid w:val="00AB74BE"/>
    <w:rsid w:val="00AB74E6"/>
    <w:rsid w:val="00AB786F"/>
    <w:rsid w:val="00AB78A4"/>
    <w:rsid w:val="00AB7B48"/>
    <w:rsid w:val="00AB7C3A"/>
    <w:rsid w:val="00AB7C58"/>
    <w:rsid w:val="00AB7D7C"/>
    <w:rsid w:val="00AB7F19"/>
    <w:rsid w:val="00AC0123"/>
    <w:rsid w:val="00AC019F"/>
    <w:rsid w:val="00AC0394"/>
    <w:rsid w:val="00AC0422"/>
    <w:rsid w:val="00AC043B"/>
    <w:rsid w:val="00AC052C"/>
    <w:rsid w:val="00AC0743"/>
    <w:rsid w:val="00AC0854"/>
    <w:rsid w:val="00AC085C"/>
    <w:rsid w:val="00AC0AB5"/>
    <w:rsid w:val="00AC0E22"/>
    <w:rsid w:val="00AC114E"/>
    <w:rsid w:val="00AC11E8"/>
    <w:rsid w:val="00AC121D"/>
    <w:rsid w:val="00AC12F8"/>
    <w:rsid w:val="00AC1310"/>
    <w:rsid w:val="00AC13BF"/>
    <w:rsid w:val="00AC1460"/>
    <w:rsid w:val="00AC1609"/>
    <w:rsid w:val="00AC18D2"/>
    <w:rsid w:val="00AC1E17"/>
    <w:rsid w:val="00AC1EE5"/>
    <w:rsid w:val="00AC2060"/>
    <w:rsid w:val="00AC2080"/>
    <w:rsid w:val="00AC2081"/>
    <w:rsid w:val="00AC2415"/>
    <w:rsid w:val="00AC2500"/>
    <w:rsid w:val="00AC297C"/>
    <w:rsid w:val="00AC2C97"/>
    <w:rsid w:val="00AC2CF0"/>
    <w:rsid w:val="00AC2DFC"/>
    <w:rsid w:val="00AC2E8C"/>
    <w:rsid w:val="00AC30D2"/>
    <w:rsid w:val="00AC3475"/>
    <w:rsid w:val="00AC34C0"/>
    <w:rsid w:val="00AC378A"/>
    <w:rsid w:val="00AC38AF"/>
    <w:rsid w:val="00AC39AB"/>
    <w:rsid w:val="00AC39EF"/>
    <w:rsid w:val="00AC3D61"/>
    <w:rsid w:val="00AC3ECD"/>
    <w:rsid w:val="00AC4049"/>
    <w:rsid w:val="00AC489D"/>
    <w:rsid w:val="00AC4B17"/>
    <w:rsid w:val="00AC4C9D"/>
    <w:rsid w:val="00AC4DBD"/>
    <w:rsid w:val="00AC50DF"/>
    <w:rsid w:val="00AC5208"/>
    <w:rsid w:val="00AC5530"/>
    <w:rsid w:val="00AC554C"/>
    <w:rsid w:val="00AC5603"/>
    <w:rsid w:val="00AC57B9"/>
    <w:rsid w:val="00AC57DD"/>
    <w:rsid w:val="00AC5C1B"/>
    <w:rsid w:val="00AC5C58"/>
    <w:rsid w:val="00AC5D46"/>
    <w:rsid w:val="00AC5E6D"/>
    <w:rsid w:val="00AC5E96"/>
    <w:rsid w:val="00AC633B"/>
    <w:rsid w:val="00AC6548"/>
    <w:rsid w:val="00AC670A"/>
    <w:rsid w:val="00AC6B07"/>
    <w:rsid w:val="00AC6BDC"/>
    <w:rsid w:val="00AC6C69"/>
    <w:rsid w:val="00AC6FF3"/>
    <w:rsid w:val="00AC7300"/>
    <w:rsid w:val="00AC73D0"/>
    <w:rsid w:val="00AC7442"/>
    <w:rsid w:val="00AC7720"/>
    <w:rsid w:val="00AC7799"/>
    <w:rsid w:val="00AC7E49"/>
    <w:rsid w:val="00AD00C2"/>
    <w:rsid w:val="00AD0100"/>
    <w:rsid w:val="00AD0569"/>
    <w:rsid w:val="00AD072B"/>
    <w:rsid w:val="00AD08F4"/>
    <w:rsid w:val="00AD0986"/>
    <w:rsid w:val="00AD0DDA"/>
    <w:rsid w:val="00AD1163"/>
    <w:rsid w:val="00AD11F2"/>
    <w:rsid w:val="00AD12B7"/>
    <w:rsid w:val="00AD15F7"/>
    <w:rsid w:val="00AD160B"/>
    <w:rsid w:val="00AD19B1"/>
    <w:rsid w:val="00AD1AD0"/>
    <w:rsid w:val="00AD1E99"/>
    <w:rsid w:val="00AD2243"/>
    <w:rsid w:val="00AD23DB"/>
    <w:rsid w:val="00AD244A"/>
    <w:rsid w:val="00AD297B"/>
    <w:rsid w:val="00AD2A4E"/>
    <w:rsid w:val="00AD2BD2"/>
    <w:rsid w:val="00AD2C9D"/>
    <w:rsid w:val="00AD2EC6"/>
    <w:rsid w:val="00AD33C4"/>
    <w:rsid w:val="00AD348B"/>
    <w:rsid w:val="00AD3798"/>
    <w:rsid w:val="00AD3832"/>
    <w:rsid w:val="00AD3A65"/>
    <w:rsid w:val="00AD3B3E"/>
    <w:rsid w:val="00AD3B4E"/>
    <w:rsid w:val="00AD3CFC"/>
    <w:rsid w:val="00AD3DE7"/>
    <w:rsid w:val="00AD3EDE"/>
    <w:rsid w:val="00AD4000"/>
    <w:rsid w:val="00AD4143"/>
    <w:rsid w:val="00AD417F"/>
    <w:rsid w:val="00AD4219"/>
    <w:rsid w:val="00AD4400"/>
    <w:rsid w:val="00AD4537"/>
    <w:rsid w:val="00AD47F3"/>
    <w:rsid w:val="00AD47F6"/>
    <w:rsid w:val="00AD48EA"/>
    <w:rsid w:val="00AD49F5"/>
    <w:rsid w:val="00AD4B7D"/>
    <w:rsid w:val="00AD4E05"/>
    <w:rsid w:val="00AD4F57"/>
    <w:rsid w:val="00AD4FF3"/>
    <w:rsid w:val="00AD50FE"/>
    <w:rsid w:val="00AD5248"/>
    <w:rsid w:val="00AD5316"/>
    <w:rsid w:val="00AD558E"/>
    <w:rsid w:val="00AD5722"/>
    <w:rsid w:val="00AD5B5D"/>
    <w:rsid w:val="00AD5F26"/>
    <w:rsid w:val="00AD600F"/>
    <w:rsid w:val="00AD6078"/>
    <w:rsid w:val="00AD6119"/>
    <w:rsid w:val="00AD6171"/>
    <w:rsid w:val="00AD6274"/>
    <w:rsid w:val="00AD6388"/>
    <w:rsid w:val="00AD63C0"/>
    <w:rsid w:val="00AD6711"/>
    <w:rsid w:val="00AD68D0"/>
    <w:rsid w:val="00AD6A45"/>
    <w:rsid w:val="00AD6CA5"/>
    <w:rsid w:val="00AD6D51"/>
    <w:rsid w:val="00AD6EEB"/>
    <w:rsid w:val="00AD6F88"/>
    <w:rsid w:val="00AD792E"/>
    <w:rsid w:val="00AD7A6B"/>
    <w:rsid w:val="00AD7B4C"/>
    <w:rsid w:val="00AD7CF8"/>
    <w:rsid w:val="00AD7DC6"/>
    <w:rsid w:val="00AD7E60"/>
    <w:rsid w:val="00AD7F05"/>
    <w:rsid w:val="00AE00C5"/>
    <w:rsid w:val="00AE013F"/>
    <w:rsid w:val="00AE031D"/>
    <w:rsid w:val="00AE0598"/>
    <w:rsid w:val="00AE06DE"/>
    <w:rsid w:val="00AE0D20"/>
    <w:rsid w:val="00AE0E3E"/>
    <w:rsid w:val="00AE0E41"/>
    <w:rsid w:val="00AE0EBC"/>
    <w:rsid w:val="00AE0EBF"/>
    <w:rsid w:val="00AE1005"/>
    <w:rsid w:val="00AE12B0"/>
    <w:rsid w:val="00AE12FF"/>
    <w:rsid w:val="00AE13FE"/>
    <w:rsid w:val="00AE1400"/>
    <w:rsid w:val="00AE140C"/>
    <w:rsid w:val="00AE14A9"/>
    <w:rsid w:val="00AE1635"/>
    <w:rsid w:val="00AE16CF"/>
    <w:rsid w:val="00AE1708"/>
    <w:rsid w:val="00AE17D9"/>
    <w:rsid w:val="00AE1D9D"/>
    <w:rsid w:val="00AE20EA"/>
    <w:rsid w:val="00AE236F"/>
    <w:rsid w:val="00AE2386"/>
    <w:rsid w:val="00AE23C9"/>
    <w:rsid w:val="00AE25B8"/>
    <w:rsid w:val="00AE25EF"/>
    <w:rsid w:val="00AE29A0"/>
    <w:rsid w:val="00AE2D5B"/>
    <w:rsid w:val="00AE2D9B"/>
    <w:rsid w:val="00AE2E73"/>
    <w:rsid w:val="00AE33E8"/>
    <w:rsid w:val="00AE3841"/>
    <w:rsid w:val="00AE39B3"/>
    <w:rsid w:val="00AE39D3"/>
    <w:rsid w:val="00AE3AA3"/>
    <w:rsid w:val="00AE3B7A"/>
    <w:rsid w:val="00AE3CB3"/>
    <w:rsid w:val="00AE4013"/>
    <w:rsid w:val="00AE40E8"/>
    <w:rsid w:val="00AE4158"/>
    <w:rsid w:val="00AE41AF"/>
    <w:rsid w:val="00AE42BD"/>
    <w:rsid w:val="00AE42CF"/>
    <w:rsid w:val="00AE4333"/>
    <w:rsid w:val="00AE4462"/>
    <w:rsid w:val="00AE4654"/>
    <w:rsid w:val="00AE46CD"/>
    <w:rsid w:val="00AE4B10"/>
    <w:rsid w:val="00AE4C19"/>
    <w:rsid w:val="00AE4D7B"/>
    <w:rsid w:val="00AE4E15"/>
    <w:rsid w:val="00AE4E1B"/>
    <w:rsid w:val="00AE5003"/>
    <w:rsid w:val="00AE5621"/>
    <w:rsid w:val="00AE5BB5"/>
    <w:rsid w:val="00AE5BDA"/>
    <w:rsid w:val="00AE5E8D"/>
    <w:rsid w:val="00AE5E90"/>
    <w:rsid w:val="00AE5F03"/>
    <w:rsid w:val="00AE6013"/>
    <w:rsid w:val="00AE610C"/>
    <w:rsid w:val="00AE627C"/>
    <w:rsid w:val="00AE64E9"/>
    <w:rsid w:val="00AE6511"/>
    <w:rsid w:val="00AE6648"/>
    <w:rsid w:val="00AE686F"/>
    <w:rsid w:val="00AE6BCC"/>
    <w:rsid w:val="00AE6D30"/>
    <w:rsid w:val="00AE6E25"/>
    <w:rsid w:val="00AE6F67"/>
    <w:rsid w:val="00AE711D"/>
    <w:rsid w:val="00AE7513"/>
    <w:rsid w:val="00AE768F"/>
    <w:rsid w:val="00AE77C9"/>
    <w:rsid w:val="00AE7804"/>
    <w:rsid w:val="00AE7866"/>
    <w:rsid w:val="00AE78AE"/>
    <w:rsid w:val="00AE795F"/>
    <w:rsid w:val="00AE7AB7"/>
    <w:rsid w:val="00AE7B2D"/>
    <w:rsid w:val="00AE7B4E"/>
    <w:rsid w:val="00AE7C06"/>
    <w:rsid w:val="00AE7CAD"/>
    <w:rsid w:val="00AE7E64"/>
    <w:rsid w:val="00AE7FA1"/>
    <w:rsid w:val="00AE7FCF"/>
    <w:rsid w:val="00AF01E4"/>
    <w:rsid w:val="00AF059A"/>
    <w:rsid w:val="00AF0685"/>
    <w:rsid w:val="00AF0740"/>
    <w:rsid w:val="00AF074C"/>
    <w:rsid w:val="00AF0950"/>
    <w:rsid w:val="00AF0B79"/>
    <w:rsid w:val="00AF1228"/>
    <w:rsid w:val="00AF1594"/>
    <w:rsid w:val="00AF1890"/>
    <w:rsid w:val="00AF18AA"/>
    <w:rsid w:val="00AF1942"/>
    <w:rsid w:val="00AF19D5"/>
    <w:rsid w:val="00AF1A82"/>
    <w:rsid w:val="00AF1CD1"/>
    <w:rsid w:val="00AF1D6C"/>
    <w:rsid w:val="00AF2058"/>
    <w:rsid w:val="00AF205B"/>
    <w:rsid w:val="00AF2094"/>
    <w:rsid w:val="00AF21CE"/>
    <w:rsid w:val="00AF2384"/>
    <w:rsid w:val="00AF2516"/>
    <w:rsid w:val="00AF2523"/>
    <w:rsid w:val="00AF2584"/>
    <w:rsid w:val="00AF282B"/>
    <w:rsid w:val="00AF2B4F"/>
    <w:rsid w:val="00AF32B3"/>
    <w:rsid w:val="00AF3575"/>
    <w:rsid w:val="00AF3814"/>
    <w:rsid w:val="00AF383A"/>
    <w:rsid w:val="00AF3A0A"/>
    <w:rsid w:val="00AF3BC6"/>
    <w:rsid w:val="00AF3DB7"/>
    <w:rsid w:val="00AF3E16"/>
    <w:rsid w:val="00AF4165"/>
    <w:rsid w:val="00AF417B"/>
    <w:rsid w:val="00AF41EB"/>
    <w:rsid w:val="00AF429C"/>
    <w:rsid w:val="00AF4445"/>
    <w:rsid w:val="00AF4502"/>
    <w:rsid w:val="00AF47B0"/>
    <w:rsid w:val="00AF48B4"/>
    <w:rsid w:val="00AF4971"/>
    <w:rsid w:val="00AF4B00"/>
    <w:rsid w:val="00AF4CD3"/>
    <w:rsid w:val="00AF4E77"/>
    <w:rsid w:val="00AF4F33"/>
    <w:rsid w:val="00AF511B"/>
    <w:rsid w:val="00AF51F1"/>
    <w:rsid w:val="00AF534A"/>
    <w:rsid w:val="00AF55C6"/>
    <w:rsid w:val="00AF5A2D"/>
    <w:rsid w:val="00AF5AD7"/>
    <w:rsid w:val="00AF5CBF"/>
    <w:rsid w:val="00AF6325"/>
    <w:rsid w:val="00AF64E5"/>
    <w:rsid w:val="00AF66EE"/>
    <w:rsid w:val="00AF698C"/>
    <w:rsid w:val="00AF6DC0"/>
    <w:rsid w:val="00AF6E7A"/>
    <w:rsid w:val="00AF6F73"/>
    <w:rsid w:val="00AF6FEC"/>
    <w:rsid w:val="00AF71CA"/>
    <w:rsid w:val="00AF72B3"/>
    <w:rsid w:val="00AF7752"/>
    <w:rsid w:val="00AF7858"/>
    <w:rsid w:val="00AF7B4D"/>
    <w:rsid w:val="00AF7B9F"/>
    <w:rsid w:val="00AF7C24"/>
    <w:rsid w:val="00AF7CD8"/>
    <w:rsid w:val="00B00033"/>
    <w:rsid w:val="00B00110"/>
    <w:rsid w:val="00B0048E"/>
    <w:rsid w:val="00B0079D"/>
    <w:rsid w:val="00B00A7D"/>
    <w:rsid w:val="00B00B80"/>
    <w:rsid w:val="00B00D72"/>
    <w:rsid w:val="00B00ED6"/>
    <w:rsid w:val="00B0100F"/>
    <w:rsid w:val="00B010C3"/>
    <w:rsid w:val="00B0139E"/>
    <w:rsid w:val="00B01505"/>
    <w:rsid w:val="00B01521"/>
    <w:rsid w:val="00B01567"/>
    <w:rsid w:val="00B015DA"/>
    <w:rsid w:val="00B018B6"/>
    <w:rsid w:val="00B01C51"/>
    <w:rsid w:val="00B01C98"/>
    <w:rsid w:val="00B01CFF"/>
    <w:rsid w:val="00B01D1F"/>
    <w:rsid w:val="00B01ED1"/>
    <w:rsid w:val="00B01F0B"/>
    <w:rsid w:val="00B02063"/>
    <w:rsid w:val="00B022D2"/>
    <w:rsid w:val="00B022E1"/>
    <w:rsid w:val="00B0234A"/>
    <w:rsid w:val="00B02373"/>
    <w:rsid w:val="00B0248B"/>
    <w:rsid w:val="00B0253F"/>
    <w:rsid w:val="00B029FF"/>
    <w:rsid w:val="00B02AC9"/>
    <w:rsid w:val="00B02FBC"/>
    <w:rsid w:val="00B0308E"/>
    <w:rsid w:val="00B030DB"/>
    <w:rsid w:val="00B03239"/>
    <w:rsid w:val="00B0323A"/>
    <w:rsid w:val="00B03259"/>
    <w:rsid w:val="00B03676"/>
    <w:rsid w:val="00B03756"/>
    <w:rsid w:val="00B0375E"/>
    <w:rsid w:val="00B03863"/>
    <w:rsid w:val="00B038E1"/>
    <w:rsid w:val="00B039C4"/>
    <w:rsid w:val="00B03E17"/>
    <w:rsid w:val="00B0405E"/>
    <w:rsid w:val="00B040EB"/>
    <w:rsid w:val="00B0427E"/>
    <w:rsid w:val="00B044ED"/>
    <w:rsid w:val="00B04ADF"/>
    <w:rsid w:val="00B04AFC"/>
    <w:rsid w:val="00B04D72"/>
    <w:rsid w:val="00B0507A"/>
    <w:rsid w:val="00B05119"/>
    <w:rsid w:val="00B052E9"/>
    <w:rsid w:val="00B05338"/>
    <w:rsid w:val="00B053F7"/>
    <w:rsid w:val="00B05582"/>
    <w:rsid w:val="00B0575B"/>
    <w:rsid w:val="00B05852"/>
    <w:rsid w:val="00B05A76"/>
    <w:rsid w:val="00B05B06"/>
    <w:rsid w:val="00B05D87"/>
    <w:rsid w:val="00B05F6C"/>
    <w:rsid w:val="00B06155"/>
    <w:rsid w:val="00B065A3"/>
    <w:rsid w:val="00B06651"/>
    <w:rsid w:val="00B066BA"/>
    <w:rsid w:val="00B066FA"/>
    <w:rsid w:val="00B06907"/>
    <w:rsid w:val="00B06E2C"/>
    <w:rsid w:val="00B06FAF"/>
    <w:rsid w:val="00B07077"/>
    <w:rsid w:val="00B07079"/>
    <w:rsid w:val="00B07085"/>
    <w:rsid w:val="00B07137"/>
    <w:rsid w:val="00B07272"/>
    <w:rsid w:val="00B0732B"/>
    <w:rsid w:val="00B074C1"/>
    <w:rsid w:val="00B07665"/>
    <w:rsid w:val="00B07929"/>
    <w:rsid w:val="00B07E36"/>
    <w:rsid w:val="00B07F96"/>
    <w:rsid w:val="00B102AE"/>
    <w:rsid w:val="00B10310"/>
    <w:rsid w:val="00B103F0"/>
    <w:rsid w:val="00B1042B"/>
    <w:rsid w:val="00B10447"/>
    <w:rsid w:val="00B1060F"/>
    <w:rsid w:val="00B106A3"/>
    <w:rsid w:val="00B106FA"/>
    <w:rsid w:val="00B10838"/>
    <w:rsid w:val="00B10DE2"/>
    <w:rsid w:val="00B10E5B"/>
    <w:rsid w:val="00B11300"/>
    <w:rsid w:val="00B1133A"/>
    <w:rsid w:val="00B115C8"/>
    <w:rsid w:val="00B116D7"/>
    <w:rsid w:val="00B118FC"/>
    <w:rsid w:val="00B11BAE"/>
    <w:rsid w:val="00B11D03"/>
    <w:rsid w:val="00B11E26"/>
    <w:rsid w:val="00B11F24"/>
    <w:rsid w:val="00B11F8F"/>
    <w:rsid w:val="00B1230C"/>
    <w:rsid w:val="00B12461"/>
    <w:rsid w:val="00B12582"/>
    <w:rsid w:val="00B125CA"/>
    <w:rsid w:val="00B12606"/>
    <w:rsid w:val="00B1264F"/>
    <w:rsid w:val="00B126BA"/>
    <w:rsid w:val="00B129D6"/>
    <w:rsid w:val="00B12B18"/>
    <w:rsid w:val="00B12C54"/>
    <w:rsid w:val="00B12D76"/>
    <w:rsid w:val="00B13015"/>
    <w:rsid w:val="00B13101"/>
    <w:rsid w:val="00B13142"/>
    <w:rsid w:val="00B131AD"/>
    <w:rsid w:val="00B13657"/>
    <w:rsid w:val="00B13866"/>
    <w:rsid w:val="00B139CE"/>
    <w:rsid w:val="00B13ADB"/>
    <w:rsid w:val="00B13F1E"/>
    <w:rsid w:val="00B140DB"/>
    <w:rsid w:val="00B140F0"/>
    <w:rsid w:val="00B141EC"/>
    <w:rsid w:val="00B1461E"/>
    <w:rsid w:val="00B149B9"/>
    <w:rsid w:val="00B14B6B"/>
    <w:rsid w:val="00B14C54"/>
    <w:rsid w:val="00B14DB2"/>
    <w:rsid w:val="00B14FCB"/>
    <w:rsid w:val="00B1525A"/>
    <w:rsid w:val="00B15393"/>
    <w:rsid w:val="00B1558D"/>
    <w:rsid w:val="00B156A9"/>
    <w:rsid w:val="00B15768"/>
    <w:rsid w:val="00B15847"/>
    <w:rsid w:val="00B15A4A"/>
    <w:rsid w:val="00B16112"/>
    <w:rsid w:val="00B1615A"/>
    <w:rsid w:val="00B161F7"/>
    <w:rsid w:val="00B16364"/>
    <w:rsid w:val="00B163C3"/>
    <w:rsid w:val="00B163F2"/>
    <w:rsid w:val="00B16445"/>
    <w:rsid w:val="00B16621"/>
    <w:rsid w:val="00B167EF"/>
    <w:rsid w:val="00B168FE"/>
    <w:rsid w:val="00B16A2A"/>
    <w:rsid w:val="00B16DAC"/>
    <w:rsid w:val="00B16FAC"/>
    <w:rsid w:val="00B170C2"/>
    <w:rsid w:val="00B1718D"/>
    <w:rsid w:val="00B17272"/>
    <w:rsid w:val="00B177EF"/>
    <w:rsid w:val="00B1787B"/>
    <w:rsid w:val="00B17A49"/>
    <w:rsid w:val="00B17BBA"/>
    <w:rsid w:val="00B17CA6"/>
    <w:rsid w:val="00B17EBD"/>
    <w:rsid w:val="00B2026E"/>
    <w:rsid w:val="00B20592"/>
    <w:rsid w:val="00B20688"/>
    <w:rsid w:val="00B20781"/>
    <w:rsid w:val="00B209C7"/>
    <w:rsid w:val="00B20F39"/>
    <w:rsid w:val="00B20F96"/>
    <w:rsid w:val="00B21183"/>
    <w:rsid w:val="00B211AF"/>
    <w:rsid w:val="00B211CB"/>
    <w:rsid w:val="00B212AD"/>
    <w:rsid w:val="00B2131A"/>
    <w:rsid w:val="00B21378"/>
    <w:rsid w:val="00B21489"/>
    <w:rsid w:val="00B21590"/>
    <w:rsid w:val="00B2165E"/>
    <w:rsid w:val="00B21748"/>
    <w:rsid w:val="00B21D65"/>
    <w:rsid w:val="00B21F6B"/>
    <w:rsid w:val="00B220E6"/>
    <w:rsid w:val="00B22107"/>
    <w:rsid w:val="00B223E0"/>
    <w:rsid w:val="00B225FB"/>
    <w:rsid w:val="00B2273C"/>
    <w:rsid w:val="00B227E8"/>
    <w:rsid w:val="00B22996"/>
    <w:rsid w:val="00B22ABB"/>
    <w:rsid w:val="00B22C7E"/>
    <w:rsid w:val="00B22CC9"/>
    <w:rsid w:val="00B22D74"/>
    <w:rsid w:val="00B22F33"/>
    <w:rsid w:val="00B23083"/>
    <w:rsid w:val="00B2315B"/>
    <w:rsid w:val="00B2326C"/>
    <w:rsid w:val="00B234AC"/>
    <w:rsid w:val="00B23531"/>
    <w:rsid w:val="00B238AA"/>
    <w:rsid w:val="00B23982"/>
    <w:rsid w:val="00B23AC2"/>
    <w:rsid w:val="00B23AD4"/>
    <w:rsid w:val="00B23BDF"/>
    <w:rsid w:val="00B23E8D"/>
    <w:rsid w:val="00B24050"/>
    <w:rsid w:val="00B242FC"/>
    <w:rsid w:val="00B2467A"/>
    <w:rsid w:val="00B246FD"/>
    <w:rsid w:val="00B2473E"/>
    <w:rsid w:val="00B24805"/>
    <w:rsid w:val="00B24AC5"/>
    <w:rsid w:val="00B24ED0"/>
    <w:rsid w:val="00B24F6C"/>
    <w:rsid w:val="00B250A1"/>
    <w:rsid w:val="00B2522C"/>
    <w:rsid w:val="00B254A3"/>
    <w:rsid w:val="00B25603"/>
    <w:rsid w:val="00B25859"/>
    <w:rsid w:val="00B25B2D"/>
    <w:rsid w:val="00B25B49"/>
    <w:rsid w:val="00B26251"/>
    <w:rsid w:val="00B263D1"/>
    <w:rsid w:val="00B264E7"/>
    <w:rsid w:val="00B26543"/>
    <w:rsid w:val="00B266A1"/>
    <w:rsid w:val="00B266D3"/>
    <w:rsid w:val="00B2670C"/>
    <w:rsid w:val="00B26729"/>
    <w:rsid w:val="00B267CB"/>
    <w:rsid w:val="00B26980"/>
    <w:rsid w:val="00B26AA2"/>
    <w:rsid w:val="00B26BB0"/>
    <w:rsid w:val="00B26CD3"/>
    <w:rsid w:val="00B26D00"/>
    <w:rsid w:val="00B26E98"/>
    <w:rsid w:val="00B270B4"/>
    <w:rsid w:val="00B272D4"/>
    <w:rsid w:val="00B272D8"/>
    <w:rsid w:val="00B273BD"/>
    <w:rsid w:val="00B273FF"/>
    <w:rsid w:val="00B274A2"/>
    <w:rsid w:val="00B274F7"/>
    <w:rsid w:val="00B2757F"/>
    <w:rsid w:val="00B27591"/>
    <w:rsid w:val="00B27681"/>
    <w:rsid w:val="00B27719"/>
    <w:rsid w:val="00B27862"/>
    <w:rsid w:val="00B27A0C"/>
    <w:rsid w:val="00B27AA9"/>
    <w:rsid w:val="00B27AFE"/>
    <w:rsid w:val="00B27CCA"/>
    <w:rsid w:val="00B27D6B"/>
    <w:rsid w:val="00B27E94"/>
    <w:rsid w:val="00B30038"/>
    <w:rsid w:val="00B3054E"/>
    <w:rsid w:val="00B30829"/>
    <w:rsid w:val="00B30988"/>
    <w:rsid w:val="00B30C0D"/>
    <w:rsid w:val="00B30E8A"/>
    <w:rsid w:val="00B31082"/>
    <w:rsid w:val="00B310FC"/>
    <w:rsid w:val="00B3113C"/>
    <w:rsid w:val="00B31220"/>
    <w:rsid w:val="00B3134B"/>
    <w:rsid w:val="00B31665"/>
    <w:rsid w:val="00B31683"/>
    <w:rsid w:val="00B318B1"/>
    <w:rsid w:val="00B318E9"/>
    <w:rsid w:val="00B31A90"/>
    <w:rsid w:val="00B3219C"/>
    <w:rsid w:val="00B32459"/>
    <w:rsid w:val="00B32521"/>
    <w:rsid w:val="00B32569"/>
    <w:rsid w:val="00B32996"/>
    <w:rsid w:val="00B32B31"/>
    <w:rsid w:val="00B32B7F"/>
    <w:rsid w:val="00B32FB6"/>
    <w:rsid w:val="00B331A9"/>
    <w:rsid w:val="00B33270"/>
    <w:rsid w:val="00B332B5"/>
    <w:rsid w:val="00B332D1"/>
    <w:rsid w:val="00B3350F"/>
    <w:rsid w:val="00B33883"/>
    <w:rsid w:val="00B338E5"/>
    <w:rsid w:val="00B33A19"/>
    <w:rsid w:val="00B33BB9"/>
    <w:rsid w:val="00B33CFF"/>
    <w:rsid w:val="00B33E7F"/>
    <w:rsid w:val="00B3412A"/>
    <w:rsid w:val="00B34250"/>
    <w:rsid w:val="00B34476"/>
    <w:rsid w:val="00B34705"/>
    <w:rsid w:val="00B34A1E"/>
    <w:rsid w:val="00B3527B"/>
    <w:rsid w:val="00B35429"/>
    <w:rsid w:val="00B35738"/>
    <w:rsid w:val="00B357A6"/>
    <w:rsid w:val="00B35939"/>
    <w:rsid w:val="00B359BE"/>
    <w:rsid w:val="00B359EA"/>
    <w:rsid w:val="00B35B75"/>
    <w:rsid w:val="00B35C9B"/>
    <w:rsid w:val="00B360D9"/>
    <w:rsid w:val="00B360DA"/>
    <w:rsid w:val="00B361D0"/>
    <w:rsid w:val="00B361FD"/>
    <w:rsid w:val="00B364F4"/>
    <w:rsid w:val="00B36682"/>
    <w:rsid w:val="00B36857"/>
    <w:rsid w:val="00B36CF4"/>
    <w:rsid w:val="00B36D19"/>
    <w:rsid w:val="00B36FC4"/>
    <w:rsid w:val="00B375EC"/>
    <w:rsid w:val="00B37841"/>
    <w:rsid w:val="00B378DE"/>
    <w:rsid w:val="00B378EA"/>
    <w:rsid w:val="00B37A17"/>
    <w:rsid w:val="00B37B28"/>
    <w:rsid w:val="00B37D76"/>
    <w:rsid w:val="00B37F43"/>
    <w:rsid w:val="00B4011E"/>
    <w:rsid w:val="00B40167"/>
    <w:rsid w:val="00B4019A"/>
    <w:rsid w:val="00B403AC"/>
    <w:rsid w:val="00B40453"/>
    <w:rsid w:val="00B4049B"/>
    <w:rsid w:val="00B409F9"/>
    <w:rsid w:val="00B40B13"/>
    <w:rsid w:val="00B40B2F"/>
    <w:rsid w:val="00B40C29"/>
    <w:rsid w:val="00B40F1A"/>
    <w:rsid w:val="00B4113A"/>
    <w:rsid w:val="00B41292"/>
    <w:rsid w:val="00B41340"/>
    <w:rsid w:val="00B4138F"/>
    <w:rsid w:val="00B417E0"/>
    <w:rsid w:val="00B418DA"/>
    <w:rsid w:val="00B41A61"/>
    <w:rsid w:val="00B41E99"/>
    <w:rsid w:val="00B41EAE"/>
    <w:rsid w:val="00B420B0"/>
    <w:rsid w:val="00B421AC"/>
    <w:rsid w:val="00B421F0"/>
    <w:rsid w:val="00B425F5"/>
    <w:rsid w:val="00B4277D"/>
    <w:rsid w:val="00B42AEF"/>
    <w:rsid w:val="00B42C35"/>
    <w:rsid w:val="00B42C79"/>
    <w:rsid w:val="00B42D97"/>
    <w:rsid w:val="00B43025"/>
    <w:rsid w:val="00B43044"/>
    <w:rsid w:val="00B430D5"/>
    <w:rsid w:val="00B431B3"/>
    <w:rsid w:val="00B431DC"/>
    <w:rsid w:val="00B4322C"/>
    <w:rsid w:val="00B4338F"/>
    <w:rsid w:val="00B433C8"/>
    <w:rsid w:val="00B435DA"/>
    <w:rsid w:val="00B4364E"/>
    <w:rsid w:val="00B436A1"/>
    <w:rsid w:val="00B438E1"/>
    <w:rsid w:val="00B439B7"/>
    <w:rsid w:val="00B439BE"/>
    <w:rsid w:val="00B43A3B"/>
    <w:rsid w:val="00B43A40"/>
    <w:rsid w:val="00B43A52"/>
    <w:rsid w:val="00B43C75"/>
    <w:rsid w:val="00B43CD3"/>
    <w:rsid w:val="00B43D09"/>
    <w:rsid w:val="00B43FD9"/>
    <w:rsid w:val="00B4404F"/>
    <w:rsid w:val="00B44110"/>
    <w:rsid w:val="00B44340"/>
    <w:rsid w:val="00B44587"/>
    <w:rsid w:val="00B446A0"/>
    <w:rsid w:val="00B44712"/>
    <w:rsid w:val="00B44720"/>
    <w:rsid w:val="00B44A95"/>
    <w:rsid w:val="00B44E7B"/>
    <w:rsid w:val="00B44ECF"/>
    <w:rsid w:val="00B44F86"/>
    <w:rsid w:val="00B4597A"/>
    <w:rsid w:val="00B45BEB"/>
    <w:rsid w:val="00B45F07"/>
    <w:rsid w:val="00B45F62"/>
    <w:rsid w:val="00B461C4"/>
    <w:rsid w:val="00B462B4"/>
    <w:rsid w:val="00B46600"/>
    <w:rsid w:val="00B46661"/>
    <w:rsid w:val="00B4668C"/>
    <w:rsid w:val="00B4674D"/>
    <w:rsid w:val="00B467D9"/>
    <w:rsid w:val="00B46858"/>
    <w:rsid w:val="00B46A56"/>
    <w:rsid w:val="00B46CA8"/>
    <w:rsid w:val="00B46EC7"/>
    <w:rsid w:val="00B472DE"/>
    <w:rsid w:val="00B47421"/>
    <w:rsid w:val="00B474AA"/>
    <w:rsid w:val="00B47711"/>
    <w:rsid w:val="00B47807"/>
    <w:rsid w:val="00B4795D"/>
    <w:rsid w:val="00B47B0E"/>
    <w:rsid w:val="00B47C3A"/>
    <w:rsid w:val="00B47D04"/>
    <w:rsid w:val="00B506BF"/>
    <w:rsid w:val="00B5077E"/>
    <w:rsid w:val="00B50989"/>
    <w:rsid w:val="00B50BCD"/>
    <w:rsid w:val="00B51031"/>
    <w:rsid w:val="00B511D1"/>
    <w:rsid w:val="00B5121C"/>
    <w:rsid w:val="00B514D0"/>
    <w:rsid w:val="00B51609"/>
    <w:rsid w:val="00B51E5E"/>
    <w:rsid w:val="00B51EFE"/>
    <w:rsid w:val="00B5202A"/>
    <w:rsid w:val="00B520F2"/>
    <w:rsid w:val="00B52269"/>
    <w:rsid w:val="00B522F6"/>
    <w:rsid w:val="00B52552"/>
    <w:rsid w:val="00B525AB"/>
    <w:rsid w:val="00B525E7"/>
    <w:rsid w:val="00B5267D"/>
    <w:rsid w:val="00B52687"/>
    <w:rsid w:val="00B52758"/>
    <w:rsid w:val="00B528C8"/>
    <w:rsid w:val="00B52C32"/>
    <w:rsid w:val="00B52CE9"/>
    <w:rsid w:val="00B52E4C"/>
    <w:rsid w:val="00B532BE"/>
    <w:rsid w:val="00B53666"/>
    <w:rsid w:val="00B53891"/>
    <w:rsid w:val="00B538D9"/>
    <w:rsid w:val="00B53DDB"/>
    <w:rsid w:val="00B54236"/>
    <w:rsid w:val="00B544B6"/>
    <w:rsid w:val="00B544D1"/>
    <w:rsid w:val="00B54BA4"/>
    <w:rsid w:val="00B54BE1"/>
    <w:rsid w:val="00B54F23"/>
    <w:rsid w:val="00B54FE4"/>
    <w:rsid w:val="00B5503B"/>
    <w:rsid w:val="00B55091"/>
    <w:rsid w:val="00B550B3"/>
    <w:rsid w:val="00B550EA"/>
    <w:rsid w:val="00B554DF"/>
    <w:rsid w:val="00B555F6"/>
    <w:rsid w:val="00B557E5"/>
    <w:rsid w:val="00B558EF"/>
    <w:rsid w:val="00B55A26"/>
    <w:rsid w:val="00B55BF2"/>
    <w:rsid w:val="00B56005"/>
    <w:rsid w:val="00B567B6"/>
    <w:rsid w:val="00B56892"/>
    <w:rsid w:val="00B568B0"/>
    <w:rsid w:val="00B56C43"/>
    <w:rsid w:val="00B56CDC"/>
    <w:rsid w:val="00B56D1A"/>
    <w:rsid w:val="00B56E16"/>
    <w:rsid w:val="00B56FA9"/>
    <w:rsid w:val="00B57278"/>
    <w:rsid w:val="00B57516"/>
    <w:rsid w:val="00B576A5"/>
    <w:rsid w:val="00B5792A"/>
    <w:rsid w:val="00B5794A"/>
    <w:rsid w:val="00B57988"/>
    <w:rsid w:val="00B57CAE"/>
    <w:rsid w:val="00B57E64"/>
    <w:rsid w:val="00B57E6C"/>
    <w:rsid w:val="00B57F3F"/>
    <w:rsid w:val="00B57FB1"/>
    <w:rsid w:val="00B57FC8"/>
    <w:rsid w:val="00B60204"/>
    <w:rsid w:val="00B602E8"/>
    <w:rsid w:val="00B605BD"/>
    <w:rsid w:val="00B605DB"/>
    <w:rsid w:val="00B60697"/>
    <w:rsid w:val="00B60B86"/>
    <w:rsid w:val="00B610D7"/>
    <w:rsid w:val="00B6115C"/>
    <w:rsid w:val="00B61299"/>
    <w:rsid w:val="00B612A2"/>
    <w:rsid w:val="00B616F4"/>
    <w:rsid w:val="00B61ACB"/>
    <w:rsid w:val="00B61BD6"/>
    <w:rsid w:val="00B620DC"/>
    <w:rsid w:val="00B621CE"/>
    <w:rsid w:val="00B6242B"/>
    <w:rsid w:val="00B6248C"/>
    <w:rsid w:val="00B62915"/>
    <w:rsid w:val="00B62958"/>
    <w:rsid w:val="00B62B1B"/>
    <w:rsid w:val="00B62B51"/>
    <w:rsid w:val="00B62B72"/>
    <w:rsid w:val="00B62D7F"/>
    <w:rsid w:val="00B62D89"/>
    <w:rsid w:val="00B62DF5"/>
    <w:rsid w:val="00B630E4"/>
    <w:rsid w:val="00B6326B"/>
    <w:rsid w:val="00B632AC"/>
    <w:rsid w:val="00B63457"/>
    <w:rsid w:val="00B63469"/>
    <w:rsid w:val="00B63600"/>
    <w:rsid w:val="00B63AA3"/>
    <w:rsid w:val="00B63CB1"/>
    <w:rsid w:val="00B63F6C"/>
    <w:rsid w:val="00B64025"/>
    <w:rsid w:val="00B64037"/>
    <w:rsid w:val="00B641C3"/>
    <w:rsid w:val="00B64271"/>
    <w:rsid w:val="00B64479"/>
    <w:rsid w:val="00B646C6"/>
    <w:rsid w:val="00B64B59"/>
    <w:rsid w:val="00B64B87"/>
    <w:rsid w:val="00B64CE7"/>
    <w:rsid w:val="00B64D30"/>
    <w:rsid w:val="00B64D73"/>
    <w:rsid w:val="00B64FE5"/>
    <w:rsid w:val="00B64FFD"/>
    <w:rsid w:val="00B6510F"/>
    <w:rsid w:val="00B6557F"/>
    <w:rsid w:val="00B65678"/>
    <w:rsid w:val="00B657B4"/>
    <w:rsid w:val="00B65967"/>
    <w:rsid w:val="00B65CB4"/>
    <w:rsid w:val="00B65D49"/>
    <w:rsid w:val="00B65FCE"/>
    <w:rsid w:val="00B66032"/>
    <w:rsid w:val="00B66072"/>
    <w:rsid w:val="00B66088"/>
    <w:rsid w:val="00B66143"/>
    <w:rsid w:val="00B6641E"/>
    <w:rsid w:val="00B66435"/>
    <w:rsid w:val="00B66479"/>
    <w:rsid w:val="00B66700"/>
    <w:rsid w:val="00B668D7"/>
    <w:rsid w:val="00B66B7E"/>
    <w:rsid w:val="00B66D83"/>
    <w:rsid w:val="00B66DE5"/>
    <w:rsid w:val="00B66E62"/>
    <w:rsid w:val="00B670C9"/>
    <w:rsid w:val="00B67511"/>
    <w:rsid w:val="00B67577"/>
    <w:rsid w:val="00B67737"/>
    <w:rsid w:val="00B67E44"/>
    <w:rsid w:val="00B70038"/>
    <w:rsid w:val="00B70181"/>
    <w:rsid w:val="00B701D4"/>
    <w:rsid w:val="00B70225"/>
    <w:rsid w:val="00B70553"/>
    <w:rsid w:val="00B7056B"/>
    <w:rsid w:val="00B70676"/>
    <w:rsid w:val="00B706DA"/>
    <w:rsid w:val="00B70990"/>
    <w:rsid w:val="00B709F6"/>
    <w:rsid w:val="00B70D27"/>
    <w:rsid w:val="00B70D39"/>
    <w:rsid w:val="00B70EBB"/>
    <w:rsid w:val="00B70F96"/>
    <w:rsid w:val="00B70FF0"/>
    <w:rsid w:val="00B7166F"/>
    <w:rsid w:val="00B717AB"/>
    <w:rsid w:val="00B71854"/>
    <w:rsid w:val="00B71BBA"/>
    <w:rsid w:val="00B71C10"/>
    <w:rsid w:val="00B71CF6"/>
    <w:rsid w:val="00B71F2A"/>
    <w:rsid w:val="00B722A2"/>
    <w:rsid w:val="00B72415"/>
    <w:rsid w:val="00B72579"/>
    <w:rsid w:val="00B72916"/>
    <w:rsid w:val="00B72A15"/>
    <w:rsid w:val="00B72C18"/>
    <w:rsid w:val="00B72CB1"/>
    <w:rsid w:val="00B72D3F"/>
    <w:rsid w:val="00B7305C"/>
    <w:rsid w:val="00B7319A"/>
    <w:rsid w:val="00B737B6"/>
    <w:rsid w:val="00B7385B"/>
    <w:rsid w:val="00B73C00"/>
    <w:rsid w:val="00B73CC3"/>
    <w:rsid w:val="00B73DF7"/>
    <w:rsid w:val="00B742EF"/>
    <w:rsid w:val="00B7438A"/>
    <w:rsid w:val="00B7445F"/>
    <w:rsid w:val="00B74814"/>
    <w:rsid w:val="00B74F05"/>
    <w:rsid w:val="00B7500D"/>
    <w:rsid w:val="00B7558E"/>
    <w:rsid w:val="00B756E5"/>
    <w:rsid w:val="00B757C4"/>
    <w:rsid w:val="00B75910"/>
    <w:rsid w:val="00B75D94"/>
    <w:rsid w:val="00B75DFB"/>
    <w:rsid w:val="00B75F32"/>
    <w:rsid w:val="00B760F8"/>
    <w:rsid w:val="00B76155"/>
    <w:rsid w:val="00B7647A"/>
    <w:rsid w:val="00B764D5"/>
    <w:rsid w:val="00B7656E"/>
    <w:rsid w:val="00B7694E"/>
    <w:rsid w:val="00B76A03"/>
    <w:rsid w:val="00B76A8A"/>
    <w:rsid w:val="00B76AB6"/>
    <w:rsid w:val="00B76B6D"/>
    <w:rsid w:val="00B76C05"/>
    <w:rsid w:val="00B76FED"/>
    <w:rsid w:val="00B7706D"/>
    <w:rsid w:val="00B7714C"/>
    <w:rsid w:val="00B77407"/>
    <w:rsid w:val="00B774AD"/>
    <w:rsid w:val="00B775A2"/>
    <w:rsid w:val="00B776F6"/>
    <w:rsid w:val="00B77775"/>
    <w:rsid w:val="00B777E7"/>
    <w:rsid w:val="00B778B8"/>
    <w:rsid w:val="00B77948"/>
    <w:rsid w:val="00B779DD"/>
    <w:rsid w:val="00B77AE9"/>
    <w:rsid w:val="00B77B94"/>
    <w:rsid w:val="00B77DDE"/>
    <w:rsid w:val="00B77DE8"/>
    <w:rsid w:val="00B8004E"/>
    <w:rsid w:val="00B80262"/>
    <w:rsid w:val="00B80383"/>
    <w:rsid w:val="00B8038F"/>
    <w:rsid w:val="00B803FD"/>
    <w:rsid w:val="00B80427"/>
    <w:rsid w:val="00B80890"/>
    <w:rsid w:val="00B80990"/>
    <w:rsid w:val="00B809AA"/>
    <w:rsid w:val="00B80AC6"/>
    <w:rsid w:val="00B80BC7"/>
    <w:rsid w:val="00B80CCF"/>
    <w:rsid w:val="00B81338"/>
    <w:rsid w:val="00B8145B"/>
    <w:rsid w:val="00B815C8"/>
    <w:rsid w:val="00B81A25"/>
    <w:rsid w:val="00B81BEF"/>
    <w:rsid w:val="00B81E00"/>
    <w:rsid w:val="00B81ED5"/>
    <w:rsid w:val="00B81F0C"/>
    <w:rsid w:val="00B82121"/>
    <w:rsid w:val="00B8236E"/>
    <w:rsid w:val="00B82452"/>
    <w:rsid w:val="00B826D2"/>
    <w:rsid w:val="00B82A90"/>
    <w:rsid w:val="00B82CEF"/>
    <w:rsid w:val="00B82DC0"/>
    <w:rsid w:val="00B82E5F"/>
    <w:rsid w:val="00B82F2F"/>
    <w:rsid w:val="00B83065"/>
    <w:rsid w:val="00B833D9"/>
    <w:rsid w:val="00B8347F"/>
    <w:rsid w:val="00B834B2"/>
    <w:rsid w:val="00B8351C"/>
    <w:rsid w:val="00B8373D"/>
    <w:rsid w:val="00B838D5"/>
    <w:rsid w:val="00B83B56"/>
    <w:rsid w:val="00B83BBC"/>
    <w:rsid w:val="00B83CC3"/>
    <w:rsid w:val="00B83DF5"/>
    <w:rsid w:val="00B83ECE"/>
    <w:rsid w:val="00B83FEA"/>
    <w:rsid w:val="00B841C4"/>
    <w:rsid w:val="00B841DA"/>
    <w:rsid w:val="00B84357"/>
    <w:rsid w:val="00B84381"/>
    <w:rsid w:val="00B845D3"/>
    <w:rsid w:val="00B8467B"/>
    <w:rsid w:val="00B848FB"/>
    <w:rsid w:val="00B84B78"/>
    <w:rsid w:val="00B84BB5"/>
    <w:rsid w:val="00B84D98"/>
    <w:rsid w:val="00B84F43"/>
    <w:rsid w:val="00B85022"/>
    <w:rsid w:val="00B8502A"/>
    <w:rsid w:val="00B85480"/>
    <w:rsid w:val="00B855DE"/>
    <w:rsid w:val="00B85653"/>
    <w:rsid w:val="00B8574C"/>
    <w:rsid w:val="00B857DE"/>
    <w:rsid w:val="00B85A3E"/>
    <w:rsid w:val="00B85AD3"/>
    <w:rsid w:val="00B85BBF"/>
    <w:rsid w:val="00B86015"/>
    <w:rsid w:val="00B86086"/>
    <w:rsid w:val="00B86179"/>
    <w:rsid w:val="00B86270"/>
    <w:rsid w:val="00B862A6"/>
    <w:rsid w:val="00B863FA"/>
    <w:rsid w:val="00B865B1"/>
    <w:rsid w:val="00B866AB"/>
    <w:rsid w:val="00B86A46"/>
    <w:rsid w:val="00B86AFA"/>
    <w:rsid w:val="00B86C15"/>
    <w:rsid w:val="00B86E5F"/>
    <w:rsid w:val="00B872B0"/>
    <w:rsid w:val="00B872B1"/>
    <w:rsid w:val="00B873E2"/>
    <w:rsid w:val="00B876C5"/>
    <w:rsid w:val="00B87804"/>
    <w:rsid w:val="00B87886"/>
    <w:rsid w:val="00B8789E"/>
    <w:rsid w:val="00B87CB4"/>
    <w:rsid w:val="00B87E03"/>
    <w:rsid w:val="00B9014F"/>
    <w:rsid w:val="00B901C1"/>
    <w:rsid w:val="00B901EA"/>
    <w:rsid w:val="00B90590"/>
    <w:rsid w:val="00B9061D"/>
    <w:rsid w:val="00B909C1"/>
    <w:rsid w:val="00B90CE6"/>
    <w:rsid w:val="00B90D7E"/>
    <w:rsid w:val="00B90EAB"/>
    <w:rsid w:val="00B90FC5"/>
    <w:rsid w:val="00B910C1"/>
    <w:rsid w:val="00B91130"/>
    <w:rsid w:val="00B9117F"/>
    <w:rsid w:val="00B91238"/>
    <w:rsid w:val="00B91466"/>
    <w:rsid w:val="00B9159C"/>
    <w:rsid w:val="00B917A5"/>
    <w:rsid w:val="00B91992"/>
    <w:rsid w:val="00B91BE4"/>
    <w:rsid w:val="00B91C11"/>
    <w:rsid w:val="00B92013"/>
    <w:rsid w:val="00B92568"/>
    <w:rsid w:val="00B9257C"/>
    <w:rsid w:val="00B926C8"/>
    <w:rsid w:val="00B926F9"/>
    <w:rsid w:val="00B92958"/>
    <w:rsid w:val="00B929F8"/>
    <w:rsid w:val="00B92C11"/>
    <w:rsid w:val="00B933F2"/>
    <w:rsid w:val="00B93502"/>
    <w:rsid w:val="00B936DD"/>
    <w:rsid w:val="00B9370F"/>
    <w:rsid w:val="00B9373B"/>
    <w:rsid w:val="00B9384F"/>
    <w:rsid w:val="00B93E92"/>
    <w:rsid w:val="00B93F2B"/>
    <w:rsid w:val="00B9424A"/>
    <w:rsid w:val="00B945E6"/>
    <w:rsid w:val="00B948B2"/>
    <w:rsid w:val="00B94A63"/>
    <w:rsid w:val="00B94F86"/>
    <w:rsid w:val="00B94FB6"/>
    <w:rsid w:val="00B95083"/>
    <w:rsid w:val="00B95245"/>
    <w:rsid w:val="00B95397"/>
    <w:rsid w:val="00B953E6"/>
    <w:rsid w:val="00B95499"/>
    <w:rsid w:val="00B955AD"/>
    <w:rsid w:val="00B95692"/>
    <w:rsid w:val="00B959A6"/>
    <w:rsid w:val="00B95A55"/>
    <w:rsid w:val="00B95E33"/>
    <w:rsid w:val="00B96032"/>
    <w:rsid w:val="00B96123"/>
    <w:rsid w:val="00B9632D"/>
    <w:rsid w:val="00B963E7"/>
    <w:rsid w:val="00B96749"/>
    <w:rsid w:val="00B969B0"/>
    <w:rsid w:val="00B96B8C"/>
    <w:rsid w:val="00B96C1E"/>
    <w:rsid w:val="00B96D5A"/>
    <w:rsid w:val="00B96DD9"/>
    <w:rsid w:val="00B96FF1"/>
    <w:rsid w:val="00B97076"/>
    <w:rsid w:val="00B970AB"/>
    <w:rsid w:val="00B970F7"/>
    <w:rsid w:val="00B9737B"/>
    <w:rsid w:val="00B97729"/>
    <w:rsid w:val="00B978B9"/>
    <w:rsid w:val="00B97A24"/>
    <w:rsid w:val="00B97C30"/>
    <w:rsid w:val="00B97DF6"/>
    <w:rsid w:val="00B97E1F"/>
    <w:rsid w:val="00B97F36"/>
    <w:rsid w:val="00B97FBD"/>
    <w:rsid w:val="00BA009A"/>
    <w:rsid w:val="00BA0326"/>
    <w:rsid w:val="00BA0895"/>
    <w:rsid w:val="00BA08E6"/>
    <w:rsid w:val="00BA0AEF"/>
    <w:rsid w:val="00BA0B0A"/>
    <w:rsid w:val="00BA0BFB"/>
    <w:rsid w:val="00BA0E4E"/>
    <w:rsid w:val="00BA0F16"/>
    <w:rsid w:val="00BA0FCC"/>
    <w:rsid w:val="00BA131E"/>
    <w:rsid w:val="00BA13DE"/>
    <w:rsid w:val="00BA14D5"/>
    <w:rsid w:val="00BA1683"/>
    <w:rsid w:val="00BA168D"/>
    <w:rsid w:val="00BA16DA"/>
    <w:rsid w:val="00BA178B"/>
    <w:rsid w:val="00BA18BA"/>
    <w:rsid w:val="00BA1B2D"/>
    <w:rsid w:val="00BA1FF1"/>
    <w:rsid w:val="00BA205D"/>
    <w:rsid w:val="00BA2091"/>
    <w:rsid w:val="00BA20D3"/>
    <w:rsid w:val="00BA2165"/>
    <w:rsid w:val="00BA2197"/>
    <w:rsid w:val="00BA21BA"/>
    <w:rsid w:val="00BA2765"/>
    <w:rsid w:val="00BA27A4"/>
    <w:rsid w:val="00BA2E1D"/>
    <w:rsid w:val="00BA33AE"/>
    <w:rsid w:val="00BA347B"/>
    <w:rsid w:val="00BA350E"/>
    <w:rsid w:val="00BA3710"/>
    <w:rsid w:val="00BA3C1F"/>
    <w:rsid w:val="00BA3CF2"/>
    <w:rsid w:val="00BA3E65"/>
    <w:rsid w:val="00BA3E6D"/>
    <w:rsid w:val="00BA3E8C"/>
    <w:rsid w:val="00BA407B"/>
    <w:rsid w:val="00BA42DC"/>
    <w:rsid w:val="00BA42F6"/>
    <w:rsid w:val="00BA45D9"/>
    <w:rsid w:val="00BA4714"/>
    <w:rsid w:val="00BA4749"/>
    <w:rsid w:val="00BA483A"/>
    <w:rsid w:val="00BA4B36"/>
    <w:rsid w:val="00BA4FD0"/>
    <w:rsid w:val="00BA52E4"/>
    <w:rsid w:val="00BA54FF"/>
    <w:rsid w:val="00BA5531"/>
    <w:rsid w:val="00BA557B"/>
    <w:rsid w:val="00BA56C7"/>
    <w:rsid w:val="00BA591B"/>
    <w:rsid w:val="00BA5925"/>
    <w:rsid w:val="00BA5A56"/>
    <w:rsid w:val="00BA5CE0"/>
    <w:rsid w:val="00BA5D63"/>
    <w:rsid w:val="00BA5E30"/>
    <w:rsid w:val="00BA5F43"/>
    <w:rsid w:val="00BA613E"/>
    <w:rsid w:val="00BA61D4"/>
    <w:rsid w:val="00BA6385"/>
    <w:rsid w:val="00BA6464"/>
    <w:rsid w:val="00BA66A1"/>
    <w:rsid w:val="00BA6860"/>
    <w:rsid w:val="00BA698E"/>
    <w:rsid w:val="00BA69CE"/>
    <w:rsid w:val="00BA6BEB"/>
    <w:rsid w:val="00BA6D85"/>
    <w:rsid w:val="00BA6F84"/>
    <w:rsid w:val="00BA6FBB"/>
    <w:rsid w:val="00BA712F"/>
    <w:rsid w:val="00BA7327"/>
    <w:rsid w:val="00BA73DA"/>
    <w:rsid w:val="00BA7561"/>
    <w:rsid w:val="00BA78A1"/>
    <w:rsid w:val="00BA7BD0"/>
    <w:rsid w:val="00BA7C2B"/>
    <w:rsid w:val="00BA7E5A"/>
    <w:rsid w:val="00BB02E1"/>
    <w:rsid w:val="00BB034A"/>
    <w:rsid w:val="00BB0494"/>
    <w:rsid w:val="00BB08F7"/>
    <w:rsid w:val="00BB0901"/>
    <w:rsid w:val="00BB094D"/>
    <w:rsid w:val="00BB0AE1"/>
    <w:rsid w:val="00BB0C62"/>
    <w:rsid w:val="00BB0DCF"/>
    <w:rsid w:val="00BB0FAC"/>
    <w:rsid w:val="00BB1513"/>
    <w:rsid w:val="00BB151F"/>
    <w:rsid w:val="00BB1765"/>
    <w:rsid w:val="00BB1871"/>
    <w:rsid w:val="00BB19A4"/>
    <w:rsid w:val="00BB1C99"/>
    <w:rsid w:val="00BB1DF0"/>
    <w:rsid w:val="00BB1E2B"/>
    <w:rsid w:val="00BB1EAB"/>
    <w:rsid w:val="00BB1EF7"/>
    <w:rsid w:val="00BB1FF7"/>
    <w:rsid w:val="00BB2125"/>
    <w:rsid w:val="00BB23A8"/>
    <w:rsid w:val="00BB23E3"/>
    <w:rsid w:val="00BB2643"/>
    <w:rsid w:val="00BB2686"/>
    <w:rsid w:val="00BB28CD"/>
    <w:rsid w:val="00BB2996"/>
    <w:rsid w:val="00BB2F1B"/>
    <w:rsid w:val="00BB3061"/>
    <w:rsid w:val="00BB30F3"/>
    <w:rsid w:val="00BB31DB"/>
    <w:rsid w:val="00BB31F1"/>
    <w:rsid w:val="00BB33DB"/>
    <w:rsid w:val="00BB34E6"/>
    <w:rsid w:val="00BB3800"/>
    <w:rsid w:val="00BB3BC4"/>
    <w:rsid w:val="00BB3D0E"/>
    <w:rsid w:val="00BB3EC6"/>
    <w:rsid w:val="00BB3F1C"/>
    <w:rsid w:val="00BB3FD0"/>
    <w:rsid w:val="00BB41D9"/>
    <w:rsid w:val="00BB4282"/>
    <w:rsid w:val="00BB4564"/>
    <w:rsid w:val="00BB45F5"/>
    <w:rsid w:val="00BB460F"/>
    <w:rsid w:val="00BB46C1"/>
    <w:rsid w:val="00BB47DA"/>
    <w:rsid w:val="00BB4808"/>
    <w:rsid w:val="00BB490E"/>
    <w:rsid w:val="00BB4ADB"/>
    <w:rsid w:val="00BB4B2D"/>
    <w:rsid w:val="00BB4B78"/>
    <w:rsid w:val="00BB4FC5"/>
    <w:rsid w:val="00BB5141"/>
    <w:rsid w:val="00BB5164"/>
    <w:rsid w:val="00BB53E4"/>
    <w:rsid w:val="00BB5415"/>
    <w:rsid w:val="00BB543C"/>
    <w:rsid w:val="00BB58B4"/>
    <w:rsid w:val="00BB5ACF"/>
    <w:rsid w:val="00BB5B62"/>
    <w:rsid w:val="00BB5BEB"/>
    <w:rsid w:val="00BB5C41"/>
    <w:rsid w:val="00BB5C86"/>
    <w:rsid w:val="00BB60EA"/>
    <w:rsid w:val="00BB645D"/>
    <w:rsid w:val="00BB67C2"/>
    <w:rsid w:val="00BB6A85"/>
    <w:rsid w:val="00BB6A86"/>
    <w:rsid w:val="00BB6AD2"/>
    <w:rsid w:val="00BB6B30"/>
    <w:rsid w:val="00BB6DFA"/>
    <w:rsid w:val="00BB6F17"/>
    <w:rsid w:val="00BB6F38"/>
    <w:rsid w:val="00BB72BA"/>
    <w:rsid w:val="00BB784E"/>
    <w:rsid w:val="00BB79DD"/>
    <w:rsid w:val="00BB7A1F"/>
    <w:rsid w:val="00BB7AEC"/>
    <w:rsid w:val="00BB7D43"/>
    <w:rsid w:val="00BC03E6"/>
    <w:rsid w:val="00BC0565"/>
    <w:rsid w:val="00BC05B6"/>
    <w:rsid w:val="00BC081F"/>
    <w:rsid w:val="00BC08F2"/>
    <w:rsid w:val="00BC0ECF"/>
    <w:rsid w:val="00BC0FC8"/>
    <w:rsid w:val="00BC1236"/>
    <w:rsid w:val="00BC127E"/>
    <w:rsid w:val="00BC141D"/>
    <w:rsid w:val="00BC14AD"/>
    <w:rsid w:val="00BC15F7"/>
    <w:rsid w:val="00BC1682"/>
    <w:rsid w:val="00BC1888"/>
    <w:rsid w:val="00BC1C02"/>
    <w:rsid w:val="00BC2364"/>
    <w:rsid w:val="00BC23BB"/>
    <w:rsid w:val="00BC2675"/>
    <w:rsid w:val="00BC2728"/>
    <w:rsid w:val="00BC27CF"/>
    <w:rsid w:val="00BC2832"/>
    <w:rsid w:val="00BC291D"/>
    <w:rsid w:val="00BC2968"/>
    <w:rsid w:val="00BC2D56"/>
    <w:rsid w:val="00BC2D68"/>
    <w:rsid w:val="00BC2F7D"/>
    <w:rsid w:val="00BC3161"/>
    <w:rsid w:val="00BC3341"/>
    <w:rsid w:val="00BC3517"/>
    <w:rsid w:val="00BC3614"/>
    <w:rsid w:val="00BC3B29"/>
    <w:rsid w:val="00BC3BA9"/>
    <w:rsid w:val="00BC3BC6"/>
    <w:rsid w:val="00BC3BF5"/>
    <w:rsid w:val="00BC3CB9"/>
    <w:rsid w:val="00BC3D23"/>
    <w:rsid w:val="00BC3DA3"/>
    <w:rsid w:val="00BC3E3A"/>
    <w:rsid w:val="00BC3FDA"/>
    <w:rsid w:val="00BC4189"/>
    <w:rsid w:val="00BC43ED"/>
    <w:rsid w:val="00BC4587"/>
    <w:rsid w:val="00BC4895"/>
    <w:rsid w:val="00BC4980"/>
    <w:rsid w:val="00BC4A1A"/>
    <w:rsid w:val="00BC4ABF"/>
    <w:rsid w:val="00BC4CB5"/>
    <w:rsid w:val="00BC4ED8"/>
    <w:rsid w:val="00BC4F67"/>
    <w:rsid w:val="00BC52A2"/>
    <w:rsid w:val="00BC52BA"/>
    <w:rsid w:val="00BC54FE"/>
    <w:rsid w:val="00BC555E"/>
    <w:rsid w:val="00BC5716"/>
    <w:rsid w:val="00BC5814"/>
    <w:rsid w:val="00BC58A5"/>
    <w:rsid w:val="00BC591D"/>
    <w:rsid w:val="00BC5CB9"/>
    <w:rsid w:val="00BC5F2F"/>
    <w:rsid w:val="00BC663D"/>
    <w:rsid w:val="00BC6747"/>
    <w:rsid w:val="00BC6A1C"/>
    <w:rsid w:val="00BC6AA7"/>
    <w:rsid w:val="00BC6C87"/>
    <w:rsid w:val="00BC6CD2"/>
    <w:rsid w:val="00BC6E1F"/>
    <w:rsid w:val="00BC7043"/>
    <w:rsid w:val="00BC7333"/>
    <w:rsid w:val="00BC7992"/>
    <w:rsid w:val="00BC79CD"/>
    <w:rsid w:val="00BC7A05"/>
    <w:rsid w:val="00BC7B8A"/>
    <w:rsid w:val="00BC7B8D"/>
    <w:rsid w:val="00BC7CA6"/>
    <w:rsid w:val="00BC7CF6"/>
    <w:rsid w:val="00BD0051"/>
    <w:rsid w:val="00BD020D"/>
    <w:rsid w:val="00BD041E"/>
    <w:rsid w:val="00BD0508"/>
    <w:rsid w:val="00BD056F"/>
    <w:rsid w:val="00BD0D91"/>
    <w:rsid w:val="00BD0FF9"/>
    <w:rsid w:val="00BD110E"/>
    <w:rsid w:val="00BD133B"/>
    <w:rsid w:val="00BD135F"/>
    <w:rsid w:val="00BD15B2"/>
    <w:rsid w:val="00BD15F6"/>
    <w:rsid w:val="00BD1624"/>
    <w:rsid w:val="00BD16A4"/>
    <w:rsid w:val="00BD17DF"/>
    <w:rsid w:val="00BD18A9"/>
    <w:rsid w:val="00BD197B"/>
    <w:rsid w:val="00BD1BB4"/>
    <w:rsid w:val="00BD1DAB"/>
    <w:rsid w:val="00BD1E1E"/>
    <w:rsid w:val="00BD1E27"/>
    <w:rsid w:val="00BD21DC"/>
    <w:rsid w:val="00BD220B"/>
    <w:rsid w:val="00BD224A"/>
    <w:rsid w:val="00BD2661"/>
    <w:rsid w:val="00BD2723"/>
    <w:rsid w:val="00BD2825"/>
    <w:rsid w:val="00BD2838"/>
    <w:rsid w:val="00BD29AD"/>
    <w:rsid w:val="00BD2A93"/>
    <w:rsid w:val="00BD2CE0"/>
    <w:rsid w:val="00BD2DF8"/>
    <w:rsid w:val="00BD307C"/>
    <w:rsid w:val="00BD3132"/>
    <w:rsid w:val="00BD3214"/>
    <w:rsid w:val="00BD3405"/>
    <w:rsid w:val="00BD3675"/>
    <w:rsid w:val="00BD370A"/>
    <w:rsid w:val="00BD37C4"/>
    <w:rsid w:val="00BD38D6"/>
    <w:rsid w:val="00BD3C79"/>
    <w:rsid w:val="00BD3E96"/>
    <w:rsid w:val="00BD3F79"/>
    <w:rsid w:val="00BD4177"/>
    <w:rsid w:val="00BD41F5"/>
    <w:rsid w:val="00BD4200"/>
    <w:rsid w:val="00BD4414"/>
    <w:rsid w:val="00BD4555"/>
    <w:rsid w:val="00BD46C2"/>
    <w:rsid w:val="00BD483A"/>
    <w:rsid w:val="00BD48DF"/>
    <w:rsid w:val="00BD4A07"/>
    <w:rsid w:val="00BD4B81"/>
    <w:rsid w:val="00BD51EA"/>
    <w:rsid w:val="00BD5263"/>
    <w:rsid w:val="00BD52B1"/>
    <w:rsid w:val="00BD52C3"/>
    <w:rsid w:val="00BD548A"/>
    <w:rsid w:val="00BD5546"/>
    <w:rsid w:val="00BD597B"/>
    <w:rsid w:val="00BD5AAC"/>
    <w:rsid w:val="00BD5DA6"/>
    <w:rsid w:val="00BD5F40"/>
    <w:rsid w:val="00BD5FE3"/>
    <w:rsid w:val="00BD6233"/>
    <w:rsid w:val="00BD647E"/>
    <w:rsid w:val="00BD649E"/>
    <w:rsid w:val="00BD661C"/>
    <w:rsid w:val="00BD66EF"/>
    <w:rsid w:val="00BD6715"/>
    <w:rsid w:val="00BD6790"/>
    <w:rsid w:val="00BD67BF"/>
    <w:rsid w:val="00BD67C3"/>
    <w:rsid w:val="00BD6B5E"/>
    <w:rsid w:val="00BD6B8B"/>
    <w:rsid w:val="00BD6FA7"/>
    <w:rsid w:val="00BD705E"/>
    <w:rsid w:val="00BD70E6"/>
    <w:rsid w:val="00BD71AD"/>
    <w:rsid w:val="00BD72DA"/>
    <w:rsid w:val="00BD73AB"/>
    <w:rsid w:val="00BD74DF"/>
    <w:rsid w:val="00BD74E2"/>
    <w:rsid w:val="00BD74E6"/>
    <w:rsid w:val="00BD74F9"/>
    <w:rsid w:val="00BD7581"/>
    <w:rsid w:val="00BD7769"/>
    <w:rsid w:val="00BD78A4"/>
    <w:rsid w:val="00BD7ADB"/>
    <w:rsid w:val="00BD7B93"/>
    <w:rsid w:val="00BD7D72"/>
    <w:rsid w:val="00BD7EAA"/>
    <w:rsid w:val="00BD7F59"/>
    <w:rsid w:val="00BE0191"/>
    <w:rsid w:val="00BE029E"/>
    <w:rsid w:val="00BE031B"/>
    <w:rsid w:val="00BE0351"/>
    <w:rsid w:val="00BE0423"/>
    <w:rsid w:val="00BE0677"/>
    <w:rsid w:val="00BE06EF"/>
    <w:rsid w:val="00BE07B5"/>
    <w:rsid w:val="00BE07F3"/>
    <w:rsid w:val="00BE0EC1"/>
    <w:rsid w:val="00BE0EC5"/>
    <w:rsid w:val="00BE112E"/>
    <w:rsid w:val="00BE1189"/>
    <w:rsid w:val="00BE11EB"/>
    <w:rsid w:val="00BE166B"/>
    <w:rsid w:val="00BE1BBF"/>
    <w:rsid w:val="00BE1BC8"/>
    <w:rsid w:val="00BE1D15"/>
    <w:rsid w:val="00BE1E1A"/>
    <w:rsid w:val="00BE1E94"/>
    <w:rsid w:val="00BE1FD3"/>
    <w:rsid w:val="00BE2002"/>
    <w:rsid w:val="00BE209C"/>
    <w:rsid w:val="00BE20BE"/>
    <w:rsid w:val="00BE2269"/>
    <w:rsid w:val="00BE2306"/>
    <w:rsid w:val="00BE261B"/>
    <w:rsid w:val="00BE2729"/>
    <w:rsid w:val="00BE2759"/>
    <w:rsid w:val="00BE27F4"/>
    <w:rsid w:val="00BE28CC"/>
    <w:rsid w:val="00BE2B01"/>
    <w:rsid w:val="00BE2B63"/>
    <w:rsid w:val="00BE2BB0"/>
    <w:rsid w:val="00BE2C05"/>
    <w:rsid w:val="00BE2D47"/>
    <w:rsid w:val="00BE30C8"/>
    <w:rsid w:val="00BE360C"/>
    <w:rsid w:val="00BE36BB"/>
    <w:rsid w:val="00BE3CBE"/>
    <w:rsid w:val="00BE3EFA"/>
    <w:rsid w:val="00BE3F53"/>
    <w:rsid w:val="00BE401B"/>
    <w:rsid w:val="00BE44C0"/>
    <w:rsid w:val="00BE45F5"/>
    <w:rsid w:val="00BE4655"/>
    <w:rsid w:val="00BE4665"/>
    <w:rsid w:val="00BE481C"/>
    <w:rsid w:val="00BE4B59"/>
    <w:rsid w:val="00BE4D05"/>
    <w:rsid w:val="00BE4D1B"/>
    <w:rsid w:val="00BE4DEA"/>
    <w:rsid w:val="00BE4E2B"/>
    <w:rsid w:val="00BE4E99"/>
    <w:rsid w:val="00BE546E"/>
    <w:rsid w:val="00BE5503"/>
    <w:rsid w:val="00BE55BB"/>
    <w:rsid w:val="00BE5617"/>
    <w:rsid w:val="00BE6206"/>
    <w:rsid w:val="00BE62A7"/>
    <w:rsid w:val="00BE63B7"/>
    <w:rsid w:val="00BE6697"/>
    <w:rsid w:val="00BE6799"/>
    <w:rsid w:val="00BE6935"/>
    <w:rsid w:val="00BE6986"/>
    <w:rsid w:val="00BE6C86"/>
    <w:rsid w:val="00BE6D47"/>
    <w:rsid w:val="00BE6EEB"/>
    <w:rsid w:val="00BE7250"/>
    <w:rsid w:val="00BE74AD"/>
    <w:rsid w:val="00BE75EE"/>
    <w:rsid w:val="00BE76FD"/>
    <w:rsid w:val="00BE795B"/>
    <w:rsid w:val="00BE7C27"/>
    <w:rsid w:val="00BE7C90"/>
    <w:rsid w:val="00BE7E87"/>
    <w:rsid w:val="00BE7F8C"/>
    <w:rsid w:val="00BF03BA"/>
    <w:rsid w:val="00BF0411"/>
    <w:rsid w:val="00BF055A"/>
    <w:rsid w:val="00BF0716"/>
    <w:rsid w:val="00BF08D8"/>
    <w:rsid w:val="00BF0BB6"/>
    <w:rsid w:val="00BF0BD1"/>
    <w:rsid w:val="00BF0E60"/>
    <w:rsid w:val="00BF0E74"/>
    <w:rsid w:val="00BF0EA5"/>
    <w:rsid w:val="00BF108A"/>
    <w:rsid w:val="00BF10F1"/>
    <w:rsid w:val="00BF11D9"/>
    <w:rsid w:val="00BF1325"/>
    <w:rsid w:val="00BF1514"/>
    <w:rsid w:val="00BF15D0"/>
    <w:rsid w:val="00BF1889"/>
    <w:rsid w:val="00BF19CC"/>
    <w:rsid w:val="00BF1A07"/>
    <w:rsid w:val="00BF1BEF"/>
    <w:rsid w:val="00BF1D13"/>
    <w:rsid w:val="00BF2194"/>
    <w:rsid w:val="00BF21EB"/>
    <w:rsid w:val="00BF26AD"/>
    <w:rsid w:val="00BF2E58"/>
    <w:rsid w:val="00BF2E82"/>
    <w:rsid w:val="00BF2EF0"/>
    <w:rsid w:val="00BF2FC4"/>
    <w:rsid w:val="00BF305B"/>
    <w:rsid w:val="00BF30D7"/>
    <w:rsid w:val="00BF321B"/>
    <w:rsid w:val="00BF3245"/>
    <w:rsid w:val="00BF3372"/>
    <w:rsid w:val="00BF3481"/>
    <w:rsid w:val="00BF35F0"/>
    <w:rsid w:val="00BF366F"/>
    <w:rsid w:val="00BF3A63"/>
    <w:rsid w:val="00BF3BED"/>
    <w:rsid w:val="00BF3E8C"/>
    <w:rsid w:val="00BF3E91"/>
    <w:rsid w:val="00BF3FE9"/>
    <w:rsid w:val="00BF40BA"/>
    <w:rsid w:val="00BF40C1"/>
    <w:rsid w:val="00BF4157"/>
    <w:rsid w:val="00BF4534"/>
    <w:rsid w:val="00BF457F"/>
    <w:rsid w:val="00BF4580"/>
    <w:rsid w:val="00BF495D"/>
    <w:rsid w:val="00BF4BD6"/>
    <w:rsid w:val="00BF4CFD"/>
    <w:rsid w:val="00BF4FF4"/>
    <w:rsid w:val="00BF5213"/>
    <w:rsid w:val="00BF52BA"/>
    <w:rsid w:val="00BF592B"/>
    <w:rsid w:val="00BF5942"/>
    <w:rsid w:val="00BF5B28"/>
    <w:rsid w:val="00BF5D9C"/>
    <w:rsid w:val="00BF5DAE"/>
    <w:rsid w:val="00BF6199"/>
    <w:rsid w:val="00BF63FF"/>
    <w:rsid w:val="00BF64BF"/>
    <w:rsid w:val="00BF676B"/>
    <w:rsid w:val="00BF678B"/>
    <w:rsid w:val="00BF6872"/>
    <w:rsid w:val="00BF68F1"/>
    <w:rsid w:val="00BF6914"/>
    <w:rsid w:val="00BF6B1C"/>
    <w:rsid w:val="00BF6CF4"/>
    <w:rsid w:val="00BF6EA5"/>
    <w:rsid w:val="00BF71B9"/>
    <w:rsid w:val="00BF7394"/>
    <w:rsid w:val="00BF744F"/>
    <w:rsid w:val="00BF74F8"/>
    <w:rsid w:val="00BF7503"/>
    <w:rsid w:val="00BF777B"/>
    <w:rsid w:val="00BF77CB"/>
    <w:rsid w:val="00BF7BAD"/>
    <w:rsid w:val="00BF7F2E"/>
    <w:rsid w:val="00C00149"/>
    <w:rsid w:val="00C00336"/>
    <w:rsid w:val="00C005EF"/>
    <w:rsid w:val="00C00852"/>
    <w:rsid w:val="00C008A2"/>
    <w:rsid w:val="00C008D8"/>
    <w:rsid w:val="00C009F9"/>
    <w:rsid w:val="00C00A29"/>
    <w:rsid w:val="00C00AB0"/>
    <w:rsid w:val="00C00BDF"/>
    <w:rsid w:val="00C010C6"/>
    <w:rsid w:val="00C01754"/>
    <w:rsid w:val="00C018F1"/>
    <w:rsid w:val="00C019A8"/>
    <w:rsid w:val="00C01B87"/>
    <w:rsid w:val="00C01CB5"/>
    <w:rsid w:val="00C01F2E"/>
    <w:rsid w:val="00C0202D"/>
    <w:rsid w:val="00C02472"/>
    <w:rsid w:val="00C02626"/>
    <w:rsid w:val="00C02A8E"/>
    <w:rsid w:val="00C02B0E"/>
    <w:rsid w:val="00C02C32"/>
    <w:rsid w:val="00C02F7D"/>
    <w:rsid w:val="00C030C1"/>
    <w:rsid w:val="00C031F1"/>
    <w:rsid w:val="00C0352E"/>
    <w:rsid w:val="00C03942"/>
    <w:rsid w:val="00C03A10"/>
    <w:rsid w:val="00C03A9C"/>
    <w:rsid w:val="00C03F0E"/>
    <w:rsid w:val="00C040F5"/>
    <w:rsid w:val="00C04AF9"/>
    <w:rsid w:val="00C04B16"/>
    <w:rsid w:val="00C04C4E"/>
    <w:rsid w:val="00C04F56"/>
    <w:rsid w:val="00C04F7C"/>
    <w:rsid w:val="00C0521C"/>
    <w:rsid w:val="00C0582A"/>
    <w:rsid w:val="00C05978"/>
    <w:rsid w:val="00C05E6A"/>
    <w:rsid w:val="00C0601C"/>
    <w:rsid w:val="00C061DF"/>
    <w:rsid w:val="00C0625B"/>
    <w:rsid w:val="00C062F4"/>
    <w:rsid w:val="00C064E1"/>
    <w:rsid w:val="00C064E9"/>
    <w:rsid w:val="00C065CA"/>
    <w:rsid w:val="00C068C7"/>
    <w:rsid w:val="00C06BC5"/>
    <w:rsid w:val="00C06F26"/>
    <w:rsid w:val="00C0712D"/>
    <w:rsid w:val="00C0747F"/>
    <w:rsid w:val="00C07598"/>
    <w:rsid w:val="00C07717"/>
    <w:rsid w:val="00C07718"/>
    <w:rsid w:val="00C079EA"/>
    <w:rsid w:val="00C07B35"/>
    <w:rsid w:val="00C07C26"/>
    <w:rsid w:val="00C07CC6"/>
    <w:rsid w:val="00C07E39"/>
    <w:rsid w:val="00C07F94"/>
    <w:rsid w:val="00C105AA"/>
    <w:rsid w:val="00C106A4"/>
    <w:rsid w:val="00C10B78"/>
    <w:rsid w:val="00C1103E"/>
    <w:rsid w:val="00C11083"/>
    <w:rsid w:val="00C11194"/>
    <w:rsid w:val="00C11771"/>
    <w:rsid w:val="00C11A11"/>
    <w:rsid w:val="00C11B63"/>
    <w:rsid w:val="00C11B81"/>
    <w:rsid w:val="00C11C30"/>
    <w:rsid w:val="00C11E36"/>
    <w:rsid w:val="00C11ED5"/>
    <w:rsid w:val="00C11FD5"/>
    <w:rsid w:val="00C1267B"/>
    <w:rsid w:val="00C127A6"/>
    <w:rsid w:val="00C1284A"/>
    <w:rsid w:val="00C12974"/>
    <w:rsid w:val="00C12B83"/>
    <w:rsid w:val="00C13009"/>
    <w:rsid w:val="00C130A8"/>
    <w:rsid w:val="00C130CC"/>
    <w:rsid w:val="00C13114"/>
    <w:rsid w:val="00C131D5"/>
    <w:rsid w:val="00C13338"/>
    <w:rsid w:val="00C137E6"/>
    <w:rsid w:val="00C139B8"/>
    <w:rsid w:val="00C13DA7"/>
    <w:rsid w:val="00C14176"/>
    <w:rsid w:val="00C141B9"/>
    <w:rsid w:val="00C1420B"/>
    <w:rsid w:val="00C14695"/>
    <w:rsid w:val="00C1476E"/>
    <w:rsid w:val="00C147A8"/>
    <w:rsid w:val="00C148C1"/>
    <w:rsid w:val="00C14E8E"/>
    <w:rsid w:val="00C14EB4"/>
    <w:rsid w:val="00C152A0"/>
    <w:rsid w:val="00C153FB"/>
    <w:rsid w:val="00C1543A"/>
    <w:rsid w:val="00C1556B"/>
    <w:rsid w:val="00C15853"/>
    <w:rsid w:val="00C15914"/>
    <w:rsid w:val="00C15E75"/>
    <w:rsid w:val="00C1617F"/>
    <w:rsid w:val="00C161FE"/>
    <w:rsid w:val="00C16205"/>
    <w:rsid w:val="00C16235"/>
    <w:rsid w:val="00C16285"/>
    <w:rsid w:val="00C16C87"/>
    <w:rsid w:val="00C16C91"/>
    <w:rsid w:val="00C16F7C"/>
    <w:rsid w:val="00C170BE"/>
    <w:rsid w:val="00C170F1"/>
    <w:rsid w:val="00C174F5"/>
    <w:rsid w:val="00C17627"/>
    <w:rsid w:val="00C17905"/>
    <w:rsid w:val="00C17ADF"/>
    <w:rsid w:val="00C17DE8"/>
    <w:rsid w:val="00C2008E"/>
    <w:rsid w:val="00C2014F"/>
    <w:rsid w:val="00C20162"/>
    <w:rsid w:val="00C201B3"/>
    <w:rsid w:val="00C204C8"/>
    <w:rsid w:val="00C205C3"/>
    <w:rsid w:val="00C20D95"/>
    <w:rsid w:val="00C20F87"/>
    <w:rsid w:val="00C2103A"/>
    <w:rsid w:val="00C2131D"/>
    <w:rsid w:val="00C215D3"/>
    <w:rsid w:val="00C2160F"/>
    <w:rsid w:val="00C2168C"/>
    <w:rsid w:val="00C21725"/>
    <w:rsid w:val="00C21C3F"/>
    <w:rsid w:val="00C21CFA"/>
    <w:rsid w:val="00C21D57"/>
    <w:rsid w:val="00C21D7B"/>
    <w:rsid w:val="00C21DB8"/>
    <w:rsid w:val="00C21E38"/>
    <w:rsid w:val="00C21F53"/>
    <w:rsid w:val="00C221D7"/>
    <w:rsid w:val="00C22201"/>
    <w:rsid w:val="00C2220A"/>
    <w:rsid w:val="00C2237D"/>
    <w:rsid w:val="00C223B2"/>
    <w:rsid w:val="00C225E3"/>
    <w:rsid w:val="00C22642"/>
    <w:rsid w:val="00C22711"/>
    <w:rsid w:val="00C22B8F"/>
    <w:rsid w:val="00C22BA6"/>
    <w:rsid w:val="00C22C4B"/>
    <w:rsid w:val="00C22E38"/>
    <w:rsid w:val="00C22EDB"/>
    <w:rsid w:val="00C23136"/>
    <w:rsid w:val="00C234B2"/>
    <w:rsid w:val="00C2360B"/>
    <w:rsid w:val="00C236EF"/>
    <w:rsid w:val="00C237D1"/>
    <w:rsid w:val="00C23A72"/>
    <w:rsid w:val="00C23BB7"/>
    <w:rsid w:val="00C23BDF"/>
    <w:rsid w:val="00C23D1E"/>
    <w:rsid w:val="00C23D9F"/>
    <w:rsid w:val="00C23E00"/>
    <w:rsid w:val="00C23F4B"/>
    <w:rsid w:val="00C23F86"/>
    <w:rsid w:val="00C24124"/>
    <w:rsid w:val="00C245E9"/>
    <w:rsid w:val="00C24645"/>
    <w:rsid w:val="00C2469F"/>
    <w:rsid w:val="00C2484A"/>
    <w:rsid w:val="00C2493A"/>
    <w:rsid w:val="00C24A3C"/>
    <w:rsid w:val="00C24CA2"/>
    <w:rsid w:val="00C24DC2"/>
    <w:rsid w:val="00C24F97"/>
    <w:rsid w:val="00C2501F"/>
    <w:rsid w:val="00C25104"/>
    <w:rsid w:val="00C25316"/>
    <w:rsid w:val="00C25468"/>
    <w:rsid w:val="00C25613"/>
    <w:rsid w:val="00C258C6"/>
    <w:rsid w:val="00C25C38"/>
    <w:rsid w:val="00C25E64"/>
    <w:rsid w:val="00C25FB8"/>
    <w:rsid w:val="00C26087"/>
    <w:rsid w:val="00C26206"/>
    <w:rsid w:val="00C26477"/>
    <w:rsid w:val="00C265F9"/>
    <w:rsid w:val="00C26671"/>
    <w:rsid w:val="00C2687E"/>
    <w:rsid w:val="00C2722E"/>
    <w:rsid w:val="00C27234"/>
    <w:rsid w:val="00C27306"/>
    <w:rsid w:val="00C27425"/>
    <w:rsid w:val="00C276FB"/>
    <w:rsid w:val="00C27719"/>
    <w:rsid w:val="00C277C9"/>
    <w:rsid w:val="00C27896"/>
    <w:rsid w:val="00C27A02"/>
    <w:rsid w:val="00C27A51"/>
    <w:rsid w:val="00C27C59"/>
    <w:rsid w:val="00C27E9E"/>
    <w:rsid w:val="00C27EAD"/>
    <w:rsid w:val="00C27FEC"/>
    <w:rsid w:val="00C30271"/>
    <w:rsid w:val="00C3029A"/>
    <w:rsid w:val="00C302C2"/>
    <w:rsid w:val="00C302C9"/>
    <w:rsid w:val="00C302CD"/>
    <w:rsid w:val="00C3086F"/>
    <w:rsid w:val="00C30B60"/>
    <w:rsid w:val="00C30CD5"/>
    <w:rsid w:val="00C3101C"/>
    <w:rsid w:val="00C3108C"/>
    <w:rsid w:val="00C311E0"/>
    <w:rsid w:val="00C315EC"/>
    <w:rsid w:val="00C316AC"/>
    <w:rsid w:val="00C318B1"/>
    <w:rsid w:val="00C318B7"/>
    <w:rsid w:val="00C31AAB"/>
    <w:rsid w:val="00C31AB0"/>
    <w:rsid w:val="00C31AEE"/>
    <w:rsid w:val="00C31CA6"/>
    <w:rsid w:val="00C31D57"/>
    <w:rsid w:val="00C3211F"/>
    <w:rsid w:val="00C32251"/>
    <w:rsid w:val="00C32496"/>
    <w:rsid w:val="00C329C2"/>
    <w:rsid w:val="00C32F11"/>
    <w:rsid w:val="00C3304B"/>
    <w:rsid w:val="00C331D7"/>
    <w:rsid w:val="00C33206"/>
    <w:rsid w:val="00C333A4"/>
    <w:rsid w:val="00C33578"/>
    <w:rsid w:val="00C33953"/>
    <w:rsid w:val="00C339C6"/>
    <w:rsid w:val="00C339F4"/>
    <w:rsid w:val="00C33B26"/>
    <w:rsid w:val="00C33C20"/>
    <w:rsid w:val="00C33EE8"/>
    <w:rsid w:val="00C34005"/>
    <w:rsid w:val="00C341A5"/>
    <w:rsid w:val="00C342E8"/>
    <w:rsid w:val="00C34953"/>
    <w:rsid w:val="00C349DE"/>
    <w:rsid w:val="00C34B0F"/>
    <w:rsid w:val="00C34EDA"/>
    <w:rsid w:val="00C34F5B"/>
    <w:rsid w:val="00C350CC"/>
    <w:rsid w:val="00C35172"/>
    <w:rsid w:val="00C352AA"/>
    <w:rsid w:val="00C35566"/>
    <w:rsid w:val="00C35611"/>
    <w:rsid w:val="00C357EF"/>
    <w:rsid w:val="00C35972"/>
    <w:rsid w:val="00C35B79"/>
    <w:rsid w:val="00C35BBA"/>
    <w:rsid w:val="00C35BD0"/>
    <w:rsid w:val="00C35CC7"/>
    <w:rsid w:val="00C35D4A"/>
    <w:rsid w:val="00C35FF1"/>
    <w:rsid w:val="00C36022"/>
    <w:rsid w:val="00C360CF"/>
    <w:rsid w:val="00C36493"/>
    <w:rsid w:val="00C36495"/>
    <w:rsid w:val="00C36776"/>
    <w:rsid w:val="00C368DB"/>
    <w:rsid w:val="00C36952"/>
    <w:rsid w:val="00C369EE"/>
    <w:rsid w:val="00C36AF5"/>
    <w:rsid w:val="00C36B1A"/>
    <w:rsid w:val="00C36CB3"/>
    <w:rsid w:val="00C36D5F"/>
    <w:rsid w:val="00C36E1D"/>
    <w:rsid w:val="00C36E43"/>
    <w:rsid w:val="00C36FA8"/>
    <w:rsid w:val="00C37005"/>
    <w:rsid w:val="00C37183"/>
    <w:rsid w:val="00C37360"/>
    <w:rsid w:val="00C37621"/>
    <w:rsid w:val="00C37939"/>
    <w:rsid w:val="00C37CA0"/>
    <w:rsid w:val="00C37D71"/>
    <w:rsid w:val="00C37DA2"/>
    <w:rsid w:val="00C37DBD"/>
    <w:rsid w:val="00C402D1"/>
    <w:rsid w:val="00C4095C"/>
    <w:rsid w:val="00C409AF"/>
    <w:rsid w:val="00C40C20"/>
    <w:rsid w:val="00C40E79"/>
    <w:rsid w:val="00C40E9B"/>
    <w:rsid w:val="00C40F00"/>
    <w:rsid w:val="00C41366"/>
    <w:rsid w:val="00C414AD"/>
    <w:rsid w:val="00C41790"/>
    <w:rsid w:val="00C4184F"/>
    <w:rsid w:val="00C418D9"/>
    <w:rsid w:val="00C41B46"/>
    <w:rsid w:val="00C41BA0"/>
    <w:rsid w:val="00C41C53"/>
    <w:rsid w:val="00C41F54"/>
    <w:rsid w:val="00C41F5A"/>
    <w:rsid w:val="00C42127"/>
    <w:rsid w:val="00C42197"/>
    <w:rsid w:val="00C42347"/>
    <w:rsid w:val="00C4265F"/>
    <w:rsid w:val="00C42725"/>
    <w:rsid w:val="00C42853"/>
    <w:rsid w:val="00C42984"/>
    <w:rsid w:val="00C42B3B"/>
    <w:rsid w:val="00C42B52"/>
    <w:rsid w:val="00C42CA6"/>
    <w:rsid w:val="00C42D10"/>
    <w:rsid w:val="00C42E44"/>
    <w:rsid w:val="00C42E89"/>
    <w:rsid w:val="00C42EEE"/>
    <w:rsid w:val="00C42F08"/>
    <w:rsid w:val="00C4316C"/>
    <w:rsid w:val="00C431EC"/>
    <w:rsid w:val="00C43314"/>
    <w:rsid w:val="00C43372"/>
    <w:rsid w:val="00C43507"/>
    <w:rsid w:val="00C4364A"/>
    <w:rsid w:val="00C43652"/>
    <w:rsid w:val="00C436B8"/>
    <w:rsid w:val="00C43706"/>
    <w:rsid w:val="00C439BE"/>
    <w:rsid w:val="00C43A59"/>
    <w:rsid w:val="00C43AED"/>
    <w:rsid w:val="00C43BBE"/>
    <w:rsid w:val="00C43DF8"/>
    <w:rsid w:val="00C43EC3"/>
    <w:rsid w:val="00C44006"/>
    <w:rsid w:val="00C4450A"/>
    <w:rsid w:val="00C4469B"/>
    <w:rsid w:val="00C446A4"/>
    <w:rsid w:val="00C448FD"/>
    <w:rsid w:val="00C44AC2"/>
    <w:rsid w:val="00C44C39"/>
    <w:rsid w:val="00C44FB7"/>
    <w:rsid w:val="00C45153"/>
    <w:rsid w:val="00C4532F"/>
    <w:rsid w:val="00C453B9"/>
    <w:rsid w:val="00C453C1"/>
    <w:rsid w:val="00C456B9"/>
    <w:rsid w:val="00C457E2"/>
    <w:rsid w:val="00C45AE1"/>
    <w:rsid w:val="00C45B40"/>
    <w:rsid w:val="00C45E0A"/>
    <w:rsid w:val="00C4632E"/>
    <w:rsid w:val="00C463A0"/>
    <w:rsid w:val="00C46713"/>
    <w:rsid w:val="00C46A7A"/>
    <w:rsid w:val="00C46AC9"/>
    <w:rsid w:val="00C46F00"/>
    <w:rsid w:val="00C46F7B"/>
    <w:rsid w:val="00C470DF"/>
    <w:rsid w:val="00C474D7"/>
    <w:rsid w:val="00C47577"/>
    <w:rsid w:val="00C47719"/>
    <w:rsid w:val="00C4785B"/>
    <w:rsid w:val="00C47A49"/>
    <w:rsid w:val="00C47BD2"/>
    <w:rsid w:val="00C47BE7"/>
    <w:rsid w:val="00C47C7E"/>
    <w:rsid w:val="00C47E1E"/>
    <w:rsid w:val="00C501A1"/>
    <w:rsid w:val="00C50693"/>
    <w:rsid w:val="00C5077A"/>
    <w:rsid w:val="00C509CB"/>
    <w:rsid w:val="00C50A21"/>
    <w:rsid w:val="00C50B18"/>
    <w:rsid w:val="00C510C9"/>
    <w:rsid w:val="00C51213"/>
    <w:rsid w:val="00C5139C"/>
    <w:rsid w:val="00C5159F"/>
    <w:rsid w:val="00C519BA"/>
    <w:rsid w:val="00C51E52"/>
    <w:rsid w:val="00C51EB0"/>
    <w:rsid w:val="00C52106"/>
    <w:rsid w:val="00C5268F"/>
    <w:rsid w:val="00C52A18"/>
    <w:rsid w:val="00C52A63"/>
    <w:rsid w:val="00C52D9D"/>
    <w:rsid w:val="00C5306C"/>
    <w:rsid w:val="00C5331D"/>
    <w:rsid w:val="00C537DA"/>
    <w:rsid w:val="00C538B8"/>
    <w:rsid w:val="00C53CBF"/>
    <w:rsid w:val="00C53CEF"/>
    <w:rsid w:val="00C53CFA"/>
    <w:rsid w:val="00C53D84"/>
    <w:rsid w:val="00C53FE8"/>
    <w:rsid w:val="00C543B9"/>
    <w:rsid w:val="00C54485"/>
    <w:rsid w:val="00C546F7"/>
    <w:rsid w:val="00C5474B"/>
    <w:rsid w:val="00C547E3"/>
    <w:rsid w:val="00C54B9F"/>
    <w:rsid w:val="00C54F29"/>
    <w:rsid w:val="00C55031"/>
    <w:rsid w:val="00C55176"/>
    <w:rsid w:val="00C5525B"/>
    <w:rsid w:val="00C555B8"/>
    <w:rsid w:val="00C55714"/>
    <w:rsid w:val="00C5577A"/>
    <w:rsid w:val="00C55961"/>
    <w:rsid w:val="00C559A8"/>
    <w:rsid w:val="00C55A24"/>
    <w:rsid w:val="00C55B3E"/>
    <w:rsid w:val="00C55F7C"/>
    <w:rsid w:val="00C56009"/>
    <w:rsid w:val="00C563A3"/>
    <w:rsid w:val="00C563EE"/>
    <w:rsid w:val="00C564DC"/>
    <w:rsid w:val="00C5691A"/>
    <w:rsid w:val="00C57340"/>
    <w:rsid w:val="00C5737D"/>
    <w:rsid w:val="00C57594"/>
    <w:rsid w:val="00C57602"/>
    <w:rsid w:val="00C5767D"/>
    <w:rsid w:val="00C577AD"/>
    <w:rsid w:val="00C579EA"/>
    <w:rsid w:val="00C57C4B"/>
    <w:rsid w:val="00C57DD9"/>
    <w:rsid w:val="00C600E5"/>
    <w:rsid w:val="00C6015C"/>
    <w:rsid w:val="00C602EE"/>
    <w:rsid w:val="00C60369"/>
    <w:rsid w:val="00C606BE"/>
    <w:rsid w:val="00C60778"/>
    <w:rsid w:val="00C607F0"/>
    <w:rsid w:val="00C60805"/>
    <w:rsid w:val="00C60D38"/>
    <w:rsid w:val="00C60D9F"/>
    <w:rsid w:val="00C60F82"/>
    <w:rsid w:val="00C6105E"/>
    <w:rsid w:val="00C6129F"/>
    <w:rsid w:val="00C61462"/>
    <w:rsid w:val="00C6157A"/>
    <w:rsid w:val="00C616CF"/>
    <w:rsid w:val="00C619E7"/>
    <w:rsid w:val="00C61A4F"/>
    <w:rsid w:val="00C61A78"/>
    <w:rsid w:val="00C61DF0"/>
    <w:rsid w:val="00C6207C"/>
    <w:rsid w:val="00C62271"/>
    <w:rsid w:val="00C623CB"/>
    <w:rsid w:val="00C623E4"/>
    <w:rsid w:val="00C623F8"/>
    <w:rsid w:val="00C626AF"/>
    <w:rsid w:val="00C627C1"/>
    <w:rsid w:val="00C6280E"/>
    <w:rsid w:val="00C62989"/>
    <w:rsid w:val="00C62991"/>
    <w:rsid w:val="00C6301A"/>
    <w:rsid w:val="00C6303D"/>
    <w:rsid w:val="00C630A4"/>
    <w:rsid w:val="00C63301"/>
    <w:rsid w:val="00C63314"/>
    <w:rsid w:val="00C63319"/>
    <w:rsid w:val="00C6350C"/>
    <w:rsid w:val="00C6378A"/>
    <w:rsid w:val="00C63851"/>
    <w:rsid w:val="00C638D7"/>
    <w:rsid w:val="00C64166"/>
    <w:rsid w:val="00C644C7"/>
    <w:rsid w:val="00C644E5"/>
    <w:rsid w:val="00C6452E"/>
    <w:rsid w:val="00C64610"/>
    <w:rsid w:val="00C647C2"/>
    <w:rsid w:val="00C647F1"/>
    <w:rsid w:val="00C64920"/>
    <w:rsid w:val="00C64AA8"/>
    <w:rsid w:val="00C64B1D"/>
    <w:rsid w:val="00C64BCD"/>
    <w:rsid w:val="00C64CBA"/>
    <w:rsid w:val="00C64D49"/>
    <w:rsid w:val="00C65084"/>
    <w:rsid w:val="00C6511C"/>
    <w:rsid w:val="00C65139"/>
    <w:rsid w:val="00C651F8"/>
    <w:rsid w:val="00C65221"/>
    <w:rsid w:val="00C6523C"/>
    <w:rsid w:val="00C652F4"/>
    <w:rsid w:val="00C65520"/>
    <w:rsid w:val="00C655BC"/>
    <w:rsid w:val="00C65671"/>
    <w:rsid w:val="00C657E5"/>
    <w:rsid w:val="00C65B6A"/>
    <w:rsid w:val="00C65C89"/>
    <w:rsid w:val="00C65DF3"/>
    <w:rsid w:val="00C65EF0"/>
    <w:rsid w:val="00C660A3"/>
    <w:rsid w:val="00C660F4"/>
    <w:rsid w:val="00C66342"/>
    <w:rsid w:val="00C66597"/>
    <w:rsid w:val="00C6687E"/>
    <w:rsid w:val="00C6693F"/>
    <w:rsid w:val="00C669D1"/>
    <w:rsid w:val="00C66D05"/>
    <w:rsid w:val="00C66D36"/>
    <w:rsid w:val="00C66D6C"/>
    <w:rsid w:val="00C66D72"/>
    <w:rsid w:val="00C66E79"/>
    <w:rsid w:val="00C66F36"/>
    <w:rsid w:val="00C66F7E"/>
    <w:rsid w:val="00C6703E"/>
    <w:rsid w:val="00C675FE"/>
    <w:rsid w:val="00C67612"/>
    <w:rsid w:val="00C676BD"/>
    <w:rsid w:val="00C677E9"/>
    <w:rsid w:val="00C6783D"/>
    <w:rsid w:val="00C67B00"/>
    <w:rsid w:val="00C67B02"/>
    <w:rsid w:val="00C67C1B"/>
    <w:rsid w:val="00C67C9B"/>
    <w:rsid w:val="00C67CE7"/>
    <w:rsid w:val="00C67E47"/>
    <w:rsid w:val="00C67F55"/>
    <w:rsid w:val="00C701DD"/>
    <w:rsid w:val="00C703B4"/>
    <w:rsid w:val="00C7040C"/>
    <w:rsid w:val="00C704CD"/>
    <w:rsid w:val="00C7063F"/>
    <w:rsid w:val="00C70F3C"/>
    <w:rsid w:val="00C7124F"/>
    <w:rsid w:val="00C71387"/>
    <w:rsid w:val="00C716C0"/>
    <w:rsid w:val="00C71719"/>
    <w:rsid w:val="00C7188E"/>
    <w:rsid w:val="00C71F06"/>
    <w:rsid w:val="00C71FA3"/>
    <w:rsid w:val="00C720A9"/>
    <w:rsid w:val="00C7218C"/>
    <w:rsid w:val="00C72247"/>
    <w:rsid w:val="00C728BC"/>
    <w:rsid w:val="00C729F1"/>
    <w:rsid w:val="00C72ABD"/>
    <w:rsid w:val="00C72C17"/>
    <w:rsid w:val="00C72F49"/>
    <w:rsid w:val="00C733CC"/>
    <w:rsid w:val="00C73435"/>
    <w:rsid w:val="00C736B9"/>
    <w:rsid w:val="00C73756"/>
    <w:rsid w:val="00C737A5"/>
    <w:rsid w:val="00C73C5C"/>
    <w:rsid w:val="00C73F2A"/>
    <w:rsid w:val="00C742D9"/>
    <w:rsid w:val="00C746A7"/>
    <w:rsid w:val="00C74900"/>
    <w:rsid w:val="00C74A07"/>
    <w:rsid w:val="00C74B45"/>
    <w:rsid w:val="00C75A3F"/>
    <w:rsid w:val="00C75C8E"/>
    <w:rsid w:val="00C75E2C"/>
    <w:rsid w:val="00C75FAB"/>
    <w:rsid w:val="00C75FCB"/>
    <w:rsid w:val="00C75FFE"/>
    <w:rsid w:val="00C7603D"/>
    <w:rsid w:val="00C76323"/>
    <w:rsid w:val="00C76764"/>
    <w:rsid w:val="00C76F8A"/>
    <w:rsid w:val="00C77056"/>
    <w:rsid w:val="00C770E4"/>
    <w:rsid w:val="00C77205"/>
    <w:rsid w:val="00C7729A"/>
    <w:rsid w:val="00C77320"/>
    <w:rsid w:val="00C77528"/>
    <w:rsid w:val="00C77711"/>
    <w:rsid w:val="00C7783C"/>
    <w:rsid w:val="00C77BC8"/>
    <w:rsid w:val="00C77EF4"/>
    <w:rsid w:val="00C8003A"/>
    <w:rsid w:val="00C80236"/>
    <w:rsid w:val="00C80431"/>
    <w:rsid w:val="00C80554"/>
    <w:rsid w:val="00C80653"/>
    <w:rsid w:val="00C806A0"/>
    <w:rsid w:val="00C8084E"/>
    <w:rsid w:val="00C80A8E"/>
    <w:rsid w:val="00C80AAE"/>
    <w:rsid w:val="00C80AC4"/>
    <w:rsid w:val="00C80BC4"/>
    <w:rsid w:val="00C80BC6"/>
    <w:rsid w:val="00C80BE2"/>
    <w:rsid w:val="00C80BF2"/>
    <w:rsid w:val="00C80CCB"/>
    <w:rsid w:val="00C80D75"/>
    <w:rsid w:val="00C80EF5"/>
    <w:rsid w:val="00C80F00"/>
    <w:rsid w:val="00C80F79"/>
    <w:rsid w:val="00C8106C"/>
    <w:rsid w:val="00C81279"/>
    <w:rsid w:val="00C8131E"/>
    <w:rsid w:val="00C814AA"/>
    <w:rsid w:val="00C81A26"/>
    <w:rsid w:val="00C81A9A"/>
    <w:rsid w:val="00C81ABE"/>
    <w:rsid w:val="00C81AD8"/>
    <w:rsid w:val="00C81B00"/>
    <w:rsid w:val="00C81B92"/>
    <w:rsid w:val="00C81C27"/>
    <w:rsid w:val="00C81F18"/>
    <w:rsid w:val="00C81F94"/>
    <w:rsid w:val="00C8225B"/>
    <w:rsid w:val="00C822C1"/>
    <w:rsid w:val="00C824EF"/>
    <w:rsid w:val="00C82663"/>
    <w:rsid w:val="00C826ED"/>
    <w:rsid w:val="00C827AF"/>
    <w:rsid w:val="00C82878"/>
    <w:rsid w:val="00C82A45"/>
    <w:rsid w:val="00C82B25"/>
    <w:rsid w:val="00C82C72"/>
    <w:rsid w:val="00C82D3A"/>
    <w:rsid w:val="00C82DC8"/>
    <w:rsid w:val="00C82E35"/>
    <w:rsid w:val="00C82F8E"/>
    <w:rsid w:val="00C82FC7"/>
    <w:rsid w:val="00C8320D"/>
    <w:rsid w:val="00C83287"/>
    <w:rsid w:val="00C836CC"/>
    <w:rsid w:val="00C83799"/>
    <w:rsid w:val="00C83821"/>
    <w:rsid w:val="00C83B2B"/>
    <w:rsid w:val="00C83BA4"/>
    <w:rsid w:val="00C83C07"/>
    <w:rsid w:val="00C83C91"/>
    <w:rsid w:val="00C83F0F"/>
    <w:rsid w:val="00C83F51"/>
    <w:rsid w:val="00C843AF"/>
    <w:rsid w:val="00C84511"/>
    <w:rsid w:val="00C84520"/>
    <w:rsid w:val="00C84529"/>
    <w:rsid w:val="00C84550"/>
    <w:rsid w:val="00C848DE"/>
    <w:rsid w:val="00C84ADB"/>
    <w:rsid w:val="00C84BE6"/>
    <w:rsid w:val="00C84DB4"/>
    <w:rsid w:val="00C84E52"/>
    <w:rsid w:val="00C84EE3"/>
    <w:rsid w:val="00C84F26"/>
    <w:rsid w:val="00C850F1"/>
    <w:rsid w:val="00C85579"/>
    <w:rsid w:val="00C85658"/>
    <w:rsid w:val="00C856A0"/>
    <w:rsid w:val="00C85710"/>
    <w:rsid w:val="00C857A3"/>
    <w:rsid w:val="00C857D5"/>
    <w:rsid w:val="00C857D6"/>
    <w:rsid w:val="00C85920"/>
    <w:rsid w:val="00C85956"/>
    <w:rsid w:val="00C85AA6"/>
    <w:rsid w:val="00C85C37"/>
    <w:rsid w:val="00C85F36"/>
    <w:rsid w:val="00C860DD"/>
    <w:rsid w:val="00C861F8"/>
    <w:rsid w:val="00C8645F"/>
    <w:rsid w:val="00C86487"/>
    <w:rsid w:val="00C867B8"/>
    <w:rsid w:val="00C8688F"/>
    <w:rsid w:val="00C86917"/>
    <w:rsid w:val="00C86BD8"/>
    <w:rsid w:val="00C86DD1"/>
    <w:rsid w:val="00C86E6F"/>
    <w:rsid w:val="00C86E98"/>
    <w:rsid w:val="00C86FB1"/>
    <w:rsid w:val="00C87203"/>
    <w:rsid w:val="00C87233"/>
    <w:rsid w:val="00C87DB8"/>
    <w:rsid w:val="00C87E16"/>
    <w:rsid w:val="00C87FC8"/>
    <w:rsid w:val="00C9004A"/>
    <w:rsid w:val="00C903F0"/>
    <w:rsid w:val="00C9060B"/>
    <w:rsid w:val="00C90719"/>
    <w:rsid w:val="00C90783"/>
    <w:rsid w:val="00C90797"/>
    <w:rsid w:val="00C90A36"/>
    <w:rsid w:val="00C90CBA"/>
    <w:rsid w:val="00C90D7E"/>
    <w:rsid w:val="00C90F31"/>
    <w:rsid w:val="00C90F6D"/>
    <w:rsid w:val="00C910E2"/>
    <w:rsid w:val="00C91332"/>
    <w:rsid w:val="00C914FF"/>
    <w:rsid w:val="00C91809"/>
    <w:rsid w:val="00C91861"/>
    <w:rsid w:val="00C919FC"/>
    <w:rsid w:val="00C91A7B"/>
    <w:rsid w:val="00C91B07"/>
    <w:rsid w:val="00C91B99"/>
    <w:rsid w:val="00C91F4E"/>
    <w:rsid w:val="00C91F5F"/>
    <w:rsid w:val="00C92089"/>
    <w:rsid w:val="00C92277"/>
    <w:rsid w:val="00C92321"/>
    <w:rsid w:val="00C925B4"/>
    <w:rsid w:val="00C92812"/>
    <w:rsid w:val="00C928C7"/>
    <w:rsid w:val="00C92997"/>
    <w:rsid w:val="00C92D3F"/>
    <w:rsid w:val="00C92E0C"/>
    <w:rsid w:val="00C92F13"/>
    <w:rsid w:val="00C92F30"/>
    <w:rsid w:val="00C930B2"/>
    <w:rsid w:val="00C93107"/>
    <w:rsid w:val="00C931AA"/>
    <w:rsid w:val="00C93365"/>
    <w:rsid w:val="00C93535"/>
    <w:rsid w:val="00C93FFA"/>
    <w:rsid w:val="00C94167"/>
    <w:rsid w:val="00C9441F"/>
    <w:rsid w:val="00C948A8"/>
    <w:rsid w:val="00C94DDB"/>
    <w:rsid w:val="00C94DDE"/>
    <w:rsid w:val="00C94DFD"/>
    <w:rsid w:val="00C9520F"/>
    <w:rsid w:val="00C953BC"/>
    <w:rsid w:val="00C95428"/>
    <w:rsid w:val="00C95461"/>
    <w:rsid w:val="00C955B8"/>
    <w:rsid w:val="00C95780"/>
    <w:rsid w:val="00C95C33"/>
    <w:rsid w:val="00C95C93"/>
    <w:rsid w:val="00C95DE3"/>
    <w:rsid w:val="00C95F2B"/>
    <w:rsid w:val="00C96196"/>
    <w:rsid w:val="00C964B4"/>
    <w:rsid w:val="00C9653C"/>
    <w:rsid w:val="00C9653E"/>
    <w:rsid w:val="00C967A6"/>
    <w:rsid w:val="00C96848"/>
    <w:rsid w:val="00C96A3D"/>
    <w:rsid w:val="00C96BCC"/>
    <w:rsid w:val="00C96C22"/>
    <w:rsid w:val="00C96E4F"/>
    <w:rsid w:val="00C97212"/>
    <w:rsid w:val="00C97353"/>
    <w:rsid w:val="00C97450"/>
    <w:rsid w:val="00C97536"/>
    <w:rsid w:val="00C97756"/>
    <w:rsid w:val="00C97955"/>
    <w:rsid w:val="00C97A53"/>
    <w:rsid w:val="00C97AA3"/>
    <w:rsid w:val="00C97B25"/>
    <w:rsid w:val="00C97BE1"/>
    <w:rsid w:val="00C97E77"/>
    <w:rsid w:val="00CA01CD"/>
    <w:rsid w:val="00CA01F6"/>
    <w:rsid w:val="00CA0455"/>
    <w:rsid w:val="00CA056A"/>
    <w:rsid w:val="00CA0598"/>
    <w:rsid w:val="00CA079A"/>
    <w:rsid w:val="00CA084A"/>
    <w:rsid w:val="00CA086F"/>
    <w:rsid w:val="00CA0981"/>
    <w:rsid w:val="00CA0B63"/>
    <w:rsid w:val="00CA0C12"/>
    <w:rsid w:val="00CA0C9A"/>
    <w:rsid w:val="00CA0E01"/>
    <w:rsid w:val="00CA0E23"/>
    <w:rsid w:val="00CA0E4E"/>
    <w:rsid w:val="00CA126B"/>
    <w:rsid w:val="00CA1541"/>
    <w:rsid w:val="00CA159A"/>
    <w:rsid w:val="00CA18BF"/>
    <w:rsid w:val="00CA1972"/>
    <w:rsid w:val="00CA19DA"/>
    <w:rsid w:val="00CA1A7C"/>
    <w:rsid w:val="00CA1D5B"/>
    <w:rsid w:val="00CA1E78"/>
    <w:rsid w:val="00CA21A0"/>
    <w:rsid w:val="00CA231F"/>
    <w:rsid w:val="00CA25DE"/>
    <w:rsid w:val="00CA29A5"/>
    <w:rsid w:val="00CA2A22"/>
    <w:rsid w:val="00CA2A82"/>
    <w:rsid w:val="00CA2DCE"/>
    <w:rsid w:val="00CA301E"/>
    <w:rsid w:val="00CA3265"/>
    <w:rsid w:val="00CA32B7"/>
    <w:rsid w:val="00CA34BD"/>
    <w:rsid w:val="00CA3515"/>
    <w:rsid w:val="00CA37D9"/>
    <w:rsid w:val="00CA3A4A"/>
    <w:rsid w:val="00CA3B46"/>
    <w:rsid w:val="00CA3CA1"/>
    <w:rsid w:val="00CA3D20"/>
    <w:rsid w:val="00CA3D62"/>
    <w:rsid w:val="00CA3E13"/>
    <w:rsid w:val="00CA3E1E"/>
    <w:rsid w:val="00CA413F"/>
    <w:rsid w:val="00CA41CF"/>
    <w:rsid w:val="00CA4249"/>
    <w:rsid w:val="00CA4635"/>
    <w:rsid w:val="00CA4810"/>
    <w:rsid w:val="00CA4BA6"/>
    <w:rsid w:val="00CA4DFA"/>
    <w:rsid w:val="00CA4FB1"/>
    <w:rsid w:val="00CA50BD"/>
    <w:rsid w:val="00CA515B"/>
    <w:rsid w:val="00CA51D3"/>
    <w:rsid w:val="00CA51EA"/>
    <w:rsid w:val="00CA520B"/>
    <w:rsid w:val="00CA5365"/>
    <w:rsid w:val="00CA55A5"/>
    <w:rsid w:val="00CA570E"/>
    <w:rsid w:val="00CA572F"/>
    <w:rsid w:val="00CA5789"/>
    <w:rsid w:val="00CA5948"/>
    <w:rsid w:val="00CA595D"/>
    <w:rsid w:val="00CA5BF6"/>
    <w:rsid w:val="00CA5EDD"/>
    <w:rsid w:val="00CA5F86"/>
    <w:rsid w:val="00CA5FF7"/>
    <w:rsid w:val="00CA6127"/>
    <w:rsid w:val="00CA613C"/>
    <w:rsid w:val="00CA62E5"/>
    <w:rsid w:val="00CA6310"/>
    <w:rsid w:val="00CA64A1"/>
    <w:rsid w:val="00CA6547"/>
    <w:rsid w:val="00CA6589"/>
    <w:rsid w:val="00CA666A"/>
    <w:rsid w:val="00CA681A"/>
    <w:rsid w:val="00CA6931"/>
    <w:rsid w:val="00CA6A49"/>
    <w:rsid w:val="00CA6A54"/>
    <w:rsid w:val="00CA6AE4"/>
    <w:rsid w:val="00CA6DB3"/>
    <w:rsid w:val="00CA6F0B"/>
    <w:rsid w:val="00CA6F6C"/>
    <w:rsid w:val="00CA6F87"/>
    <w:rsid w:val="00CA7040"/>
    <w:rsid w:val="00CA76FE"/>
    <w:rsid w:val="00CA774B"/>
    <w:rsid w:val="00CA786A"/>
    <w:rsid w:val="00CA78DB"/>
    <w:rsid w:val="00CA7954"/>
    <w:rsid w:val="00CA79A6"/>
    <w:rsid w:val="00CA7ADF"/>
    <w:rsid w:val="00CA7B11"/>
    <w:rsid w:val="00CA7BFC"/>
    <w:rsid w:val="00CA7C5D"/>
    <w:rsid w:val="00CA7DCF"/>
    <w:rsid w:val="00CA7EC0"/>
    <w:rsid w:val="00CA7F3D"/>
    <w:rsid w:val="00CA7F95"/>
    <w:rsid w:val="00CB0130"/>
    <w:rsid w:val="00CB0177"/>
    <w:rsid w:val="00CB0338"/>
    <w:rsid w:val="00CB045B"/>
    <w:rsid w:val="00CB04A2"/>
    <w:rsid w:val="00CB0871"/>
    <w:rsid w:val="00CB099C"/>
    <w:rsid w:val="00CB0AC6"/>
    <w:rsid w:val="00CB0AD4"/>
    <w:rsid w:val="00CB0CA3"/>
    <w:rsid w:val="00CB0DF8"/>
    <w:rsid w:val="00CB0E3A"/>
    <w:rsid w:val="00CB0E78"/>
    <w:rsid w:val="00CB0EE5"/>
    <w:rsid w:val="00CB0F16"/>
    <w:rsid w:val="00CB1077"/>
    <w:rsid w:val="00CB1118"/>
    <w:rsid w:val="00CB1384"/>
    <w:rsid w:val="00CB14CF"/>
    <w:rsid w:val="00CB150C"/>
    <w:rsid w:val="00CB15D8"/>
    <w:rsid w:val="00CB1694"/>
    <w:rsid w:val="00CB169C"/>
    <w:rsid w:val="00CB181B"/>
    <w:rsid w:val="00CB1B50"/>
    <w:rsid w:val="00CB1C00"/>
    <w:rsid w:val="00CB1D28"/>
    <w:rsid w:val="00CB20F8"/>
    <w:rsid w:val="00CB22FA"/>
    <w:rsid w:val="00CB2336"/>
    <w:rsid w:val="00CB2647"/>
    <w:rsid w:val="00CB286B"/>
    <w:rsid w:val="00CB2D8B"/>
    <w:rsid w:val="00CB2EFA"/>
    <w:rsid w:val="00CB31F7"/>
    <w:rsid w:val="00CB324C"/>
    <w:rsid w:val="00CB33A8"/>
    <w:rsid w:val="00CB33D3"/>
    <w:rsid w:val="00CB35EA"/>
    <w:rsid w:val="00CB3740"/>
    <w:rsid w:val="00CB37D2"/>
    <w:rsid w:val="00CB3894"/>
    <w:rsid w:val="00CB38FB"/>
    <w:rsid w:val="00CB3989"/>
    <w:rsid w:val="00CB3C2F"/>
    <w:rsid w:val="00CB3C3F"/>
    <w:rsid w:val="00CB3DB9"/>
    <w:rsid w:val="00CB44B4"/>
    <w:rsid w:val="00CB48CA"/>
    <w:rsid w:val="00CB498F"/>
    <w:rsid w:val="00CB4A9B"/>
    <w:rsid w:val="00CB4AD1"/>
    <w:rsid w:val="00CB4C0E"/>
    <w:rsid w:val="00CB4D0D"/>
    <w:rsid w:val="00CB4DBC"/>
    <w:rsid w:val="00CB4DD6"/>
    <w:rsid w:val="00CB4EFC"/>
    <w:rsid w:val="00CB51C7"/>
    <w:rsid w:val="00CB52C2"/>
    <w:rsid w:val="00CB5576"/>
    <w:rsid w:val="00CB560B"/>
    <w:rsid w:val="00CB56C9"/>
    <w:rsid w:val="00CB5A31"/>
    <w:rsid w:val="00CB5BD7"/>
    <w:rsid w:val="00CB5DD1"/>
    <w:rsid w:val="00CB5F8A"/>
    <w:rsid w:val="00CB63B4"/>
    <w:rsid w:val="00CB6517"/>
    <w:rsid w:val="00CB655F"/>
    <w:rsid w:val="00CB661A"/>
    <w:rsid w:val="00CB6929"/>
    <w:rsid w:val="00CB6CCE"/>
    <w:rsid w:val="00CB6DC9"/>
    <w:rsid w:val="00CB6F7D"/>
    <w:rsid w:val="00CB7371"/>
    <w:rsid w:val="00CB740B"/>
    <w:rsid w:val="00CB77AE"/>
    <w:rsid w:val="00CB79CE"/>
    <w:rsid w:val="00CB7B2D"/>
    <w:rsid w:val="00CB7E8F"/>
    <w:rsid w:val="00CB7F07"/>
    <w:rsid w:val="00CC03B7"/>
    <w:rsid w:val="00CC0FC0"/>
    <w:rsid w:val="00CC11DB"/>
    <w:rsid w:val="00CC1233"/>
    <w:rsid w:val="00CC16A5"/>
    <w:rsid w:val="00CC1791"/>
    <w:rsid w:val="00CC1805"/>
    <w:rsid w:val="00CC18DB"/>
    <w:rsid w:val="00CC1C88"/>
    <w:rsid w:val="00CC1D74"/>
    <w:rsid w:val="00CC1E30"/>
    <w:rsid w:val="00CC220E"/>
    <w:rsid w:val="00CC22CF"/>
    <w:rsid w:val="00CC2491"/>
    <w:rsid w:val="00CC2548"/>
    <w:rsid w:val="00CC25AE"/>
    <w:rsid w:val="00CC2721"/>
    <w:rsid w:val="00CC2762"/>
    <w:rsid w:val="00CC28A0"/>
    <w:rsid w:val="00CC2B41"/>
    <w:rsid w:val="00CC2B4F"/>
    <w:rsid w:val="00CC2B5F"/>
    <w:rsid w:val="00CC2DB3"/>
    <w:rsid w:val="00CC3014"/>
    <w:rsid w:val="00CC3088"/>
    <w:rsid w:val="00CC317C"/>
    <w:rsid w:val="00CC3192"/>
    <w:rsid w:val="00CC35C9"/>
    <w:rsid w:val="00CC3774"/>
    <w:rsid w:val="00CC377B"/>
    <w:rsid w:val="00CC3C76"/>
    <w:rsid w:val="00CC3F49"/>
    <w:rsid w:val="00CC400F"/>
    <w:rsid w:val="00CC402C"/>
    <w:rsid w:val="00CC45AC"/>
    <w:rsid w:val="00CC469E"/>
    <w:rsid w:val="00CC488A"/>
    <w:rsid w:val="00CC48E3"/>
    <w:rsid w:val="00CC4A6C"/>
    <w:rsid w:val="00CC4D54"/>
    <w:rsid w:val="00CC4F6D"/>
    <w:rsid w:val="00CC5124"/>
    <w:rsid w:val="00CC525A"/>
    <w:rsid w:val="00CC52CF"/>
    <w:rsid w:val="00CC5397"/>
    <w:rsid w:val="00CC55CB"/>
    <w:rsid w:val="00CC5BF2"/>
    <w:rsid w:val="00CC60D4"/>
    <w:rsid w:val="00CC6159"/>
    <w:rsid w:val="00CC632C"/>
    <w:rsid w:val="00CC63D9"/>
    <w:rsid w:val="00CC642B"/>
    <w:rsid w:val="00CC65CB"/>
    <w:rsid w:val="00CC661B"/>
    <w:rsid w:val="00CC668A"/>
    <w:rsid w:val="00CC6BAA"/>
    <w:rsid w:val="00CC6C5B"/>
    <w:rsid w:val="00CC6D8F"/>
    <w:rsid w:val="00CC720F"/>
    <w:rsid w:val="00CC73A5"/>
    <w:rsid w:val="00CC7516"/>
    <w:rsid w:val="00CC759B"/>
    <w:rsid w:val="00CC771E"/>
    <w:rsid w:val="00CC7754"/>
    <w:rsid w:val="00CC7757"/>
    <w:rsid w:val="00CC77FE"/>
    <w:rsid w:val="00CC788E"/>
    <w:rsid w:val="00CC7A60"/>
    <w:rsid w:val="00CC7AF4"/>
    <w:rsid w:val="00CC7B56"/>
    <w:rsid w:val="00CC7D31"/>
    <w:rsid w:val="00CC7D69"/>
    <w:rsid w:val="00CC7FFE"/>
    <w:rsid w:val="00CD0216"/>
    <w:rsid w:val="00CD03F2"/>
    <w:rsid w:val="00CD05C7"/>
    <w:rsid w:val="00CD05D3"/>
    <w:rsid w:val="00CD0604"/>
    <w:rsid w:val="00CD0641"/>
    <w:rsid w:val="00CD0BFC"/>
    <w:rsid w:val="00CD0C2F"/>
    <w:rsid w:val="00CD0EBD"/>
    <w:rsid w:val="00CD0EE6"/>
    <w:rsid w:val="00CD0F4D"/>
    <w:rsid w:val="00CD1004"/>
    <w:rsid w:val="00CD1113"/>
    <w:rsid w:val="00CD133C"/>
    <w:rsid w:val="00CD16A5"/>
    <w:rsid w:val="00CD177A"/>
    <w:rsid w:val="00CD187D"/>
    <w:rsid w:val="00CD18AB"/>
    <w:rsid w:val="00CD1AB0"/>
    <w:rsid w:val="00CD1E80"/>
    <w:rsid w:val="00CD2124"/>
    <w:rsid w:val="00CD2487"/>
    <w:rsid w:val="00CD24AE"/>
    <w:rsid w:val="00CD26F3"/>
    <w:rsid w:val="00CD294E"/>
    <w:rsid w:val="00CD2D7D"/>
    <w:rsid w:val="00CD2DF6"/>
    <w:rsid w:val="00CD2EB1"/>
    <w:rsid w:val="00CD3177"/>
    <w:rsid w:val="00CD31A4"/>
    <w:rsid w:val="00CD31C2"/>
    <w:rsid w:val="00CD32B0"/>
    <w:rsid w:val="00CD37BC"/>
    <w:rsid w:val="00CD38D2"/>
    <w:rsid w:val="00CD392F"/>
    <w:rsid w:val="00CD39EF"/>
    <w:rsid w:val="00CD3C2E"/>
    <w:rsid w:val="00CD3D53"/>
    <w:rsid w:val="00CD3E18"/>
    <w:rsid w:val="00CD40E9"/>
    <w:rsid w:val="00CD410D"/>
    <w:rsid w:val="00CD41DD"/>
    <w:rsid w:val="00CD4311"/>
    <w:rsid w:val="00CD485B"/>
    <w:rsid w:val="00CD48FE"/>
    <w:rsid w:val="00CD4A17"/>
    <w:rsid w:val="00CD4A94"/>
    <w:rsid w:val="00CD4AD2"/>
    <w:rsid w:val="00CD4B34"/>
    <w:rsid w:val="00CD4CA6"/>
    <w:rsid w:val="00CD4CD6"/>
    <w:rsid w:val="00CD4F59"/>
    <w:rsid w:val="00CD5131"/>
    <w:rsid w:val="00CD5171"/>
    <w:rsid w:val="00CD5308"/>
    <w:rsid w:val="00CD5353"/>
    <w:rsid w:val="00CD5519"/>
    <w:rsid w:val="00CD598A"/>
    <w:rsid w:val="00CD5A99"/>
    <w:rsid w:val="00CD5C18"/>
    <w:rsid w:val="00CD5C81"/>
    <w:rsid w:val="00CD628C"/>
    <w:rsid w:val="00CD6297"/>
    <w:rsid w:val="00CD653C"/>
    <w:rsid w:val="00CD66D5"/>
    <w:rsid w:val="00CD68E1"/>
    <w:rsid w:val="00CD6A00"/>
    <w:rsid w:val="00CD6BA8"/>
    <w:rsid w:val="00CD6BA9"/>
    <w:rsid w:val="00CD7019"/>
    <w:rsid w:val="00CD7348"/>
    <w:rsid w:val="00CD7384"/>
    <w:rsid w:val="00CD74FE"/>
    <w:rsid w:val="00CD75F1"/>
    <w:rsid w:val="00CD7719"/>
    <w:rsid w:val="00CD7826"/>
    <w:rsid w:val="00CD79A9"/>
    <w:rsid w:val="00CE0090"/>
    <w:rsid w:val="00CE022A"/>
    <w:rsid w:val="00CE0297"/>
    <w:rsid w:val="00CE054B"/>
    <w:rsid w:val="00CE054E"/>
    <w:rsid w:val="00CE05AF"/>
    <w:rsid w:val="00CE06B4"/>
    <w:rsid w:val="00CE071E"/>
    <w:rsid w:val="00CE0927"/>
    <w:rsid w:val="00CE0C6D"/>
    <w:rsid w:val="00CE0C6F"/>
    <w:rsid w:val="00CE102E"/>
    <w:rsid w:val="00CE1157"/>
    <w:rsid w:val="00CE1687"/>
    <w:rsid w:val="00CE1772"/>
    <w:rsid w:val="00CE17F9"/>
    <w:rsid w:val="00CE1A6A"/>
    <w:rsid w:val="00CE1ADD"/>
    <w:rsid w:val="00CE1AF8"/>
    <w:rsid w:val="00CE1CAC"/>
    <w:rsid w:val="00CE1DC7"/>
    <w:rsid w:val="00CE1F2A"/>
    <w:rsid w:val="00CE1FA0"/>
    <w:rsid w:val="00CE2344"/>
    <w:rsid w:val="00CE23F8"/>
    <w:rsid w:val="00CE269C"/>
    <w:rsid w:val="00CE26AD"/>
    <w:rsid w:val="00CE2762"/>
    <w:rsid w:val="00CE28D9"/>
    <w:rsid w:val="00CE2B6D"/>
    <w:rsid w:val="00CE2C5C"/>
    <w:rsid w:val="00CE2E06"/>
    <w:rsid w:val="00CE2F87"/>
    <w:rsid w:val="00CE3010"/>
    <w:rsid w:val="00CE302D"/>
    <w:rsid w:val="00CE3083"/>
    <w:rsid w:val="00CE3649"/>
    <w:rsid w:val="00CE36FC"/>
    <w:rsid w:val="00CE3950"/>
    <w:rsid w:val="00CE3A08"/>
    <w:rsid w:val="00CE3ADA"/>
    <w:rsid w:val="00CE3B58"/>
    <w:rsid w:val="00CE3B96"/>
    <w:rsid w:val="00CE3BF9"/>
    <w:rsid w:val="00CE3EAC"/>
    <w:rsid w:val="00CE3F0A"/>
    <w:rsid w:val="00CE4355"/>
    <w:rsid w:val="00CE435E"/>
    <w:rsid w:val="00CE43E8"/>
    <w:rsid w:val="00CE4586"/>
    <w:rsid w:val="00CE466D"/>
    <w:rsid w:val="00CE4CB4"/>
    <w:rsid w:val="00CE4F57"/>
    <w:rsid w:val="00CE5040"/>
    <w:rsid w:val="00CE50D9"/>
    <w:rsid w:val="00CE5135"/>
    <w:rsid w:val="00CE547C"/>
    <w:rsid w:val="00CE55A1"/>
    <w:rsid w:val="00CE565D"/>
    <w:rsid w:val="00CE56D4"/>
    <w:rsid w:val="00CE5B18"/>
    <w:rsid w:val="00CE5E2E"/>
    <w:rsid w:val="00CE5F12"/>
    <w:rsid w:val="00CE60E0"/>
    <w:rsid w:val="00CE6328"/>
    <w:rsid w:val="00CE65B4"/>
    <w:rsid w:val="00CE66B4"/>
    <w:rsid w:val="00CE6AED"/>
    <w:rsid w:val="00CE7614"/>
    <w:rsid w:val="00CE76DA"/>
    <w:rsid w:val="00CE76E2"/>
    <w:rsid w:val="00CF026D"/>
    <w:rsid w:val="00CF0382"/>
    <w:rsid w:val="00CF047F"/>
    <w:rsid w:val="00CF0867"/>
    <w:rsid w:val="00CF0D58"/>
    <w:rsid w:val="00CF0DFA"/>
    <w:rsid w:val="00CF0EFA"/>
    <w:rsid w:val="00CF11A8"/>
    <w:rsid w:val="00CF11B8"/>
    <w:rsid w:val="00CF12C2"/>
    <w:rsid w:val="00CF1507"/>
    <w:rsid w:val="00CF175D"/>
    <w:rsid w:val="00CF17D1"/>
    <w:rsid w:val="00CF1824"/>
    <w:rsid w:val="00CF18BF"/>
    <w:rsid w:val="00CF1B4A"/>
    <w:rsid w:val="00CF1DB9"/>
    <w:rsid w:val="00CF1EC9"/>
    <w:rsid w:val="00CF1FDF"/>
    <w:rsid w:val="00CF2151"/>
    <w:rsid w:val="00CF2256"/>
    <w:rsid w:val="00CF2261"/>
    <w:rsid w:val="00CF2380"/>
    <w:rsid w:val="00CF24FB"/>
    <w:rsid w:val="00CF2877"/>
    <w:rsid w:val="00CF28F9"/>
    <w:rsid w:val="00CF2D38"/>
    <w:rsid w:val="00CF2EF3"/>
    <w:rsid w:val="00CF3036"/>
    <w:rsid w:val="00CF31BA"/>
    <w:rsid w:val="00CF31DB"/>
    <w:rsid w:val="00CF353E"/>
    <w:rsid w:val="00CF3775"/>
    <w:rsid w:val="00CF3956"/>
    <w:rsid w:val="00CF3AC4"/>
    <w:rsid w:val="00CF3B3C"/>
    <w:rsid w:val="00CF3BD5"/>
    <w:rsid w:val="00CF3C4F"/>
    <w:rsid w:val="00CF3DA5"/>
    <w:rsid w:val="00CF40CA"/>
    <w:rsid w:val="00CF4182"/>
    <w:rsid w:val="00CF4643"/>
    <w:rsid w:val="00CF47E7"/>
    <w:rsid w:val="00CF4803"/>
    <w:rsid w:val="00CF4B65"/>
    <w:rsid w:val="00CF4C30"/>
    <w:rsid w:val="00CF4CD0"/>
    <w:rsid w:val="00CF4DFF"/>
    <w:rsid w:val="00CF5101"/>
    <w:rsid w:val="00CF51B7"/>
    <w:rsid w:val="00CF5211"/>
    <w:rsid w:val="00CF5495"/>
    <w:rsid w:val="00CF5641"/>
    <w:rsid w:val="00CF5663"/>
    <w:rsid w:val="00CF5846"/>
    <w:rsid w:val="00CF5BDC"/>
    <w:rsid w:val="00CF5F35"/>
    <w:rsid w:val="00CF60AF"/>
    <w:rsid w:val="00CF61F0"/>
    <w:rsid w:val="00CF65D0"/>
    <w:rsid w:val="00CF67E1"/>
    <w:rsid w:val="00CF67F1"/>
    <w:rsid w:val="00CF6B85"/>
    <w:rsid w:val="00CF7053"/>
    <w:rsid w:val="00CF7165"/>
    <w:rsid w:val="00CF738D"/>
    <w:rsid w:val="00CF7399"/>
    <w:rsid w:val="00CF75C7"/>
    <w:rsid w:val="00CF75F6"/>
    <w:rsid w:val="00CF7811"/>
    <w:rsid w:val="00CF799A"/>
    <w:rsid w:val="00CF7A62"/>
    <w:rsid w:val="00D0005E"/>
    <w:rsid w:val="00D001CA"/>
    <w:rsid w:val="00D00377"/>
    <w:rsid w:val="00D00670"/>
    <w:rsid w:val="00D00857"/>
    <w:rsid w:val="00D00963"/>
    <w:rsid w:val="00D00A2E"/>
    <w:rsid w:val="00D00A63"/>
    <w:rsid w:val="00D00AF0"/>
    <w:rsid w:val="00D00D25"/>
    <w:rsid w:val="00D00E43"/>
    <w:rsid w:val="00D01012"/>
    <w:rsid w:val="00D012A6"/>
    <w:rsid w:val="00D01300"/>
    <w:rsid w:val="00D01326"/>
    <w:rsid w:val="00D013E9"/>
    <w:rsid w:val="00D0160D"/>
    <w:rsid w:val="00D01640"/>
    <w:rsid w:val="00D01793"/>
    <w:rsid w:val="00D017F0"/>
    <w:rsid w:val="00D01B2B"/>
    <w:rsid w:val="00D01CEC"/>
    <w:rsid w:val="00D0205E"/>
    <w:rsid w:val="00D023CF"/>
    <w:rsid w:val="00D02635"/>
    <w:rsid w:val="00D02749"/>
    <w:rsid w:val="00D027C6"/>
    <w:rsid w:val="00D02A46"/>
    <w:rsid w:val="00D02B4D"/>
    <w:rsid w:val="00D02E86"/>
    <w:rsid w:val="00D02F82"/>
    <w:rsid w:val="00D03113"/>
    <w:rsid w:val="00D03230"/>
    <w:rsid w:val="00D03450"/>
    <w:rsid w:val="00D036F8"/>
    <w:rsid w:val="00D03813"/>
    <w:rsid w:val="00D03D0B"/>
    <w:rsid w:val="00D03DEC"/>
    <w:rsid w:val="00D03F33"/>
    <w:rsid w:val="00D04260"/>
    <w:rsid w:val="00D04581"/>
    <w:rsid w:val="00D045AB"/>
    <w:rsid w:val="00D045CD"/>
    <w:rsid w:val="00D047C3"/>
    <w:rsid w:val="00D0480D"/>
    <w:rsid w:val="00D04883"/>
    <w:rsid w:val="00D049B5"/>
    <w:rsid w:val="00D049CB"/>
    <w:rsid w:val="00D04B43"/>
    <w:rsid w:val="00D04BB8"/>
    <w:rsid w:val="00D04D0A"/>
    <w:rsid w:val="00D04ED2"/>
    <w:rsid w:val="00D05021"/>
    <w:rsid w:val="00D05860"/>
    <w:rsid w:val="00D05D89"/>
    <w:rsid w:val="00D05F87"/>
    <w:rsid w:val="00D05FB0"/>
    <w:rsid w:val="00D05FBF"/>
    <w:rsid w:val="00D0601A"/>
    <w:rsid w:val="00D062E0"/>
    <w:rsid w:val="00D0667B"/>
    <w:rsid w:val="00D06B0F"/>
    <w:rsid w:val="00D06E61"/>
    <w:rsid w:val="00D06F09"/>
    <w:rsid w:val="00D06F9F"/>
    <w:rsid w:val="00D070BE"/>
    <w:rsid w:val="00D07294"/>
    <w:rsid w:val="00D0738C"/>
    <w:rsid w:val="00D07423"/>
    <w:rsid w:val="00D0744D"/>
    <w:rsid w:val="00D074D7"/>
    <w:rsid w:val="00D0762E"/>
    <w:rsid w:val="00D07695"/>
    <w:rsid w:val="00D07805"/>
    <w:rsid w:val="00D078B7"/>
    <w:rsid w:val="00D0793D"/>
    <w:rsid w:val="00D07B7A"/>
    <w:rsid w:val="00D07B8F"/>
    <w:rsid w:val="00D07D23"/>
    <w:rsid w:val="00D07FA3"/>
    <w:rsid w:val="00D10049"/>
    <w:rsid w:val="00D100DF"/>
    <w:rsid w:val="00D10601"/>
    <w:rsid w:val="00D106B4"/>
    <w:rsid w:val="00D10757"/>
    <w:rsid w:val="00D10802"/>
    <w:rsid w:val="00D10815"/>
    <w:rsid w:val="00D10861"/>
    <w:rsid w:val="00D108C7"/>
    <w:rsid w:val="00D10972"/>
    <w:rsid w:val="00D109EA"/>
    <w:rsid w:val="00D10DED"/>
    <w:rsid w:val="00D10E0D"/>
    <w:rsid w:val="00D10E42"/>
    <w:rsid w:val="00D111B9"/>
    <w:rsid w:val="00D1128F"/>
    <w:rsid w:val="00D11470"/>
    <w:rsid w:val="00D11495"/>
    <w:rsid w:val="00D114EC"/>
    <w:rsid w:val="00D11AF1"/>
    <w:rsid w:val="00D11D2B"/>
    <w:rsid w:val="00D11E58"/>
    <w:rsid w:val="00D11FD1"/>
    <w:rsid w:val="00D12207"/>
    <w:rsid w:val="00D12420"/>
    <w:rsid w:val="00D12632"/>
    <w:rsid w:val="00D1280E"/>
    <w:rsid w:val="00D12AE3"/>
    <w:rsid w:val="00D12C15"/>
    <w:rsid w:val="00D13031"/>
    <w:rsid w:val="00D130A9"/>
    <w:rsid w:val="00D13146"/>
    <w:rsid w:val="00D1324F"/>
    <w:rsid w:val="00D13368"/>
    <w:rsid w:val="00D13439"/>
    <w:rsid w:val="00D139AA"/>
    <w:rsid w:val="00D139D8"/>
    <w:rsid w:val="00D13A86"/>
    <w:rsid w:val="00D13CD9"/>
    <w:rsid w:val="00D13EDF"/>
    <w:rsid w:val="00D141EC"/>
    <w:rsid w:val="00D1422B"/>
    <w:rsid w:val="00D1422E"/>
    <w:rsid w:val="00D14604"/>
    <w:rsid w:val="00D14771"/>
    <w:rsid w:val="00D14809"/>
    <w:rsid w:val="00D14907"/>
    <w:rsid w:val="00D14ABE"/>
    <w:rsid w:val="00D14ACD"/>
    <w:rsid w:val="00D14CB5"/>
    <w:rsid w:val="00D14D55"/>
    <w:rsid w:val="00D14D57"/>
    <w:rsid w:val="00D14E85"/>
    <w:rsid w:val="00D14EB9"/>
    <w:rsid w:val="00D151D9"/>
    <w:rsid w:val="00D15268"/>
    <w:rsid w:val="00D1530D"/>
    <w:rsid w:val="00D15577"/>
    <w:rsid w:val="00D157B1"/>
    <w:rsid w:val="00D157B9"/>
    <w:rsid w:val="00D1581E"/>
    <w:rsid w:val="00D1589C"/>
    <w:rsid w:val="00D15A1F"/>
    <w:rsid w:val="00D15AAA"/>
    <w:rsid w:val="00D15ABB"/>
    <w:rsid w:val="00D15D5B"/>
    <w:rsid w:val="00D15F8F"/>
    <w:rsid w:val="00D16023"/>
    <w:rsid w:val="00D16043"/>
    <w:rsid w:val="00D1611B"/>
    <w:rsid w:val="00D161D9"/>
    <w:rsid w:val="00D163D6"/>
    <w:rsid w:val="00D166F2"/>
    <w:rsid w:val="00D1675C"/>
    <w:rsid w:val="00D167C5"/>
    <w:rsid w:val="00D1685B"/>
    <w:rsid w:val="00D16EB8"/>
    <w:rsid w:val="00D16FAA"/>
    <w:rsid w:val="00D1704E"/>
    <w:rsid w:val="00D170BA"/>
    <w:rsid w:val="00D17378"/>
    <w:rsid w:val="00D174D3"/>
    <w:rsid w:val="00D177E2"/>
    <w:rsid w:val="00D17971"/>
    <w:rsid w:val="00D201C4"/>
    <w:rsid w:val="00D20291"/>
    <w:rsid w:val="00D202A4"/>
    <w:rsid w:val="00D203A0"/>
    <w:rsid w:val="00D203A2"/>
    <w:rsid w:val="00D20549"/>
    <w:rsid w:val="00D205E8"/>
    <w:rsid w:val="00D20B00"/>
    <w:rsid w:val="00D20B47"/>
    <w:rsid w:val="00D20B87"/>
    <w:rsid w:val="00D20C11"/>
    <w:rsid w:val="00D20CDC"/>
    <w:rsid w:val="00D20F2E"/>
    <w:rsid w:val="00D210BE"/>
    <w:rsid w:val="00D2129D"/>
    <w:rsid w:val="00D212B3"/>
    <w:rsid w:val="00D21564"/>
    <w:rsid w:val="00D21AC9"/>
    <w:rsid w:val="00D21C0A"/>
    <w:rsid w:val="00D22081"/>
    <w:rsid w:val="00D22469"/>
    <w:rsid w:val="00D224DB"/>
    <w:rsid w:val="00D2252F"/>
    <w:rsid w:val="00D22685"/>
    <w:rsid w:val="00D227BD"/>
    <w:rsid w:val="00D22819"/>
    <w:rsid w:val="00D2285B"/>
    <w:rsid w:val="00D228F9"/>
    <w:rsid w:val="00D22C4D"/>
    <w:rsid w:val="00D22D78"/>
    <w:rsid w:val="00D22FD0"/>
    <w:rsid w:val="00D2324D"/>
    <w:rsid w:val="00D2338E"/>
    <w:rsid w:val="00D23420"/>
    <w:rsid w:val="00D237EE"/>
    <w:rsid w:val="00D23860"/>
    <w:rsid w:val="00D23909"/>
    <w:rsid w:val="00D23B0F"/>
    <w:rsid w:val="00D23C2E"/>
    <w:rsid w:val="00D23C3D"/>
    <w:rsid w:val="00D24208"/>
    <w:rsid w:val="00D2456F"/>
    <w:rsid w:val="00D246A4"/>
    <w:rsid w:val="00D24740"/>
    <w:rsid w:val="00D24948"/>
    <w:rsid w:val="00D24D7B"/>
    <w:rsid w:val="00D24D87"/>
    <w:rsid w:val="00D24E70"/>
    <w:rsid w:val="00D24F30"/>
    <w:rsid w:val="00D25195"/>
    <w:rsid w:val="00D255B0"/>
    <w:rsid w:val="00D256C0"/>
    <w:rsid w:val="00D2571E"/>
    <w:rsid w:val="00D25730"/>
    <w:rsid w:val="00D25AA2"/>
    <w:rsid w:val="00D25DF7"/>
    <w:rsid w:val="00D26159"/>
    <w:rsid w:val="00D26172"/>
    <w:rsid w:val="00D2621F"/>
    <w:rsid w:val="00D2636F"/>
    <w:rsid w:val="00D263DA"/>
    <w:rsid w:val="00D26455"/>
    <w:rsid w:val="00D26932"/>
    <w:rsid w:val="00D269EC"/>
    <w:rsid w:val="00D26B21"/>
    <w:rsid w:val="00D26C56"/>
    <w:rsid w:val="00D26C59"/>
    <w:rsid w:val="00D26F4A"/>
    <w:rsid w:val="00D272C2"/>
    <w:rsid w:val="00D27866"/>
    <w:rsid w:val="00D279A0"/>
    <w:rsid w:val="00D27B5E"/>
    <w:rsid w:val="00D27B93"/>
    <w:rsid w:val="00D27CAA"/>
    <w:rsid w:val="00D30136"/>
    <w:rsid w:val="00D30163"/>
    <w:rsid w:val="00D30650"/>
    <w:rsid w:val="00D30698"/>
    <w:rsid w:val="00D306C5"/>
    <w:rsid w:val="00D307AC"/>
    <w:rsid w:val="00D307CF"/>
    <w:rsid w:val="00D3084D"/>
    <w:rsid w:val="00D30865"/>
    <w:rsid w:val="00D30AA2"/>
    <w:rsid w:val="00D30CB2"/>
    <w:rsid w:val="00D30FA3"/>
    <w:rsid w:val="00D30FB6"/>
    <w:rsid w:val="00D310C6"/>
    <w:rsid w:val="00D31370"/>
    <w:rsid w:val="00D3141D"/>
    <w:rsid w:val="00D314FD"/>
    <w:rsid w:val="00D31646"/>
    <w:rsid w:val="00D3165B"/>
    <w:rsid w:val="00D3170B"/>
    <w:rsid w:val="00D319D9"/>
    <w:rsid w:val="00D31B44"/>
    <w:rsid w:val="00D31B82"/>
    <w:rsid w:val="00D3208B"/>
    <w:rsid w:val="00D32185"/>
    <w:rsid w:val="00D325E7"/>
    <w:rsid w:val="00D326D9"/>
    <w:rsid w:val="00D32A67"/>
    <w:rsid w:val="00D32CE9"/>
    <w:rsid w:val="00D32D95"/>
    <w:rsid w:val="00D32E69"/>
    <w:rsid w:val="00D32F41"/>
    <w:rsid w:val="00D333C0"/>
    <w:rsid w:val="00D337BC"/>
    <w:rsid w:val="00D33861"/>
    <w:rsid w:val="00D33B4D"/>
    <w:rsid w:val="00D33C61"/>
    <w:rsid w:val="00D33DC7"/>
    <w:rsid w:val="00D33E34"/>
    <w:rsid w:val="00D33EF9"/>
    <w:rsid w:val="00D33F6E"/>
    <w:rsid w:val="00D33FF3"/>
    <w:rsid w:val="00D343E7"/>
    <w:rsid w:val="00D34421"/>
    <w:rsid w:val="00D345A4"/>
    <w:rsid w:val="00D347F5"/>
    <w:rsid w:val="00D34D9C"/>
    <w:rsid w:val="00D34DA5"/>
    <w:rsid w:val="00D34E42"/>
    <w:rsid w:val="00D34E90"/>
    <w:rsid w:val="00D352CA"/>
    <w:rsid w:val="00D35355"/>
    <w:rsid w:val="00D3536D"/>
    <w:rsid w:val="00D3542A"/>
    <w:rsid w:val="00D355CC"/>
    <w:rsid w:val="00D35788"/>
    <w:rsid w:val="00D35988"/>
    <w:rsid w:val="00D359F2"/>
    <w:rsid w:val="00D35A19"/>
    <w:rsid w:val="00D35B0C"/>
    <w:rsid w:val="00D35B1E"/>
    <w:rsid w:val="00D35B92"/>
    <w:rsid w:val="00D35C5E"/>
    <w:rsid w:val="00D35EC4"/>
    <w:rsid w:val="00D3600E"/>
    <w:rsid w:val="00D36623"/>
    <w:rsid w:val="00D36758"/>
    <w:rsid w:val="00D36769"/>
    <w:rsid w:val="00D36798"/>
    <w:rsid w:val="00D36832"/>
    <w:rsid w:val="00D36927"/>
    <w:rsid w:val="00D371F6"/>
    <w:rsid w:val="00D3752C"/>
    <w:rsid w:val="00D3760C"/>
    <w:rsid w:val="00D3762B"/>
    <w:rsid w:val="00D3794A"/>
    <w:rsid w:val="00D37D1B"/>
    <w:rsid w:val="00D37F1C"/>
    <w:rsid w:val="00D40165"/>
    <w:rsid w:val="00D401B8"/>
    <w:rsid w:val="00D401BD"/>
    <w:rsid w:val="00D403A9"/>
    <w:rsid w:val="00D403F8"/>
    <w:rsid w:val="00D40574"/>
    <w:rsid w:val="00D40635"/>
    <w:rsid w:val="00D407AD"/>
    <w:rsid w:val="00D4096F"/>
    <w:rsid w:val="00D40AE3"/>
    <w:rsid w:val="00D40B90"/>
    <w:rsid w:val="00D40C81"/>
    <w:rsid w:val="00D40D1E"/>
    <w:rsid w:val="00D40D7F"/>
    <w:rsid w:val="00D40DBB"/>
    <w:rsid w:val="00D40E34"/>
    <w:rsid w:val="00D4106E"/>
    <w:rsid w:val="00D414F9"/>
    <w:rsid w:val="00D415EC"/>
    <w:rsid w:val="00D4164D"/>
    <w:rsid w:val="00D4166B"/>
    <w:rsid w:val="00D41B8F"/>
    <w:rsid w:val="00D41C11"/>
    <w:rsid w:val="00D41D60"/>
    <w:rsid w:val="00D41F0F"/>
    <w:rsid w:val="00D420C9"/>
    <w:rsid w:val="00D421BA"/>
    <w:rsid w:val="00D422A9"/>
    <w:rsid w:val="00D424CE"/>
    <w:rsid w:val="00D42593"/>
    <w:rsid w:val="00D42680"/>
    <w:rsid w:val="00D42759"/>
    <w:rsid w:val="00D4275D"/>
    <w:rsid w:val="00D42AEA"/>
    <w:rsid w:val="00D42BA8"/>
    <w:rsid w:val="00D42C4F"/>
    <w:rsid w:val="00D42F5E"/>
    <w:rsid w:val="00D4347F"/>
    <w:rsid w:val="00D43710"/>
    <w:rsid w:val="00D43770"/>
    <w:rsid w:val="00D438A0"/>
    <w:rsid w:val="00D43904"/>
    <w:rsid w:val="00D43BC4"/>
    <w:rsid w:val="00D43BE5"/>
    <w:rsid w:val="00D43C05"/>
    <w:rsid w:val="00D43E4D"/>
    <w:rsid w:val="00D43F83"/>
    <w:rsid w:val="00D43F89"/>
    <w:rsid w:val="00D43FEF"/>
    <w:rsid w:val="00D44564"/>
    <w:rsid w:val="00D4460F"/>
    <w:rsid w:val="00D449D2"/>
    <w:rsid w:val="00D44A60"/>
    <w:rsid w:val="00D44DE3"/>
    <w:rsid w:val="00D45087"/>
    <w:rsid w:val="00D450F4"/>
    <w:rsid w:val="00D45241"/>
    <w:rsid w:val="00D452EE"/>
    <w:rsid w:val="00D4537B"/>
    <w:rsid w:val="00D454C4"/>
    <w:rsid w:val="00D4581F"/>
    <w:rsid w:val="00D4595E"/>
    <w:rsid w:val="00D45A1B"/>
    <w:rsid w:val="00D45D17"/>
    <w:rsid w:val="00D45DC5"/>
    <w:rsid w:val="00D46054"/>
    <w:rsid w:val="00D4619C"/>
    <w:rsid w:val="00D461E7"/>
    <w:rsid w:val="00D462E3"/>
    <w:rsid w:val="00D4666B"/>
    <w:rsid w:val="00D466A1"/>
    <w:rsid w:val="00D468A0"/>
    <w:rsid w:val="00D46C9C"/>
    <w:rsid w:val="00D46CF0"/>
    <w:rsid w:val="00D46D9B"/>
    <w:rsid w:val="00D470B9"/>
    <w:rsid w:val="00D4720A"/>
    <w:rsid w:val="00D473CF"/>
    <w:rsid w:val="00D47520"/>
    <w:rsid w:val="00D47538"/>
    <w:rsid w:val="00D47605"/>
    <w:rsid w:val="00D478C8"/>
    <w:rsid w:val="00D47955"/>
    <w:rsid w:val="00D4797C"/>
    <w:rsid w:val="00D47A9E"/>
    <w:rsid w:val="00D47B83"/>
    <w:rsid w:val="00D47CCD"/>
    <w:rsid w:val="00D47DCD"/>
    <w:rsid w:val="00D47F60"/>
    <w:rsid w:val="00D500FB"/>
    <w:rsid w:val="00D5048D"/>
    <w:rsid w:val="00D50769"/>
    <w:rsid w:val="00D507AE"/>
    <w:rsid w:val="00D50985"/>
    <w:rsid w:val="00D50B2B"/>
    <w:rsid w:val="00D50C54"/>
    <w:rsid w:val="00D50C8D"/>
    <w:rsid w:val="00D50E0F"/>
    <w:rsid w:val="00D51059"/>
    <w:rsid w:val="00D510A9"/>
    <w:rsid w:val="00D510BF"/>
    <w:rsid w:val="00D5115D"/>
    <w:rsid w:val="00D5123B"/>
    <w:rsid w:val="00D513AC"/>
    <w:rsid w:val="00D513CF"/>
    <w:rsid w:val="00D51609"/>
    <w:rsid w:val="00D51A82"/>
    <w:rsid w:val="00D51B37"/>
    <w:rsid w:val="00D51D4E"/>
    <w:rsid w:val="00D51FA2"/>
    <w:rsid w:val="00D52200"/>
    <w:rsid w:val="00D5227F"/>
    <w:rsid w:val="00D522A7"/>
    <w:rsid w:val="00D525B4"/>
    <w:rsid w:val="00D5268B"/>
    <w:rsid w:val="00D52726"/>
    <w:rsid w:val="00D52929"/>
    <w:rsid w:val="00D52934"/>
    <w:rsid w:val="00D52B1C"/>
    <w:rsid w:val="00D52C9E"/>
    <w:rsid w:val="00D52CD1"/>
    <w:rsid w:val="00D52D23"/>
    <w:rsid w:val="00D52FB0"/>
    <w:rsid w:val="00D53014"/>
    <w:rsid w:val="00D531A3"/>
    <w:rsid w:val="00D535AB"/>
    <w:rsid w:val="00D5370A"/>
    <w:rsid w:val="00D537F6"/>
    <w:rsid w:val="00D539E6"/>
    <w:rsid w:val="00D53AF3"/>
    <w:rsid w:val="00D53B82"/>
    <w:rsid w:val="00D53C68"/>
    <w:rsid w:val="00D53EA8"/>
    <w:rsid w:val="00D53EDC"/>
    <w:rsid w:val="00D541D3"/>
    <w:rsid w:val="00D5454A"/>
    <w:rsid w:val="00D546AB"/>
    <w:rsid w:val="00D546FD"/>
    <w:rsid w:val="00D547B2"/>
    <w:rsid w:val="00D547D9"/>
    <w:rsid w:val="00D54835"/>
    <w:rsid w:val="00D5495E"/>
    <w:rsid w:val="00D54A40"/>
    <w:rsid w:val="00D54A91"/>
    <w:rsid w:val="00D54B10"/>
    <w:rsid w:val="00D5523B"/>
    <w:rsid w:val="00D554A0"/>
    <w:rsid w:val="00D554C9"/>
    <w:rsid w:val="00D55748"/>
    <w:rsid w:val="00D559BC"/>
    <w:rsid w:val="00D559C6"/>
    <w:rsid w:val="00D55FB3"/>
    <w:rsid w:val="00D56149"/>
    <w:rsid w:val="00D5624A"/>
    <w:rsid w:val="00D562F8"/>
    <w:rsid w:val="00D564E1"/>
    <w:rsid w:val="00D566BD"/>
    <w:rsid w:val="00D566EC"/>
    <w:rsid w:val="00D56816"/>
    <w:rsid w:val="00D56941"/>
    <w:rsid w:val="00D56E04"/>
    <w:rsid w:val="00D56E46"/>
    <w:rsid w:val="00D56F93"/>
    <w:rsid w:val="00D56FE0"/>
    <w:rsid w:val="00D5725A"/>
    <w:rsid w:val="00D57344"/>
    <w:rsid w:val="00D5742D"/>
    <w:rsid w:val="00D57882"/>
    <w:rsid w:val="00D57C4E"/>
    <w:rsid w:val="00D60219"/>
    <w:rsid w:val="00D604C1"/>
    <w:rsid w:val="00D60627"/>
    <w:rsid w:val="00D609D9"/>
    <w:rsid w:val="00D609ED"/>
    <w:rsid w:val="00D60A58"/>
    <w:rsid w:val="00D60C5C"/>
    <w:rsid w:val="00D60CFF"/>
    <w:rsid w:val="00D60E69"/>
    <w:rsid w:val="00D61295"/>
    <w:rsid w:val="00D614C9"/>
    <w:rsid w:val="00D61752"/>
    <w:rsid w:val="00D6183D"/>
    <w:rsid w:val="00D61861"/>
    <w:rsid w:val="00D61992"/>
    <w:rsid w:val="00D61C3B"/>
    <w:rsid w:val="00D61C73"/>
    <w:rsid w:val="00D61D1C"/>
    <w:rsid w:val="00D61F19"/>
    <w:rsid w:val="00D62047"/>
    <w:rsid w:val="00D6205C"/>
    <w:rsid w:val="00D624BF"/>
    <w:rsid w:val="00D6261B"/>
    <w:rsid w:val="00D627D1"/>
    <w:rsid w:val="00D62884"/>
    <w:rsid w:val="00D62994"/>
    <w:rsid w:val="00D629C0"/>
    <w:rsid w:val="00D629ED"/>
    <w:rsid w:val="00D62DEA"/>
    <w:rsid w:val="00D632A8"/>
    <w:rsid w:val="00D63432"/>
    <w:rsid w:val="00D63790"/>
    <w:rsid w:val="00D637E3"/>
    <w:rsid w:val="00D6389E"/>
    <w:rsid w:val="00D63B4F"/>
    <w:rsid w:val="00D63B7F"/>
    <w:rsid w:val="00D63C78"/>
    <w:rsid w:val="00D63DC3"/>
    <w:rsid w:val="00D6422F"/>
    <w:rsid w:val="00D642C8"/>
    <w:rsid w:val="00D6435E"/>
    <w:rsid w:val="00D644D1"/>
    <w:rsid w:val="00D64A51"/>
    <w:rsid w:val="00D64F39"/>
    <w:rsid w:val="00D65178"/>
    <w:rsid w:val="00D65294"/>
    <w:rsid w:val="00D65336"/>
    <w:rsid w:val="00D65388"/>
    <w:rsid w:val="00D65454"/>
    <w:rsid w:val="00D65563"/>
    <w:rsid w:val="00D657C2"/>
    <w:rsid w:val="00D6581E"/>
    <w:rsid w:val="00D65845"/>
    <w:rsid w:val="00D65878"/>
    <w:rsid w:val="00D658A2"/>
    <w:rsid w:val="00D65BC1"/>
    <w:rsid w:val="00D65D80"/>
    <w:rsid w:val="00D65EA5"/>
    <w:rsid w:val="00D65F21"/>
    <w:rsid w:val="00D663EC"/>
    <w:rsid w:val="00D6648D"/>
    <w:rsid w:val="00D664C7"/>
    <w:rsid w:val="00D664D2"/>
    <w:rsid w:val="00D664EB"/>
    <w:rsid w:val="00D66556"/>
    <w:rsid w:val="00D66B2F"/>
    <w:rsid w:val="00D66E47"/>
    <w:rsid w:val="00D6732D"/>
    <w:rsid w:val="00D6741D"/>
    <w:rsid w:val="00D67486"/>
    <w:rsid w:val="00D6749D"/>
    <w:rsid w:val="00D674A7"/>
    <w:rsid w:val="00D67504"/>
    <w:rsid w:val="00D675E2"/>
    <w:rsid w:val="00D6777E"/>
    <w:rsid w:val="00D67828"/>
    <w:rsid w:val="00D67A33"/>
    <w:rsid w:val="00D67A79"/>
    <w:rsid w:val="00D67AED"/>
    <w:rsid w:val="00D67B86"/>
    <w:rsid w:val="00D67BB4"/>
    <w:rsid w:val="00D67C32"/>
    <w:rsid w:val="00D67F74"/>
    <w:rsid w:val="00D67FA9"/>
    <w:rsid w:val="00D700BF"/>
    <w:rsid w:val="00D703A4"/>
    <w:rsid w:val="00D70A54"/>
    <w:rsid w:val="00D70E7F"/>
    <w:rsid w:val="00D711AB"/>
    <w:rsid w:val="00D71245"/>
    <w:rsid w:val="00D7128F"/>
    <w:rsid w:val="00D7138C"/>
    <w:rsid w:val="00D713DA"/>
    <w:rsid w:val="00D71454"/>
    <w:rsid w:val="00D71475"/>
    <w:rsid w:val="00D714E2"/>
    <w:rsid w:val="00D71613"/>
    <w:rsid w:val="00D7162F"/>
    <w:rsid w:val="00D7164E"/>
    <w:rsid w:val="00D71CB2"/>
    <w:rsid w:val="00D71DED"/>
    <w:rsid w:val="00D71E5D"/>
    <w:rsid w:val="00D71F73"/>
    <w:rsid w:val="00D72029"/>
    <w:rsid w:val="00D72178"/>
    <w:rsid w:val="00D722B0"/>
    <w:rsid w:val="00D723FF"/>
    <w:rsid w:val="00D7276D"/>
    <w:rsid w:val="00D72961"/>
    <w:rsid w:val="00D72A9F"/>
    <w:rsid w:val="00D72B49"/>
    <w:rsid w:val="00D72DD5"/>
    <w:rsid w:val="00D735FD"/>
    <w:rsid w:val="00D736C6"/>
    <w:rsid w:val="00D73BF4"/>
    <w:rsid w:val="00D73C7D"/>
    <w:rsid w:val="00D73D6A"/>
    <w:rsid w:val="00D73DD3"/>
    <w:rsid w:val="00D73E89"/>
    <w:rsid w:val="00D74055"/>
    <w:rsid w:val="00D7410E"/>
    <w:rsid w:val="00D7421A"/>
    <w:rsid w:val="00D742AD"/>
    <w:rsid w:val="00D7439C"/>
    <w:rsid w:val="00D743A6"/>
    <w:rsid w:val="00D746F2"/>
    <w:rsid w:val="00D74883"/>
    <w:rsid w:val="00D7492E"/>
    <w:rsid w:val="00D74A09"/>
    <w:rsid w:val="00D74AD6"/>
    <w:rsid w:val="00D74ADC"/>
    <w:rsid w:val="00D74C1D"/>
    <w:rsid w:val="00D74D9C"/>
    <w:rsid w:val="00D74E06"/>
    <w:rsid w:val="00D74EF2"/>
    <w:rsid w:val="00D750CF"/>
    <w:rsid w:val="00D750DA"/>
    <w:rsid w:val="00D7517A"/>
    <w:rsid w:val="00D75A69"/>
    <w:rsid w:val="00D75A6A"/>
    <w:rsid w:val="00D75F16"/>
    <w:rsid w:val="00D75F62"/>
    <w:rsid w:val="00D76009"/>
    <w:rsid w:val="00D7610F"/>
    <w:rsid w:val="00D76165"/>
    <w:rsid w:val="00D762A2"/>
    <w:rsid w:val="00D7638D"/>
    <w:rsid w:val="00D76441"/>
    <w:rsid w:val="00D7649B"/>
    <w:rsid w:val="00D764A8"/>
    <w:rsid w:val="00D768D0"/>
    <w:rsid w:val="00D76C73"/>
    <w:rsid w:val="00D76F97"/>
    <w:rsid w:val="00D771CB"/>
    <w:rsid w:val="00D77565"/>
    <w:rsid w:val="00D77635"/>
    <w:rsid w:val="00D77940"/>
    <w:rsid w:val="00D77949"/>
    <w:rsid w:val="00D77B3F"/>
    <w:rsid w:val="00D77DE4"/>
    <w:rsid w:val="00D77E90"/>
    <w:rsid w:val="00D77F3A"/>
    <w:rsid w:val="00D8017E"/>
    <w:rsid w:val="00D8038D"/>
    <w:rsid w:val="00D80409"/>
    <w:rsid w:val="00D8046E"/>
    <w:rsid w:val="00D80499"/>
    <w:rsid w:val="00D804F2"/>
    <w:rsid w:val="00D8075A"/>
    <w:rsid w:val="00D80786"/>
    <w:rsid w:val="00D80810"/>
    <w:rsid w:val="00D80A92"/>
    <w:rsid w:val="00D80B10"/>
    <w:rsid w:val="00D80F36"/>
    <w:rsid w:val="00D8102F"/>
    <w:rsid w:val="00D81284"/>
    <w:rsid w:val="00D812EF"/>
    <w:rsid w:val="00D8130E"/>
    <w:rsid w:val="00D813F1"/>
    <w:rsid w:val="00D8151D"/>
    <w:rsid w:val="00D81557"/>
    <w:rsid w:val="00D815A3"/>
    <w:rsid w:val="00D815F7"/>
    <w:rsid w:val="00D8161F"/>
    <w:rsid w:val="00D81797"/>
    <w:rsid w:val="00D817E2"/>
    <w:rsid w:val="00D81913"/>
    <w:rsid w:val="00D81964"/>
    <w:rsid w:val="00D81965"/>
    <w:rsid w:val="00D81C1C"/>
    <w:rsid w:val="00D81CB7"/>
    <w:rsid w:val="00D81D09"/>
    <w:rsid w:val="00D81E01"/>
    <w:rsid w:val="00D81E60"/>
    <w:rsid w:val="00D81F63"/>
    <w:rsid w:val="00D82004"/>
    <w:rsid w:val="00D82557"/>
    <w:rsid w:val="00D82696"/>
    <w:rsid w:val="00D827CB"/>
    <w:rsid w:val="00D829A3"/>
    <w:rsid w:val="00D82A6B"/>
    <w:rsid w:val="00D82A8C"/>
    <w:rsid w:val="00D82ABE"/>
    <w:rsid w:val="00D82D4A"/>
    <w:rsid w:val="00D82D9A"/>
    <w:rsid w:val="00D82F04"/>
    <w:rsid w:val="00D83571"/>
    <w:rsid w:val="00D83D1A"/>
    <w:rsid w:val="00D83D31"/>
    <w:rsid w:val="00D83FBD"/>
    <w:rsid w:val="00D840DF"/>
    <w:rsid w:val="00D84113"/>
    <w:rsid w:val="00D8421C"/>
    <w:rsid w:val="00D8450C"/>
    <w:rsid w:val="00D84825"/>
    <w:rsid w:val="00D84872"/>
    <w:rsid w:val="00D8493B"/>
    <w:rsid w:val="00D84994"/>
    <w:rsid w:val="00D84A2D"/>
    <w:rsid w:val="00D84AB5"/>
    <w:rsid w:val="00D84B08"/>
    <w:rsid w:val="00D84B5D"/>
    <w:rsid w:val="00D84C32"/>
    <w:rsid w:val="00D84CCC"/>
    <w:rsid w:val="00D85328"/>
    <w:rsid w:val="00D853AC"/>
    <w:rsid w:val="00D853CF"/>
    <w:rsid w:val="00D8564E"/>
    <w:rsid w:val="00D857BF"/>
    <w:rsid w:val="00D85922"/>
    <w:rsid w:val="00D85970"/>
    <w:rsid w:val="00D85B98"/>
    <w:rsid w:val="00D85C44"/>
    <w:rsid w:val="00D85CDF"/>
    <w:rsid w:val="00D85E72"/>
    <w:rsid w:val="00D85F1A"/>
    <w:rsid w:val="00D85F98"/>
    <w:rsid w:val="00D862BA"/>
    <w:rsid w:val="00D8657C"/>
    <w:rsid w:val="00D86628"/>
    <w:rsid w:val="00D86869"/>
    <w:rsid w:val="00D86A08"/>
    <w:rsid w:val="00D86AFD"/>
    <w:rsid w:val="00D86BBD"/>
    <w:rsid w:val="00D86F94"/>
    <w:rsid w:val="00D871E5"/>
    <w:rsid w:val="00D872C5"/>
    <w:rsid w:val="00D873C2"/>
    <w:rsid w:val="00D8746C"/>
    <w:rsid w:val="00D87564"/>
    <w:rsid w:val="00D876C5"/>
    <w:rsid w:val="00D87845"/>
    <w:rsid w:val="00D8797D"/>
    <w:rsid w:val="00D87B19"/>
    <w:rsid w:val="00D87BF3"/>
    <w:rsid w:val="00D87D93"/>
    <w:rsid w:val="00D87E14"/>
    <w:rsid w:val="00D87EDE"/>
    <w:rsid w:val="00D900DF"/>
    <w:rsid w:val="00D90264"/>
    <w:rsid w:val="00D903BE"/>
    <w:rsid w:val="00D90464"/>
    <w:rsid w:val="00D90491"/>
    <w:rsid w:val="00D905E5"/>
    <w:rsid w:val="00D906EB"/>
    <w:rsid w:val="00D9078F"/>
    <w:rsid w:val="00D90839"/>
    <w:rsid w:val="00D90876"/>
    <w:rsid w:val="00D90C8D"/>
    <w:rsid w:val="00D90CE7"/>
    <w:rsid w:val="00D91489"/>
    <w:rsid w:val="00D9162E"/>
    <w:rsid w:val="00D9187C"/>
    <w:rsid w:val="00D91AAC"/>
    <w:rsid w:val="00D91C66"/>
    <w:rsid w:val="00D91FDC"/>
    <w:rsid w:val="00D921D6"/>
    <w:rsid w:val="00D92216"/>
    <w:rsid w:val="00D9234B"/>
    <w:rsid w:val="00D92424"/>
    <w:rsid w:val="00D92459"/>
    <w:rsid w:val="00D9247D"/>
    <w:rsid w:val="00D924C6"/>
    <w:rsid w:val="00D92951"/>
    <w:rsid w:val="00D92A99"/>
    <w:rsid w:val="00D92ABC"/>
    <w:rsid w:val="00D92BD7"/>
    <w:rsid w:val="00D92C39"/>
    <w:rsid w:val="00D92DF8"/>
    <w:rsid w:val="00D92EEA"/>
    <w:rsid w:val="00D930B5"/>
    <w:rsid w:val="00D933C6"/>
    <w:rsid w:val="00D9349D"/>
    <w:rsid w:val="00D934B2"/>
    <w:rsid w:val="00D934CC"/>
    <w:rsid w:val="00D93636"/>
    <w:rsid w:val="00D93C58"/>
    <w:rsid w:val="00D93D3F"/>
    <w:rsid w:val="00D93D86"/>
    <w:rsid w:val="00D93E58"/>
    <w:rsid w:val="00D93F50"/>
    <w:rsid w:val="00D940F1"/>
    <w:rsid w:val="00D941A3"/>
    <w:rsid w:val="00D943AD"/>
    <w:rsid w:val="00D94434"/>
    <w:rsid w:val="00D9466A"/>
    <w:rsid w:val="00D9481B"/>
    <w:rsid w:val="00D9483D"/>
    <w:rsid w:val="00D949A6"/>
    <w:rsid w:val="00D94BBE"/>
    <w:rsid w:val="00D94E2B"/>
    <w:rsid w:val="00D94E99"/>
    <w:rsid w:val="00D94F68"/>
    <w:rsid w:val="00D94FA4"/>
    <w:rsid w:val="00D950F0"/>
    <w:rsid w:val="00D955B6"/>
    <w:rsid w:val="00D9577D"/>
    <w:rsid w:val="00D95A96"/>
    <w:rsid w:val="00D95D54"/>
    <w:rsid w:val="00D95D9C"/>
    <w:rsid w:val="00D95F84"/>
    <w:rsid w:val="00D96420"/>
    <w:rsid w:val="00D96434"/>
    <w:rsid w:val="00D965A5"/>
    <w:rsid w:val="00D96A7E"/>
    <w:rsid w:val="00D97096"/>
    <w:rsid w:val="00D97420"/>
    <w:rsid w:val="00D97470"/>
    <w:rsid w:val="00D974CB"/>
    <w:rsid w:val="00D974DC"/>
    <w:rsid w:val="00D9764F"/>
    <w:rsid w:val="00D977F2"/>
    <w:rsid w:val="00D97A86"/>
    <w:rsid w:val="00D97BF9"/>
    <w:rsid w:val="00D97C59"/>
    <w:rsid w:val="00D97E3F"/>
    <w:rsid w:val="00D97E6B"/>
    <w:rsid w:val="00DA0067"/>
    <w:rsid w:val="00DA06E1"/>
    <w:rsid w:val="00DA09A6"/>
    <w:rsid w:val="00DA0CD7"/>
    <w:rsid w:val="00DA0D8E"/>
    <w:rsid w:val="00DA0E74"/>
    <w:rsid w:val="00DA1063"/>
    <w:rsid w:val="00DA11CD"/>
    <w:rsid w:val="00DA13A5"/>
    <w:rsid w:val="00DA14F1"/>
    <w:rsid w:val="00DA1744"/>
    <w:rsid w:val="00DA18A2"/>
    <w:rsid w:val="00DA1A5D"/>
    <w:rsid w:val="00DA1A98"/>
    <w:rsid w:val="00DA1D57"/>
    <w:rsid w:val="00DA1E0C"/>
    <w:rsid w:val="00DA1EE0"/>
    <w:rsid w:val="00DA2249"/>
    <w:rsid w:val="00DA22FD"/>
    <w:rsid w:val="00DA2907"/>
    <w:rsid w:val="00DA2BF2"/>
    <w:rsid w:val="00DA3065"/>
    <w:rsid w:val="00DA3203"/>
    <w:rsid w:val="00DA320E"/>
    <w:rsid w:val="00DA325D"/>
    <w:rsid w:val="00DA34CF"/>
    <w:rsid w:val="00DA36FE"/>
    <w:rsid w:val="00DA373B"/>
    <w:rsid w:val="00DA375B"/>
    <w:rsid w:val="00DA395A"/>
    <w:rsid w:val="00DA3EB6"/>
    <w:rsid w:val="00DA4025"/>
    <w:rsid w:val="00DA4142"/>
    <w:rsid w:val="00DA426F"/>
    <w:rsid w:val="00DA42BC"/>
    <w:rsid w:val="00DA438F"/>
    <w:rsid w:val="00DA43A6"/>
    <w:rsid w:val="00DA4546"/>
    <w:rsid w:val="00DA4708"/>
    <w:rsid w:val="00DA474C"/>
    <w:rsid w:val="00DA479E"/>
    <w:rsid w:val="00DA47E6"/>
    <w:rsid w:val="00DA4991"/>
    <w:rsid w:val="00DA4AC1"/>
    <w:rsid w:val="00DA4DCD"/>
    <w:rsid w:val="00DA4FCB"/>
    <w:rsid w:val="00DA4FD8"/>
    <w:rsid w:val="00DA5014"/>
    <w:rsid w:val="00DA51FB"/>
    <w:rsid w:val="00DA589C"/>
    <w:rsid w:val="00DA58D8"/>
    <w:rsid w:val="00DA5979"/>
    <w:rsid w:val="00DA59A8"/>
    <w:rsid w:val="00DA5A23"/>
    <w:rsid w:val="00DA5F31"/>
    <w:rsid w:val="00DA62C1"/>
    <w:rsid w:val="00DA62EE"/>
    <w:rsid w:val="00DA65C0"/>
    <w:rsid w:val="00DA65F4"/>
    <w:rsid w:val="00DA6718"/>
    <w:rsid w:val="00DA67A7"/>
    <w:rsid w:val="00DA6B15"/>
    <w:rsid w:val="00DA6CF1"/>
    <w:rsid w:val="00DA6D3A"/>
    <w:rsid w:val="00DA703A"/>
    <w:rsid w:val="00DA749A"/>
    <w:rsid w:val="00DA7736"/>
    <w:rsid w:val="00DA775F"/>
    <w:rsid w:val="00DA7789"/>
    <w:rsid w:val="00DA7800"/>
    <w:rsid w:val="00DA785B"/>
    <w:rsid w:val="00DA794D"/>
    <w:rsid w:val="00DA7B1F"/>
    <w:rsid w:val="00DA7B4A"/>
    <w:rsid w:val="00DA7BFE"/>
    <w:rsid w:val="00DA7C7E"/>
    <w:rsid w:val="00DA7D46"/>
    <w:rsid w:val="00DA7DC0"/>
    <w:rsid w:val="00DA7DFD"/>
    <w:rsid w:val="00DA7E47"/>
    <w:rsid w:val="00DA7F68"/>
    <w:rsid w:val="00DB010A"/>
    <w:rsid w:val="00DB02E2"/>
    <w:rsid w:val="00DB039E"/>
    <w:rsid w:val="00DB03EE"/>
    <w:rsid w:val="00DB0569"/>
    <w:rsid w:val="00DB0AB7"/>
    <w:rsid w:val="00DB0BC7"/>
    <w:rsid w:val="00DB0BF5"/>
    <w:rsid w:val="00DB0E17"/>
    <w:rsid w:val="00DB0F33"/>
    <w:rsid w:val="00DB1055"/>
    <w:rsid w:val="00DB1057"/>
    <w:rsid w:val="00DB11BF"/>
    <w:rsid w:val="00DB1223"/>
    <w:rsid w:val="00DB12CE"/>
    <w:rsid w:val="00DB15B4"/>
    <w:rsid w:val="00DB16E6"/>
    <w:rsid w:val="00DB1787"/>
    <w:rsid w:val="00DB17BF"/>
    <w:rsid w:val="00DB1A2F"/>
    <w:rsid w:val="00DB1AC9"/>
    <w:rsid w:val="00DB1C2C"/>
    <w:rsid w:val="00DB2055"/>
    <w:rsid w:val="00DB21E7"/>
    <w:rsid w:val="00DB2317"/>
    <w:rsid w:val="00DB24A8"/>
    <w:rsid w:val="00DB24B0"/>
    <w:rsid w:val="00DB2558"/>
    <w:rsid w:val="00DB25C4"/>
    <w:rsid w:val="00DB288D"/>
    <w:rsid w:val="00DB2A9C"/>
    <w:rsid w:val="00DB2AD0"/>
    <w:rsid w:val="00DB2C96"/>
    <w:rsid w:val="00DB2DFE"/>
    <w:rsid w:val="00DB33D0"/>
    <w:rsid w:val="00DB33F4"/>
    <w:rsid w:val="00DB34DB"/>
    <w:rsid w:val="00DB35B4"/>
    <w:rsid w:val="00DB35D0"/>
    <w:rsid w:val="00DB3859"/>
    <w:rsid w:val="00DB39C4"/>
    <w:rsid w:val="00DB3C46"/>
    <w:rsid w:val="00DB3F5F"/>
    <w:rsid w:val="00DB3F81"/>
    <w:rsid w:val="00DB3FDF"/>
    <w:rsid w:val="00DB41BD"/>
    <w:rsid w:val="00DB473D"/>
    <w:rsid w:val="00DB4857"/>
    <w:rsid w:val="00DB493F"/>
    <w:rsid w:val="00DB49F3"/>
    <w:rsid w:val="00DB4C80"/>
    <w:rsid w:val="00DB4C87"/>
    <w:rsid w:val="00DB4DDA"/>
    <w:rsid w:val="00DB4F82"/>
    <w:rsid w:val="00DB55A3"/>
    <w:rsid w:val="00DB5621"/>
    <w:rsid w:val="00DB57A9"/>
    <w:rsid w:val="00DB5831"/>
    <w:rsid w:val="00DB5D7E"/>
    <w:rsid w:val="00DB5DA0"/>
    <w:rsid w:val="00DB5F2D"/>
    <w:rsid w:val="00DB5F5F"/>
    <w:rsid w:val="00DB5FB3"/>
    <w:rsid w:val="00DB6020"/>
    <w:rsid w:val="00DB6099"/>
    <w:rsid w:val="00DB60A1"/>
    <w:rsid w:val="00DB617D"/>
    <w:rsid w:val="00DB6580"/>
    <w:rsid w:val="00DB670D"/>
    <w:rsid w:val="00DB6A31"/>
    <w:rsid w:val="00DB6A85"/>
    <w:rsid w:val="00DB6B35"/>
    <w:rsid w:val="00DB6BD0"/>
    <w:rsid w:val="00DB6D9E"/>
    <w:rsid w:val="00DB6E34"/>
    <w:rsid w:val="00DB7199"/>
    <w:rsid w:val="00DB71A1"/>
    <w:rsid w:val="00DB71E2"/>
    <w:rsid w:val="00DB7370"/>
    <w:rsid w:val="00DB73D9"/>
    <w:rsid w:val="00DB75BA"/>
    <w:rsid w:val="00DB7873"/>
    <w:rsid w:val="00DB78F8"/>
    <w:rsid w:val="00DB7C7B"/>
    <w:rsid w:val="00DB7D05"/>
    <w:rsid w:val="00DB7FAF"/>
    <w:rsid w:val="00DC003B"/>
    <w:rsid w:val="00DC04B9"/>
    <w:rsid w:val="00DC0575"/>
    <w:rsid w:val="00DC05E0"/>
    <w:rsid w:val="00DC08CA"/>
    <w:rsid w:val="00DC09B4"/>
    <w:rsid w:val="00DC0A74"/>
    <w:rsid w:val="00DC0B09"/>
    <w:rsid w:val="00DC0DA0"/>
    <w:rsid w:val="00DC0FA6"/>
    <w:rsid w:val="00DC11FA"/>
    <w:rsid w:val="00DC12CA"/>
    <w:rsid w:val="00DC1656"/>
    <w:rsid w:val="00DC165D"/>
    <w:rsid w:val="00DC1756"/>
    <w:rsid w:val="00DC1A9F"/>
    <w:rsid w:val="00DC1C37"/>
    <w:rsid w:val="00DC1C7D"/>
    <w:rsid w:val="00DC1DF3"/>
    <w:rsid w:val="00DC1DF4"/>
    <w:rsid w:val="00DC1E88"/>
    <w:rsid w:val="00DC1F55"/>
    <w:rsid w:val="00DC226D"/>
    <w:rsid w:val="00DC275A"/>
    <w:rsid w:val="00DC2894"/>
    <w:rsid w:val="00DC2A7E"/>
    <w:rsid w:val="00DC2C2D"/>
    <w:rsid w:val="00DC3102"/>
    <w:rsid w:val="00DC3139"/>
    <w:rsid w:val="00DC3186"/>
    <w:rsid w:val="00DC3208"/>
    <w:rsid w:val="00DC3389"/>
    <w:rsid w:val="00DC3571"/>
    <w:rsid w:val="00DC3875"/>
    <w:rsid w:val="00DC3896"/>
    <w:rsid w:val="00DC3A6B"/>
    <w:rsid w:val="00DC43DC"/>
    <w:rsid w:val="00DC4615"/>
    <w:rsid w:val="00DC4858"/>
    <w:rsid w:val="00DC485A"/>
    <w:rsid w:val="00DC5129"/>
    <w:rsid w:val="00DC5233"/>
    <w:rsid w:val="00DC5236"/>
    <w:rsid w:val="00DC52B6"/>
    <w:rsid w:val="00DC54A8"/>
    <w:rsid w:val="00DC555F"/>
    <w:rsid w:val="00DC5574"/>
    <w:rsid w:val="00DC5673"/>
    <w:rsid w:val="00DC5825"/>
    <w:rsid w:val="00DC5884"/>
    <w:rsid w:val="00DC5907"/>
    <w:rsid w:val="00DC5A2A"/>
    <w:rsid w:val="00DC5ADA"/>
    <w:rsid w:val="00DC5E00"/>
    <w:rsid w:val="00DC642F"/>
    <w:rsid w:val="00DC65FA"/>
    <w:rsid w:val="00DC66CC"/>
    <w:rsid w:val="00DC66F2"/>
    <w:rsid w:val="00DC6847"/>
    <w:rsid w:val="00DC68B9"/>
    <w:rsid w:val="00DC6AB4"/>
    <w:rsid w:val="00DC6AF2"/>
    <w:rsid w:val="00DC6B51"/>
    <w:rsid w:val="00DC6B65"/>
    <w:rsid w:val="00DC6B68"/>
    <w:rsid w:val="00DC705F"/>
    <w:rsid w:val="00DC722F"/>
    <w:rsid w:val="00DC7666"/>
    <w:rsid w:val="00DC76A7"/>
    <w:rsid w:val="00DC7795"/>
    <w:rsid w:val="00DC787E"/>
    <w:rsid w:val="00DC78EC"/>
    <w:rsid w:val="00DC7B23"/>
    <w:rsid w:val="00DC7DE3"/>
    <w:rsid w:val="00DC7EA0"/>
    <w:rsid w:val="00DC7FFA"/>
    <w:rsid w:val="00DD0263"/>
    <w:rsid w:val="00DD026F"/>
    <w:rsid w:val="00DD060F"/>
    <w:rsid w:val="00DD09DC"/>
    <w:rsid w:val="00DD0A39"/>
    <w:rsid w:val="00DD0CDD"/>
    <w:rsid w:val="00DD0FC1"/>
    <w:rsid w:val="00DD0FFE"/>
    <w:rsid w:val="00DD1030"/>
    <w:rsid w:val="00DD11D2"/>
    <w:rsid w:val="00DD14CE"/>
    <w:rsid w:val="00DD1521"/>
    <w:rsid w:val="00DD176F"/>
    <w:rsid w:val="00DD1A8A"/>
    <w:rsid w:val="00DD1FBB"/>
    <w:rsid w:val="00DD2068"/>
    <w:rsid w:val="00DD2120"/>
    <w:rsid w:val="00DD2173"/>
    <w:rsid w:val="00DD229D"/>
    <w:rsid w:val="00DD2409"/>
    <w:rsid w:val="00DD2521"/>
    <w:rsid w:val="00DD2755"/>
    <w:rsid w:val="00DD288D"/>
    <w:rsid w:val="00DD29AB"/>
    <w:rsid w:val="00DD2B05"/>
    <w:rsid w:val="00DD2BEB"/>
    <w:rsid w:val="00DD2F42"/>
    <w:rsid w:val="00DD3069"/>
    <w:rsid w:val="00DD3216"/>
    <w:rsid w:val="00DD3247"/>
    <w:rsid w:val="00DD32EE"/>
    <w:rsid w:val="00DD33CB"/>
    <w:rsid w:val="00DD33E1"/>
    <w:rsid w:val="00DD364A"/>
    <w:rsid w:val="00DD379B"/>
    <w:rsid w:val="00DD3950"/>
    <w:rsid w:val="00DD3B7F"/>
    <w:rsid w:val="00DD3E81"/>
    <w:rsid w:val="00DD3EAA"/>
    <w:rsid w:val="00DD40B5"/>
    <w:rsid w:val="00DD45AA"/>
    <w:rsid w:val="00DD4711"/>
    <w:rsid w:val="00DD4BAF"/>
    <w:rsid w:val="00DD4C21"/>
    <w:rsid w:val="00DD4DA4"/>
    <w:rsid w:val="00DD4ED6"/>
    <w:rsid w:val="00DD507D"/>
    <w:rsid w:val="00DD5347"/>
    <w:rsid w:val="00DD5437"/>
    <w:rsid w:val="00DD569B"/>
    <w:rsid w:val="00DD5729"/>
    <w:rsid w:val="00DD59E9"/>
    <w:rsid w:val="00DD5DD1"/>
    <w:rsid w:val="00DD621D"/>
    <w:rsid w:val="00DD64E6"/>
    <w:rsid w:val="00DD6798"/>
    <w:rsid w:val="00DD6941"/>
    <w:rsid w:val="00DD6CC8"/>
    <w:rsid w:val="00DD77B6"/>
    <w:rsid w:val="00DD7A0C"/>
    <w:rsid w:val="00DD7B13"/>
    <w:rsid w:val="00DD7B8E"/>
    <w:rsid w:val="00DD7D82"/>
    <w:rsid w:val="00DD7D94"/>
    <w:rsid w:val="00DD7DEB"/>
    <w:rsid w:val="00DD7F84"/>
    <w:rsid w:val="00DE008E"/>
    <w:rsid w:val="00DE00B7"/>
    <w:rsid w:val="00DE0214"/>
    <w:rsid w:val="00DE03E1"/>
    <w:rsid w:val="00DE03F4"/>
    <w:rsid w:val="00DE0408"/>
    <w:rsid w:val="00DE0546"/>
    <w:rsid w:val="00DE07BD"/>
    <w:rsid w:val="00DE096D"/>
    <w:rsid w:val="00DE09E9"/>
    <w:rsid w:val="00DE0A32"/>
    <w:rsid w:val="00DE0A73"/>
    <w:rsid w:val="00DE0A7B"/>
    <w:rsid w:val="00DE0A99"/>
    <w:rsid w:val="00DE0B54"/>
    <w:rsid w:val="00DE0B6B"/>
    <w:rsid w:val="00DE1055"/>
    <w:rsid w:val="00DE10B7"/>
    <w:rsid w:val="00DE1214"/>
    <w:rsid w:val="00DE147F"/>
    <w:rsid w:val="00DE156D"/>
    <w:rsid w:val="00DE15B5"/>
    <w:rsid w:val="00DE1AA7"/>
    <w:rsid w:val="00DE1B60"/>
    <w:rsid w:val="00DE1DA7"/>
    <w:rsid w:val="00DE1E6F"/>
    <w:rsid w:val="00DE1ECC"/>
    <w:rsid w:val="00DE1F36"/>
    <w:rsid w:val="00DE1FE6"/>
    <w:rsid w:val="00DE20B9"/>
    <w:rsid w:val="00DE2315"/>
    <w:rsid w:val="00DE25C9"/>
    <w:rsid w:val="00DE29F7"/>
    <w:rsid w:val="00DE2A29"/>
    <w:rsid w:val="00DE2A72"/>
    <w:rsid w:val="00DE2BCD"/>
    <w:rsid w:val="00DE2CA8"/>
    <w:rsid w:val="00DE2F3D"/>
    <w:rsid w:val="00DE2F87"/>
    <w:rsid w:val="00DE3213"/>
    <w:rsid w:val="00DE3275"/>
    <w:rsid w:val="00DE33F8"/>
    <w:rsid w:val="00DE36FD"/>
    <w:rsid w:val="00DE3A0D"/>
    <w:rsid w:val="00DE4602"/>
    <w:rsid w:val="00DE4AE9"/>
    <w:rsid w:val="00DE4B66"/>
    <w:rsid w:val="00DE4C3E"/>
    <w:rsid w:val="00DE4D7B"/>
    <w:rsid w:val="00DE4D8A"/>
    <w:rsid w:val="00DE4DC0"/>
    <w:rsid w:val="00DE5107"/>
    <w:rsid w:val="00DE517A"/>
    <w:rsid w:val="00DE526F"/>
    <w:rsid w:val="00DE5396"/>
    <w:rsid w:val="00DE55BD"/>
    <w:rsid w:val="00DE585D"/>
    <w:rsid w:val="00DE5918"/>
    <w:rsid w:val="00DE5990"/>
    <w:rsid w:val="00DE5B59"/>
    <w:rsid w:val="00DE5CAE"/>
    <w:rsid w:val="00DE5D86"/>
    <w:rsid w:val="00DE621B"/>
    <w:rsid w:val="00DE6320"/>
    <w:rsid w:val="00DE63F2"/>
    <w:rsid w:val="00DE6468"/>
    <w:rsid w:val="00DE6550"/>
    <w:rsid w:val="00DE6871"/>
    <w:rsid w:val="00DE69D0"/>
    <w:rsid w:val="00DE6B19"/>
    <w:rsid w:val="00DE6CEA"/>
    <w:rsid w:val="00DE6D4F"/>
    <w:rsid w:val="00DE7408"/>
    <w:rsid w:val="00DE7430"/>
    <w:rsid w:val="00DE752A"/>
    <w:rsid w:val="00DE7638"/>
    <w:rsid w:val="00DE7D52"/>
    <w:rsid w:val="00DE7DB9"/>
    <w:rsid w:val="00DE7F7F"/>
    <w:rsid w:val="00DF0102"/>
    <w:rsid w:val="00DF03FB"/>
    <w:rsid w:val="00DF090A"/>
    <w:rsid w:val="00DF097E"/>
    <w:rsid w:val="00DF0A76"/>
    <w:rsid w:val="00DF0D29"/>
    <w:rsid w:val="00DF115C"/>
    <w:rsid w:val="00DF13D1"/>
    <w:rsid w:val="00DF13E0"/>
    <w:rsid w:val="00DF158D"/>
    <w:rsid w:val="00DF160B"/>
    <w:rsid w:val="00DF18FB"/>
    <w:rsid w:val="00DF1E3D"/>
    <w:rsid w:val="00DF2145"/>
    <w:rsid w:val="00DF2319"/>
    <w:rsid w:val="00DF23AE"/>
    <w:rsid w:val="00DF25B2"/>
    <w:rsid w:val="00DF2639"/>
    <w:rsid w:val="00DF26B8"/>
    <w:rsid w:val="00DF272D"/>
    <w:rsid w:val="00DF2B0F"/>
    <w:rsid w:val="00DF2B82"/>
    <w:rsid w:val="00DF2CFD"/>
    <w:rsid w:val="00DF2D9C"/>
    <w:rsid w:val="00DF2E4D"/>
    <w:rsid w:val="00DF308D"/>
    <w:rsid w:val="00DF3265"/>
    <w:rsid w:val="00DF32C3"/>
    <w:rsid w:val="00DF3383"/>
    <w:rsid w:val="00DF363D"/>
    <w:rsid w:val="00DF36A1"/>
    <w:rsid w:val="00DF3A75"/>
    <w:rsid w:val="00DF3BC8"/>
    <w:rsid w:val="00DF3D6D"/>
    <w:rsid w:val="00DF3D91"/>
    <w:rsid w:val="00DF3DB8"/>
    <w:rsid w:val="00DF3EF0"/>
    <w:rsid w:val="00DF3FED"/>
    <w:rsid w:val="00DF4043"/>
    <w:rsid w:val="00DF4299"/>
    <w:rsid w:val="00DF42C3"/>
    <w:rsid w:val="00DF46D3"/>
    <w:rsid w:val="00DF4B16"/>
    <w:rsid w:val="00DF4B22"/>
    <w:rsid w:val="00DF4ED8"/>
    <w:rsid w:val="00DF514D"/>
    <w:rsid w:val="00DF51CC"/>
    <w:rsid w:val="00DF521C"/>
    <w:rsid w:val="00DF52DF"/>
    <w:rsid w:val="00DF5428"/>
    <w:rsid w:val="00DF5807"/>
    <w:rsid w:val="00DF589C"/>
    <w:rsid w:val="00DF59E3"/>
    <w:rsid w:val="00DF5AD1"/>
    <w:rsid w:val="00DF5B21"/>
    <w:rsid w:val="00DF5B22"/>
    <w:rsid w:val="00DF5E67"/>
    <w:rsid w:val="00DF60B7"/>
    <w:rsid w:val="00DF6406"/>
    <w:rsid w:val="00DF65A4"/>
    <w:rsid w:val="00DF65F0"/>
    <w:rsid w:val="00DF68D8"/>
    <w:rsid w:val="00DF6D11"/>
    <w:rsid w:val="00DF6D51"/>
    <w:rsid w:val="00DF6E23"/>
    <w:rsid w:val="00DF6E84"/>
    <w:rsid w:val="00DF6EA0"/>
    <w:rsid w:val="00DF709F"/>
    <w:rsid w:val="00DF7152"/>
    <w:rsid w:val="00DF7219"/>
    <w:rsid w:val="00DF727F"/>
    <w:rsid w:val="00DF733C"/>
    <w:rsid w:val="00DF7421"/>
    <w:rsid w:val="00DF748B"/>
    <w:rsid w:val="00DF769E"/>
    <w:rsid w:val="00DF7A87"/>
    <w:rsid w:val="00DF7C90"/>
    <w:rsid w:val="00DF7D57"/>
    <w:rsid w:val="00DF7D81"/>
    <w:rsid w:val="00DF7E72"/>
    <w:rsid w:val="00E001FB"/>
    <w:rsid w:val="00E002EF"/>
    <w:rsid w:val="00E00497"/>
    <w:rsid w:val="00E00521"/>
    <w:rsid w:val="00E0060A"/>
    <w:rsid w:val="00E00698"/>
    <w:rsid w:val="00E0087F"/>
    <w:rsid w:val="00E0089B"/>
    <w:rsid w:val="00E008A0"/>
    <w:rsid w:val="00E0096E"/>
    <w:rsid w:val="00E00F1C"/>
    <w:rsid w:val="00E00FA7"/>
    <w:rsid w:val="00E00FCB"/>
    <w:rsid w:val="00E015A2"/>
    <w:rsid w:val="00E016A7"/>
    <w:rsid w:val="00E01756"/>
    <w:rsid w:val="00E0189B"/>
    <w:rsid w:val="00E01DC9"/>
    <w:rsid w:val="00E01FD0"/>
    <w:rsid w:val="00E0210C"/>
    <w:rsid w:val="00E023B5"/>
    <w:rsid w:val="00E0250D"/>
    <w:rsid w:val="00E02514"/>
    <w:rsid w:val="00E0288A"/>
    <w:rsid w:val="00E029C0"/>
    <w:rsid w:val="00E03008"/>
    <w:rsid w:val="00E03028"/>
    <w:rsid w:val="00E032C8"/>
    <w:rsid w:val="00E034BB"/>
    <w:rsid w:val="00E0350E"/>
    <w:rsid w:val="00E0381F"/>
    <w:rsid w:val="00E03BD1"/>
    <w:rsid w:val="00E03BF4"/>
    <w:rsid w:val="00E03F10"/>
    <w:rsid w:val="00E03F3A"/>
    <w:rsid w:val="00E04187"/>
    <w:rsid w:val="00E041AF"/>
    <w:rsid w:val="00E0422E"/>
    <w:rsid w:val="00E04230"/>
    <w:rsid w:val="00E04679"/>
    <w:rsid w:val="00E047B7"/>
    <w:rsid w:val="00E04EB2"/>
    <w:rsid w:val="00E04EF5"/>
    <w:rsid w:val="00E05026"/>
    <w:rsid w:val="00E05042"/>
    <w:rsid w:val="00E05165"/>
    <w:rsid w:val="00E0579E"/>
    <w:rsid w:val="00E05886"/>
    <w:rsid w:val="00E05A55"/>
    <w:rsid w:val="00E05C2D"/>
    <w:rsid w:val="00E05CD2"/>
    <w:rsid w:val="00E05DBB"/>
    <w:rsid w:val="00E0609B"/>
    <w:rsid w:val="00E060AA"/>
    <w:rsid w:val="00E062B5"/>
    <w:rsid w:val="00E062D0"/>
    <w:rsid w:val="00E06523"/>
    <w:rsid w:val="00E069A0"/>
    <w:rsid w:val="00E06D41"/>
    <w:rsid w:val="00E06E68"/>
    <w:rsid w:val="00E06E72"/>
    <w:rsid w:val="00E0719E"/>
    <w:rsid w:val="00E07237"/>
    <w:rsid w:val="00E0727A"/>
    <w:rsid w:val="00E0746D"/>
    <w:rsid w:val="00E074BB"/>
    <w:rsid w:val="00E075C7"/>
    <w:rsid w:val="00E07D5B"/>
    <w:rsid w:val="00E101E3"/>
    <w:rsid w:val="00E103FE"/>
    <w:rsid w:val="00E104E0"/>
    <w:rsid w:val="00E106C4"/>
    <w:rsid w:val="00E108FC"/>
    <w:rsid w:val="00E10B64"/>
    <w:rsid w:val="00E10DFD"/>
    <w:rsid w:val="00E10FC0"/>
    <w:rsid w:val="00E11079"/>
    <w:rsid w:val="00E11174"/>
    <w:rsid w:val="00E1127A"/>
    <w:rsid w:val="00E113FA"/>
    <w:rsid w:val="00E1161E"/>
    <w:rsid w:val="00E11653"/>
    <w:rsid w:val="00E116E1"/>
    <w:rsid w:val="00E1170E"/>
    <w:rsid w:val="00E11719"/>
    <w:rsid w:val="00E11728"/>
    <w:rsid w:val="00E11A6F"/>
    <w:rsid w:val="00E11E29"/>
    <w:rsid w:val="00E11F7F"/>
    <w:rsid w:val="00E122D8"/>
    <w:rsid w:val="00E122E9"/>
    <w:rsid w:val="00E12366"/>
    <w:rsid w:val="00E12607"/>
    <w:rsid w:val="00E12A41"/>
    <w:rsid w:val="00E12C31"/>
    <w:rsid w:val="00E12CB0"/>
    <w:rsid w:val="00E12D62"/>
    <w:rsid w:val="00E1304F"/>
    <w:rsid w:val="00E1308F"/>
    <w:rsid w:val="00E13312"/>
    <w:rsid w:val="00E1336B"/>
    <w:rsid w:val="00E1345E"/>
    <w:rsid w:val="00E134C5"/>
    <w:rsid w:val="00E13770"/>
    <w:rsid w:val="00E13792"/>
    <w:rsid w:val="00E137C1"/>
    <w:rsid w:val="00E13C9C"/>
    <w:rsid w:val="00E13F21"/>
    <w:rsid w:val="00E13FDA"/>
    <w:rsid w:val="00E143CF"/>
    <w:rsid w:val="00E144B9"/>
    <w:rsid w:val="00E14502"/>
    <w:rsid w:val="00E14746"/>
    <w:rsid w:val="00E14810"/>
    <w:rsid w:val="00E1484B"/>
    <w:rsid w:val="00E1489B"/>
    <w:rsid w:val="00E14A5A"/>
    <w:rsid w:val="00E14B77"/>
    <w:rsid w:val="00E14C26"/>
    <w:rsid w:val="00E14D22"/>
    <w:rsid w:val="00E14D34"/>
    <w:rsid w:val="00E1533D"/>
    <w:rsid w:val="00E153B3"/>
    <w:rsid w:val="00E15411"/>
    <w:rsid w:val="00E15638"/>
    <w:rsid w:val="00E15667"/>
    <w:rsid w:val="00E15733"/>
    <w:rsid w:val="00E157A0"/>
    <w:rsid w:val="00E1594A"/>
    <w:rsid w:val="00E15B13"/>
    <w:rsid w:val="00E15D72"/>
    <w:rsid w:val="00E15DE4"/>
    <w:rsid w:val="00E16172"/>
    <w:rsid w:val="00E163A0"/>
    <w:rsid w:val="00E163D1"/>
    <w:rsid w:val="00E163DB"/>
    <w:rsid w:val="00E165CA"/>
    <w:rsid w:val="00E167E3"/>
    <w:rsid w:val="00E16C75"/>
    <w:rsid w:val="00E16E19"/>
    <w:rsid w:val="00E171B9"/>
    <w:rsid w:val="00E17451"/>
    <w:rsid w:val="00E175E7"/>
    <w:rsid w:val="00E17831"/>
    <w:rsid w:val="00E1784B"/>
    <w:rsid w:val="00E17887"/>
    <w:rsid w:val="00E17A17"/>
    <w:rsid w:val="00E17A42"/>
    <w:rsid w:val="00E17BBD"/>
    <w:rsid w:val="00E17D8E"/>
    <w:rsid w:val="00E17E5D"/>
    <w:rsid w:val="00E17E63"/>
    <w:rsid w:val="00E17E87"/>
    <w:rsid w:val="00E17E88"/>
    <w:rsid w:val="00E17F40"/>
    <w:rsid w:val="00E20489"/>
    <w:rsid w:val="00E2051C"/>
    <w:rsid w:val="00E2062A"/>
    <w:rsid w:val="00E20670"/>
    <w:rsid w:val="00E2068E"/>
    <w:rsid w:val="00E2071D"/>
    <w:rsid w:val="00E2094F"/>
    <w:rsid w:val="00E20A19"/>
    <w:rsid w:val="00E20AF4"/>
    <w:rsid w:val="00E20E0C"/>
    <w:rsid w:val="00E20E76"/>
    <w:rsid w:val="00E2101F"/>
    <w:rsid w:val="00E2113C"/>
    <w:rsid w:val="00E21479"/>
    <w:rsid w:val="00E21994"/>
    <w:rsid w:val="00E219B1"/>
    <w:rsid w:val="00E21CD8"/>
    <w:rsid w:val="00E21E10"/>
    <w:rsid w:val="00E21EBB"/>
    <w:rsid w:val="00E21F4C"/>
    <w:rsid w:val="00E21F6A"/>
    <w:rsid w:val="00E21F74"/>
    <w:rsid w:val="00E224BA"/>
    <w:rsid w:val="00E224F1"/>
    <w:rsid w:val="00E225F0"/>
    <w:rsid w:val="00E228C2"/>
    <w:rsid w:val="00E228F8"/>
    <w:rsid w:val="00E229FF"/>
    <w:rsid w:val="00E22A2B"/>
    <w:rsid w:val="00E22B00"/>
    <w:rsid w:val="00E22CF9"/>
    <w:rsid w:val="00E22DED"/>
    <w:rsid w:val="00E232EE"/>
    <w:rsid w:val="00E23548"/>
    <w:rsid w:val="00E235D9"/>
    <w:rsid w:val="00E2369F"/>
    <w:rsid w:val="00E2379D"/>
    <w:rsid w:val="00E2388F"/>
    <w:rsid w:val="00E238B5"/>
    <w:rsid w:val="00E23C69"/>
    <w:rsid w:val="00E23CAE"/>
    <w:rsid w:val="00E23D00"/>
    <w:rsid w:val="00E23D68"/>
    <w:rsid w:val="00E23D98"/>
    <w:rsid w:val="00E23E17"/>
    <w:rsid w:val="00E23FA1"/>
    <w:rsid w:val="00E23FF9"/>
    <w:rsid w:val="00E2410B"/>
    <w:rsid w:val="00E2432A"/>
    <w:rsid w:val="00E24537"/>
    <w:rsid w:val="00E2459C"/>
    <w:rsid w:val="00E24873"/>
    <w:rsid w:val="00E24879"/>
    <w:rsid w:val="00E248D2"/>
    <w:rsid w:val="00E24A31"/>
    <w:rsid w:val="00E24A96"/>
    <w:rsid w:val="00E24B16"/>
    <w:rsid w:val="00E25099"/>
    <w:rsid w:val="00E25844"/>
    <w:rsid w:val="00E25B51"/>
    <w:rsid w:val="00E25CCE"/>
    <w:rsid w:val="00E25CE5"/>
    <w:rsid w:val="00E25DCB"/>
    <w:rsid w:val="00E25E33"/>
    <w:rsid w:val="00E26141"/>
    <w:rsid w:val="00E261EE"/>
    <w:rsid w:val="00E261EF"/>
    <w:rsid w:val="00E26387"/>
    <w:rsid w:val="00E26421"/>
    <w:rsid w:val="00E26745"/>
    <w:rsid w:val="00E26DC8"/>
    <w:rsid w:val="00E26F10"/>
    <w:rsid w:val="00E26F2B"/>
    <w:rsid w:val="00E271AC"/>
    <w:rsid w:val="00E2736F"/>
    <w:rsid w:val="00E27731"/>
    <w:rsid w:val="00E277E7"/>
    <w:rsid w:val="00E278D8"/>
    <w:rsid w:val="00E27DED"/>
    <w:rsid w:val="00E27F66"/>
    <w:rsid w:val="00E27FF4"/>
    <w:rsid w:val="00E30798"/>
    <w:rsid w:val="00E30C0E"/>
    <w:rsid w:val="00E30D6E"/>
    <w:rsid w:val="00E30DC3"/>
    <w:rsid w:val="00E30F50"/>
    <w:rsid w:val="00E30FCF"/>
    <w:rsid w:val="00E3109F"/>
    <w:rsid w:val="00E31262"/>
    <w:rsid w:val="00E313CF"/>
    <w:rsid w:val="00E318A0"/>
    <w:rsid w:val="00E31A80"/>
    <w:rsid w:val="00E31D82"/>
    <w:rsid w:val="00E321DE"/>
    <w:rsid w:val="00E325FA"/>
    <w:rsid w:val="00E3261A"/>
    <w:rsid w:val="00E3280B"/>
    <w:rsid w:val="00E328BD"/>
    <w:rsid w:val="00E3293B"/>
    <w:rsid w:val="00E32AAC"/>
    <w:rsid w:val="00E32ADA"/>
    <w:rsid w:val="00E32B61"/>
    <w:rsid w:val="00E32D66"/>
    <w:rsid w:val="00E32EB0"/>
    <w:rsid w:val="00E3319B"/>
    <w:rsid w:val="00E331EC"/>
    <w:rsid w:val="00E33267"/>
    <w:rsid w:val="00E33A29"/>
    <w:rsid w:val="00E33BF4"/>
    <w:rsid w:val="00E33BFE"/>
    <w:rsid w:val="00E33E10"/>
    <w:rsid w:val="00E33E8E"/>
    <w:rsid w:val="00E33FFA"/>
    <w:rsid w:val="00E34321"/>
    <w:rsid w:val="00E34706"/>
    <w:rsid w:val="00E34743"/>
    <w:rsid w:val="00E3495E"/>
    <w:rsid w:val="00E34C34"/>
    <w:rsid w:val="00E34D1D"/>
    <w:rsid w:val="00E34E28"/>
    <w:rsid w:val="00E34E4A"/>
    <w:rsid w:val="00E34E4C"/>
    <w:rsid w:val="00E34E7D"/>
    <w:rsid w:val="00E34EAD"/>
    <w:rsid w:val="00E34F5B"/>
    <w:rsid w:val="00E34FDF"/>
    <w:rsid w:val="00E35076"/>
    <w:rsid w:val="00E354F3"/>
    <w:rsid w:val="00E35654"/>
    <w:rsid w:val="00E358AE"/>
    <w:rsid w:val="00E359DD"/>
    <w:rsid w:val="00E35A23"/>
    <w:rsid w:val="00E35BC3"/>
    <w:rsid w:val="00E35F31"/>
    <w:rsid w:val="00E36238"/>
    <w:rsid w:val="00E363BF"/>
    <w:rsid w:val="00E36404"/>
    <w:rsid w:val="00E364E8"/>
    <w:rsid w:val="00E36589"/>
    <w:rsid w:val="00E36626"/>
    <w:rsid w:val="00E36688"/>
    <w:rsid w:val="00E367A3"/>
    <w:rsid w:val="00E36A8C"/>
    <w:rsid w:val="00E36BD5"/>
    <w:rsid w:val="00E36CA0"/>
    <w:rsid w:val="00E36D0D"/>
    <w:rsid w:val="00E36D51"/>
    <w:rsid w:val="00E36E90"/>
    <w:rsid w:val="00E37597"/>
    <w:rsid w:val="00E376E0"/>
    <w:rsid w:val="00E37882"/>
    <w:rsid w:val="00E37A48"/>
    <w:rsid w:val="00E37AFE"/>
    <w:rsid w:val="00E37BB4"/>
    <w:rsid w:val="00E37C96"/>
    <w:rsid w:val="00E37DCC"/>
    <w:rsid w:val="00E37E91"/>
    <w:rsid w:val="00E401D0"/>
    <w:rsid w:val="00E404B9"/>
    <w:rsid w:val="00E40610"/>
    <w:rsid w:val="00E407F7"/>
    <w:rsid w:val="00E409AE"/>
    <w:rsid w:val="00E40D93"/>
    <w:rsid w:val="00E40DB8"/>
    <w:rsid w:val="00E40E03"/>
    <w:rsid w:val="00E40EAF"/>
    <w:rsid w:val="00E40FA3"/>
    <w:rsid w:val="00E41298"/>
    <w:rsid w:val="00E412D5"/>
    <w:rsid w:val="00E414E6"/>
    <w:rsid w:val="00E41572"/>
    <w:rsid w:val="00E41648"/>
    <w:rsid w:val="00E416A2"/>
    <w:rsid w:val="00E418C9"/>
    <w:rsid w:val="00E4195B"/>
    <w:rsid w:val="00E41A46"/>
    <w:rsid w:val="00E41C8A"/>
    <w:rsid w:val="00E41DE3"/>
    <w:rsid w:val="00E41E3A"/>
    <w:rsid w:val="00E42245"/>
    <w:rsid w:val="00E42263"/>
    <w:rsid w:val="00E424EA"/>
    <w:rsid w:val="00E4266D"/>
    <w:rsid w:val="00E42716"/>
    <w:rsid w:val="00E427D8"/>
    <w:rsid w:val="00E427E2"/>
    <w:rsid w:val="00E42874"/>
    <w:rsid w:val="00E428EB"/>
    <w:rsid w:val="00E4295B"/>
    <w:rsid w:val="00E4296F"/>
    <w:rsid w:val="00E42A53"/>
    <w:rsid w:val="00E42F7F"/>
    <w:rsid w:val="00E43063"/>
    <w:rsid w:val="00E4316A"/>
    <w:rsid w:val="00E431B2"/>
    <w:rsid w:val="00E43503"/>
    <w:rsid w:val="00E437C6"/>
    <w:rsid w:val="00E43A2F"/>
    <w:rsid w:val="00E43C18"/>
    <w:rsid w:val="00E43D74"/>
    <w:rsid w:val="00E44187"/>
    <w:rsid w:val="00E44194"/>
    <w:rsid w:val="00E44271"/>
    <w:rsid w:val="00E442FD"/>
    <w:rsid w:val="00E44B5B"/>
    <w:rsid w:val="00E44D78"/>
    <w:rsid w:val="00E44EAE"/>
    <w:rsid w:val="00E45024"/>
    <w:rsid w:val="00E45214"/>
    <w:rsid w:val="00E45887"/>
    <w:rsid w:val="00E459CD"/>
    <w:rsid w:val="00E45BA4"/>
    <w:rsid w:val="00E45C9C"/>
    <w:rsid w:val="00E46216"/>
    <w:rsid w:val="00E46246"/>
    <w:rsid w:val="00E4636E"/>
    <w:rsid w:val="00E463F3"/>
    <w:rsid w:val="00E46483"/>
    <w:rsid w:val="00E464ED"/>
    <w:rsid w:val="00E46804"/>
    <w:rsid w:val="00E46969"/>
    <w:rsid w:val="00E46A75"/>
    <w:rsid w:val="00E46D6A"/>
    <w:rsid w:val="00E46DC9"/>
    <w:rsid w:val="00E46E51"/>
    <w:rsid w:val="00E4716A"/>
    <w:rsid w:val="00E47404"/>
    <w:rsid w:val="00E47510"/>
    <w:rsid w:val="00E477A7"/>
    <w:rsid w:val="00E4791C"/>
    <w:rsid w:val="00E47928"/>
    <w:rsid w:val="00E4797D"/>
    <w:rsid w:val="00E479D8"/>
    <w:rsid w:val="00E47D46"/>
    <w:rsid w:val="00E47DF5"/>
    <w:rsid w:val="00E47E36"/>
    <w:rsid w:val="00E47E95"/>
    <w:rsid w:val="00E5013D"/>
    <w:rsid w:val="00E5014C"/>
    <w:rsid w:val="00E505FF"/>
    <w:rsid w:val="00E50681"/>
    <w:rsid w:val="00E50752"/>
    <w:rsid w:val="00E50797"/>
    <w:rsid w:val="00E508DF"/>
    <w:rsid w:val="00E5090D"/>
    <w:rsid w:val="00E50A47"/>
    <w:rsid w:val="00E50B5E"/>
    <w:rsid w:val="00E50E19"/>
    <w:rsid w:val="00E510E7"/>
    <w:rsid w:val="00E517CA"/>
    <w:rsid w:val="00E517CC"/>
    <w:rsid w:val="00E51888"/>
    <w:rsid w:val="00E518BA"/>
    <w:rsid w:val="00E51B54"/>
    <w:rsid w:val="00E51FF9"/>
    <w:rsid w:val="00E5201C"/>
    <w:rsid w:val="00E5221C"/>
    <w:rsid w:val="00E52389"/>
    <w:rsid w:val="00E5244A"/>
    <w:rsid w:val="00E524BC"/>
    <w:rsid w:val="00E52CE2"/>
    <w:rsid w:val="00E52DDF"/>
    <w:rsid w:val="00E52E12"/>
    <w:rsid w:val="00E53038"/>
    <w:rsid w:val="00E5343E"/>
    <w:rsid w:val="00E53609"/>
    <w:rsid w:val="00E5371B"/>
    <w:rsid w:val="00E53731"/>
    <w:rsid w:val="00E53895"/>
    <w:rsid w:val="00E5398B"/>
    <w:rsid w:val="00E53B06"/>
    <w:rsid w:val="00E5413A"/>
    <w:rsid w:val="00E54209"/>
    <w:rsid w:val="00E5440F"/>
    <w:rsid w:val="00E5464C"/>
    <w:rsid w:val="00E54787"/>
    <w:rsid w:val="00E5478B"/>
    <w:rsid w:val="00E5483B"/>
    <w:rsid w:val="00E54AD4"/>
    <w:rsid w:val="00E54B48"/>
    <w:rsid w:val="00E54E93"/>
    <w:rsid w:val="00E54EBE"/>
    <w:rsid w:val="00E54FFF"/>
    <w:rsid w:val="00E5525B"/>
    <w:rsid w:val="00E55361"/>
    <w:rsid w:val="00E5548F"/>
    <w:rsid w:val="00E55861"/>
    <w:rsid w:val="00E55B2B"/>
    <w:rsid w:val="00E55BE6"/>
    <w:rsid w:val="00E55D3A"/>
    <w:rsid w:val="00E55D64"/>
    <w:rsid w:val="00E55F5E"/>
    <w:rsid w:val="00E56085"/>
    <w:rsid w:val="00E5619E"/>
    <w:rsid w:val="00E56489"/>
    <w:rsid w:val="00E5681C"/>
    <w:rsid w:val="00E56B94"/>
    <w:rsid w:val="00E56CCA"/>
    <w:rsid w:val="00E56E90"/>
    <w:rsid w:val="00E56EA6"/>
    <w:rsid w:val="00E56F4C"/>
    <w:rsid w:val="00E57035"/>
    <w:rsid w:val="00E57646"/>
    <w:rsid w:val="00E57956"/>
    <w:rsid w:val="00E579DC"/>
    <w:rsid w:val="00E57A98"/>
    <w:rsid w:val="00E57B83"/>
    <w:rsid w:val="00E57D44"/>
    <w:rsid w:val="00E57E86"/>
    <w:rsid w:val="00E57FF4"/>
    <w:rsid w:val="00E604B2"/>
    <w:rsid w:val="00E605C1"/>
    <w:rsid w:val="00E6060B"/>
    <w:rsid w:val="00E60746"/>
    <w:rsid w:val="00E607BF"/>
    <w:rsid w:val="00E607CF"/>
    <w:rsid w:val="00E608D3"/>
    <w:rsid w:val="00E60A36"/>
    <w:rsid w:val="00E60A9F"/>
    <w:rsid w:val="00E60AA6"/>
    <w:rsid w:val="00E60C0B"/>
    <w:rsid w:val="00E60CFB"/>
    <w:rsid w:val="00E60E0C"/>
    <w:rsid w:val="00E60E50"/>
    <w:rsid w:val="00E60EC6"/>
    <w:rsid w:val="00E6105B"/>
    <w:rsid w:val="00E6145E"/>
    <w:rsid w:val="00E61472"/>
    <w:rsid w:val="00E61596"/>
    <w:rsid w:val="00E619C7"/>
    <w:rsid w:val="00E61D01"/>
    <w:rsid w:val="00E61EDA"/>
    <w:rsid w:val="00E61EDF"/>
    <w:rsid w:val="00E61F61"/>
    <w:rsid w:val="00E62318"/>
    <w:rsid w:val="00E62343"/>
    <w:rsid w:val="00E62462"/>
    <w:rsid w:val="00E626A5"/>
    <w:rsid w:val="00E62B13"/>
    <w:rsid w:val="00E62BDC"/>
    <w:rsid w:val="00E62C1C"/>
    <w:rsid w:val="00E62D76"/>
    <w:rsid w:val="00E62E41"/>
    <w:rsid w:val="00E62E76"/>
    <w:rsid w:val="00E62F39"/>
    <w:rsid w:val="00E63051"/>
    <w:rsid w:val="00E63528"/>
    <w:rsid w:val="00E63B98"/>
    <w:rsid w:val="00E63C33"/>
    <w:rsid w:val="00E63D29"/>
    <w:rsid w:val="00E63E69"/>
    <w:rsid w:val="00E63EBF"/>
    <w:rsid w:val="00E64036"/>
    <w:rsid w:val="00E642B1"/>
    <w:rsid w:val="00E642D1"/>
    <w:rsid w:val="00E647F5"/>
    <w:rsid w:val="00E647FA"/>
    <w:rsid w:val="00E6494B"/>
    <w:rsid w:val="00E64A40"/>
    <w:rsid w:val="00E64E92"/>
    <w:rsid w:val="00E64EAB"/>
    <w:rsid w:val="00E64EFA"/>
    <w:rsid w:val="00E64FA0"/>
    <w:rsid w:val="00E65076"/>
    <w:rsid w:val="00E65314"/>
    <w:rsid w:val="00E6560D"/>
    <w:rsid w:val="00E6567C"/>
    <w:rsid w:val="00E6575F"/>
    <w:rsid w:val="00E657F8"/>
    <w:rsid w:val="00E65DAF"/>
    <w:rsid w:val="00E65EA3"/>
    <w:rsid w:val="00E65F6C"/>
    <w:rsid w:val="00E65FEE"/>
    <w:rsid w:val="00E66151"/>
    <w:rsid w:val="00E66556"/>
    <w:rsid w:val="00E6658B"/>
    <w:rsid w:val="00E6685D"/>
    <w:rsid w:val="00E66892"/>
    <w:rsid w:val="00E668A8"/>
    <w:rsid w:val="00E668F1"/>
    <w:rsid w:val="00E66B3D"/>
    <w:rsid w:val="00E66CA5"/>
    <w:rsid w:val="00E66CD4"/>
    <w:rsid w:val="00E66D99"/>
    <w:rsid w:val="00E66DDA"/>
    <w:rsid w:val="00E6702A"/>
    <w:rsid w:val="00E6722C"/>
    <w:rsid w:val="00E67371"/>
    <w:rsid w:val="00E67425"/>
    <w:rsid w:val="00E674A0"/>
    <w:rsid w:val="00E6753B"/>
    <w:rsid w:val="00E6758F"/>
    <w:rsid w:val="00E679B5"/>
    <w:rsid w:val="00E67A3E"/>
    <w:rsid w:val="00E67A5D"/>
    <w:rsid w:val="00E67C7E"/>
    <w:rsid w:val="00E67CEF"/>
    <w:rsid w:val="00E67E8F"/>
    <w:rsid w:val="00E67FDC"/>
    <w:rsid w:val="00E70027"/>
    <w:rsid w:val="00E7002F"/>
    <w:rsid w:val="00E706A7"/>
    <w:rsid w:val="00E70784"/>
    <w:rsid w:val="00E70914"/>
    <w:rsid w:val="00E70D10"/>
    <w:rsid w:val="00E7118E"/>
    <w:rsid w:val="00E71215"/>
    <w:rsid w:val="00E71398"/>
    <w:rsid w:val="00E7192A"/>
    <w:rsid w:val="00E71A23"/>
    <w:rsid w:val="00E71AD7"/>
    <w:rsid w:val="00E71C3E"/>
    <w:rsid w:val="00E71DF0"/>
    <w:rsid w:val="00E724AF"/>
    <w:rsid w:val="00E7267E"/>
    <w:rsid w:val="00E7287E"/>
    <w:rsid w:val="00E72BBF"/>
    <w:rsid w:val="00E72C01"/>
    <w:rsid w:val="00E72CED"/>
    <w:rsid w:val="00E72D8B"/>
    <w:rsid w:val="00E72FD3"/>
    <w:rsid w:val="00E730F9"/>
    <w:rsid w:val="00E73207"/>
    <w:rsid w:val="00E7324A"/>
    <w:rsid w:val="00E73259"/>
    <w:rsid w:val="00E7329B"/>
    <w:rsid w:val="00E73392"/>
    <w:rsid w:val="00E73553"/>
    <w:rsid w:val="00E735AE"/>
    <w:rsid w:val="00E735FE"/>
    <w:rsid w:val="00E73627"/>
    <w:rsid w:val="00E738A6"/>
    <w:rsid w:val="00E73974"/>
    <w:rsid w:val="00E739BF"/>
    <w:rsid w:val="00E739FD"/>
    <w:rsid w:val="00E73E2C"/>
    <w:rsid w:val="00E7428E"/>
    <w:rsid w:val="00E7430F"/>
    <w:rsid w:val="00E74852"/>
    <w:rsid w:val="00E748CA"/>
    <w:rsid w:val="00E749CB"/>
    <w:rsid w:val="00E74A8C"/>
    <w:rsid w:val="00E74C11"/>
    <w:rsid w:val="00E74C41"/>
    <w:rsid w:val="00E74D85"/>
    <w:rsid w:val="00E74E9A"/>
    <w:rsid w:val="00E751CE"/>
    <w:rsid w:val="00E7520E"/>
    <w:rsid w:val="00E75451"/>
    <w:rsid w:val="00E754F9"/>
    <w:rsid w:val="00E75504"/>
    <w:rsid w:val="00E7570F"/>
    <w:rsid w:val="00E75716"/>
    <w:rsid w:val="00E758E8"/>
    <w:rsid w:val="00E75A7B"/>
    <w:rsid w:val="00E75B8D"/>
    <w:rsid w:val="00E75BC8"/>
    <w:rsid w:val="00E761C5"/>
    <w:rsid w:val="00E763B5"/>
    <w:rsid w:val="00E76773"/>
    <w:rsid w:val="00E7683C"/>
    <w:rsid w:val="00E76CB4"/>
    <w:rsid w:val="00E76ED7"/>
    <w:rsid w:val="00E770AF"/>
    <w:rsid w:val="00E77320"/>
    <w:rsid w:val="00E773F5"/>
    <w:rsid w:val="00E774D1"/>
    <w:rsid w:val="00E77689"/>
    <w:rsid w:val="00E779E4"/>
    <w:rsid w:val="00E77B93"/>
    <w:rsid w:val="00E77D93"/>
    <w:rsid w:val="00E77EBF"/>
    <w:rsid w:val="00E80096"/>
    <w:rsid w:val="00E80140"/>
    <w:rsid w:val="00E801F0"/>
    <w:rsid w:val="00E802BF"/>
    <w:rsid w:val="00E806E7"/>
    <w:rsid w:val="00E80779"/>
    <w:rsid w:val="00E8090A"/>
    <w:rsid w:val="00E809A4"/>
    <w:rsid w:val="00E809EB"/>
    <w:rsid w:val="00E80A73"/>
    <w:rsid w:val="00E80CF9"/>
    <w:rsid w:val="00E80CFB"/>
    <w:rsid w:val="00E80D7D"/>
    <w:rsid w:val="00E80EAF"/>
    <w:rsid w:val="00E81112"/>
    <w:rsid w:val="00E8123F"/>
    <w:rsid w:val="00E813CF"/>
    <w:rsid w:val="00E815B0"/>
    <w:rsid w:val="00E81796"/>
    <w:rsid w:val="00E818DC"/>
    <w:rsid w:val="00E81934"/>
    <w:rsid w:val="00E81990"/>
    <w:rsid w:val="00E81A55"/>
    <w:rsid w:val="00E81B6F"/>
    <w:rsid w:val="00E81BA5"/>
    <w:rsid w:val="00E81C0F"/>
    <w:rsid w:val="00E81FF2"/>
    <w:rsid w:val="00E8206A"/>
    <w:rsid w:val="00E8238B"/>
    <w:rsid w:val="00E82880"/>
    <w:rsid w:val="00E828E6"/>
    <w:rsid w:val="00E82BE7"/>
    <w:rsid w:val="00E82C95"/>
    <w:rsid w:val="00E82E7D"/>
    <w:rsid w:val="00E82FEA"/>
    <w:rsid w:val="00E83009"/>
    <w:rsid w:val="00E830E1"/>
    <w:rsid w:val="00E831AB"/>
    <w:rsid w:val="00E831DD"/>
    <w:rsid w:val="00E83229"/>
    <w:rsid w:val="00E83446"/>
    <w:rsid w:val="00E8346B"/>
    <w:rsid w:val="00E8349F"/>
    <w:rsid w:val="00E83694"/>
    <w:rsid w:val="00E837CB"/>
    <w:rsid w:val="00E837F7"/>
    <w:rsid w:val="00E838C7"/>
    <w:rsid w:val="00E83C27"/>
    <w:rsid w:val="00E83D4E"/>
    <w:rsid w:val="00E83D88"/>
    <w:rsid w:val="00E83E54"/>
    <w:rsid w:val="00E842D4"/>
    <w:rsid w:val="00E84526"/>
    <w:rsid w:val="00E846FE"/>
    <w:rsid w:val="00E84810"/>
    <w:rsid w:val="00E8485F"/>
    <w:rsid w:val="00E84D5F"/>
    <w:rsid w:val="00E84D85"/>
    <w:rsid w:val="00E84EAE"/>
    <w:rsid w:val="00E84EDC"/>
    <w:rsid w:val="00E84F02"/>
    <w:rsid w:val="00E84F47"/>
    <w:rsid w:val="00E850A7"/>
    <w:rsid w:val="00E85179"/>
    <w:rsid w:val="00E85240"/>
    <w:rsid w:val="00E852CB"/>
    <w:rsid w:val="00E85A76"/>
    <w:rsid w:val="00E85B92"/>
    <w:rsid w:val="00E85E2E"/>
    <w:rsid w:val="00E86123"/>
    <w:rsid w:val="00E864B8"/>
    <w:rsid w:val="00E86519"/>
    <w:rsid w:val="00E86626"/>
    <w:rsid w:val="00E86649"/>
    <w:rsid w:val="00E86667"/>
    <w:rsid w:val="00E86A1E"/>
    <w:rsid w:val="00E86A26"/>
    <w:rsid w:val="00E86D68"/>
    <w:rsid w:val="00E86DC3"/>
    <w:rsid w:val="00E86EA2"/>
    <w:rsid w:val="00E86F87"/>
    <w:rsid w:val="00E8702F"/>
    <w:rsid w:val="00E87182"/>
    <w:rsid w:val="00E8720E"/>
    <w:rsid w:val="00E87403"/>
    <w:rsid w:val="00E875CE"/>
    <w:rsid w:val="00E87624"/>
    <w:rsid w:val="00E90080"/>
    <w:rsid w:val="00E90124"/>
    <w:rsid w:val="00E90171"/>
    <w:rsid w:val="00E902EC"/>
    <w:rsid w:val="00E90658"/>
    <w:rsid w:val="00E9077A"/>
    <w:rsid w:val="00E9081F"/>
    <w:rsid w:val="00E90C38"/>
    <w:rsid w:val="00E9109C"/>
    <w:rsid w:val="00E910D0"/>
    <w:rsid w:val="00E9115E"/>
    <w:rsid w:val="00E91288"/>
    <w:rsid w:val="00E91605"/>
    <w:rsid w:val="00E91867"/>
    <w:rsid w:val="00E91C27"/>
    <w:rsid w:val="00E91DAA"/>
    <w:rsid w:val="00E91EA0"/>
    <w:rsid w:val="00E91FE9"/>
    <w:rsid w:val="00E9297A"/>
    <w:rsid w:val="00E929F5"/>
    <w:rsid w:val="00E92D01"/>
    <w:rsid w:val="00E92DCF"/>
    <w:rsid w:val="00E931D6"/>
    <w:rsid w:val="00E93281"/>
    <w:rsid w:val="00E933B0"/>
    <w:rsid w:val="00E93DC6"/>
    <w:rsid w:val="00E93F6A"/>
    <w:rsid w:val="00E9427A"/>
    <w:rsid w:val="00E94CA4"/>
    <w:rsid w:val="00E94D98"/>
    <w:rsid w:val="00E94DE7"/>
    <w:rsid w:val="00E94E0D"/>
    <w:rsid w:val="00E94E28"/>
    <w:rsid w:val="00E94F8B"/>
    <w:rsid w:val="00E950E7"/>
    <w:rsid w:val="00E9537B"/>
    <w:rsid w:val="00E955CE"/>
    <w:rsid w:val="00E95744"/>
    <w:rsid w:val="00E95897"/>
    <w:rsid w:val="00E959AA"/>
    <w:rsid w:val="00E95A3C"/>
    <w:rsid w:val="00E95B76"/>
    <w:rsid w:val="00E95B91"/>
    <w:rsid w:val="00E95C59"/>
    <w:rsid w:val="00E95E5F"/>
    <w:rsid w:val="00E96006"/>
    <w:rsid w:val="00E96109"/>
    <w:rsid w:val="00E96113"/>
    <w:rsid w:val="00E9643A"/>
    <w:rsid w:val="00E96482"/>
    <w:rsid w:val="00E965B6"/>
    <w:rsid w:val="00E96BD5"/>
    <w:rsid w:val="00E96E13"/>
    <w:rsid w:val="00E96F03"/>
    <w:rsid w:val="00E96F3A"/>
    <w:rsid w:val="00E9714C"/>
    <w:rsid w:val="00E973F9"/>
    <w:rsid w:val="00E974A4"/>
    <w:rsid w:val="00E97825"/>
    <w:rsid w:val="00E9785C"/>
    <w:rsid w:val="00E97D38"/>
    <w:rsid w:val="00EA01D9"/>
    <w:rsid w:val="00EA0253"/>
    <w:rsid w:val="00EA02BA"/>
    <w:rsid w:val="00EA03A3"/>
    <w:rsid w:val="00EA049F"/>
    <w:rsid w:val="00EA0686"/>
    <w:rsid w:val="00EA071E"/>
    <w:rsid w:val="00EA0785"/>
    <w:rsid w:val="00EA08EB"/>
    <w:rsid w:val="00EA0977"/>
    <w:rsid w:val="00EA0EAE"/>
    <w:rsid w:val="00EA0F61"/>
    <w:rsid w:val="00EA13AB"/>
    <w:rsid w:val="00EA1410"/>
    <w:rsid w:val="00EA1662"/>
    <w:rsid w:val="00EA169C"/>
    <w:rsid w:val="00EA174D"/>
    <w:rsid w:val="00EA1A62"/>
    <w:rsid w:val="00EA1D78"/>
    <w:rsid w:val="00EA1E57"/>
    <w:rsid w:val="00EA1FD8"/>
    <w:rsid w:val="00EA294A"/>
    <w:rsid w:val="00EA2A7D"/>
    <w:rsid w:val="00EA3044"/>
    <w:rsid w:val="00EA3073"/>
    <w:rsid w:val="00EA3076"/>
    <w:rsid w:val="00EA3106"/>
    <w:rsid w:val="00EA334C"/>
    <w:rsid w:val="00EA38B3"/>
    <w:rsid w:val="00EA3B0A"/>
    <w:rsid w:val="00EA3CCB"/>
    <w:rsid w:val="00EA3FFC"/>
    <w:rsid w:val="00EA454B"/>
    <w:rsid w:val="00EA467D"/>
    <w:rsid w:val="00EA4EC4"/>
    <w:rsid w:val="00EA4F7D"/>
    <w:rsid w:val="00EA50F6"/>
    <w:rsid w:val="00EA51F4"/>
    <w:rsid w:val="00EA5300"/>
    <w:rsid w:val="00EA53F2"/>
    <w:rsid w:val="00EA5415"/>
    <w:rsid w:val="00EA546C"/>
    <w:rsid w:val="00EA5C3F"/>
    <w:rsid w:val="00EA5C6D"/>
    <w:rsid w:val="00EA5F75"/>
    <w:rsid w:val="00EA5FF9"/>
    <w:rsid w:val="00EA6182"/>
    <w:rsid w:val="00EA646B"/>
    <w:rsid w:val="00EA657B"/>
    <w:rsid w:val="00EA659E"/>
    <w:rsid w:val="00EA668D"/>
    <w:rsid w:val="00EA66A8"/>
    <w:rsid w:val="00EA66BF"/>
    <w:rsid w:val="00EA686F"/>
    <w:rsid w:val="00EA69DC"/>
    <w:rsid w:val="00EA6BD8"/>
    <w:rsid w:val="00EA6D86"/>
    <w:rsid w:val="00EA704F"/>
    <w:rsid w:val="00EA71C3"/>
    <w:rsid w:val="00EA7C26"/>
    <w:rsid w:val="00EB004A"/>
    <w:rsid w:val="00EB00CC"/>
    <w:rsid w:val="00EB019C"/>
    <w:rsid w:val="00EB04AB"/>
    <w:rsid w:val="00EB0696"/>
    <w:rsid w:val="00EB0750"/>
    <w:rsid w:val="00EB0853"/>
    <w:rsid w:val="00EB0AAB"/>
    <w:rsid w:val="00EB0B0C"/>
    <w:rsid w:val="00EB0BED"/>
    <w:rsid w:val="00EB0F97"/>
    <w:rsid w:val="00EB1016"/>
    <w:rsid w:val="00EB1107"/>
    <w:rsid w:val="00EB120B"/>
    <w:rsid w:val="00EB1263"/>
    <w:rsid w:val="00EB1418"/>
    <w:rsid w:val="00EB147B"/>
    <w:rsid w:val="00EB18A7"/>
    <w:rsid w:val="00EB1C66"/>
    <w:rsid w:val="00EB1E3F"/>
    <w:rsid w:val="00EB2025"/>
    <w:rsid w:val="00EB20E1"/>
    <w:rsid w:val="00EB2116"/>
    <w:rsid w:val="00EB23C4"/>
    <w:rsid w:val="00EB2607"/>
    <w:rsid w:val="00EB2A6C"/>
    <w:rsid w:val="00EB2A70"/>
    <w:rsid w:val="00EB2C14"/>
    <w:rsid w:val="00EB2EBE"/>
    <w:rsid w:val="00EB31A4"/>
    <w:rsid w:val="00EB32F0"/>
    <w:rsid w:val="00EB32F2"/>
    <w:rsid w:val="00EB3517"/>
    <w:rsid w:val="00EB371C"/>
    <w:rsid w:val="00EB377E"/>
    <w:rsid w:val="00EB384C"/>
    <w:rsid w:val="00EB386D"/>
    <w:rsid w:val="00EB3B01"/>
    <w:rsid w:val="00EB3B51"/>
    <w:rsid w:val="00EB3B8D"/>
    <w:rsid w:val="00EB4158"/>
    <w:rsid w:val="00EB440D"/>
    <w:rsid w:val="00EB4683"/>
    <w:rsid w:val="00EB4709"/>
    <w:rsid w:val="00EB49D3"/>
    <w:rsid w:val="00EB4A35"/>
    <w:rsid w:val="00EB4AE4"/>
    <w:rsid w:val="00EB4BA9"/>
    <w:rsid w:val="00EB4FBD"/>
    <w:rsid w:val="00EB5059"/>
    <w:rsid w:val="00EB5241"/>
    <w:rsid w:val="00EB5322"/>
    <w:rsid w:val="00EB54E9"/>
    <w:rsid w:val="00EB56F8"/>
    <w:rsid w:val="00EB5872"/>
    <w:rsid w:val="00EB5970"/>
    <w:rsid w:val="00EB597B"/>
    <w:rsid w:val="00EB5DAA"/>
    <w:rsid w:val="00EB5E22"/>
    <w:rsid w:val="00EB5E38"/>
    <w:rsid w:val="00EB5E8F"/>
    <w:rsid w:val="00EB5FD7"/>
    <w:rsid w:val="00EB6105"/>
    <w:rsid w:val="00EB622E"/>
    <w:rsid w:val="00EB629C"/>
    <w:rsid w:val="00EB63E2"/>
    <w:rsid w:val="00EB6718"/>
    <w:rsid w:val="00EB6729"/>
    <w:rsid w:val="00EB67B2"/>
    <w:rsid w:val="00EB6823"/>
    <w:rsid w:val="00EB6C0A"/>
    <w:rsid w:val="00EB6CDA"/>
    <w:rsid w:val="00EB6CDC"/>
    <w:rsid w:val="00EB71A1"/>
    <w:rsid w:val="00EB7333"/>
    <w:rsid w:val="00EB74ED"/>
    <w:rsid w:val="00EB75C5"/>
    <w:rsid w:val="00EB7643"/>
    <w:rsid w:val="00EB77BD"/>
    <w:rsid w:val="00EB7D04"/>
    <w:rsid w:val="00EC0046"/>
    <w:rsid w:val="00EC00A6"/>
    <w:rsid w:val="00EC0113"/>
    <w:rsid w:val="00EC018B"/>
    <w:rsid w:val="00EC0564"/>
    <w:rsid w:val="00EC0594"/>
    <w:rsid w:val="00EC0746"/>
    <w:rsid w:val="00EC0752"/>
    <w:rsid w:val="00EC092A"/>
    <w:rsid w:val="00EC09E1"/>
    <w:rsid w:val="00EC0D1F"/>
    <w:rsid w:val="00EC0D53"/>
    <w:rsid w:val="00EC0E60"/>
    <w:rsid w:val="00EC0EC7"/>
    <w:rsid w:val="00EC115A"/>
    <w:rsid w:val="00EC11DB"/>
    <w:rsid w:val="00EC124E"/>
    <w:rsid w:val="00EC12DA"/>
    <w:rsid w:val="00EC162D"/>
    <w:rsid w:val="00EC170D"/>
    <w:rsid w:val="00EC179C"/>
    <w:rsid w:val="00EC17BE"/>
    <w:rsid w:val="00EC18FC"/>
    <w:rsid w:val="00EC1961"/>
    <w:rsid w:val="00EC1A23"/>
    <w:rsid w:val="00EC1A65"/>
    <w:rsid w:val="00EC1A83"/>
    <w:rsid w:val="00EC1C83"/>
    <w:rsid w:val="00EC1CCB"/>
    <w:rsid w:val="00EC200E"/>
    <w:rsid w:val="00EC211A"/>
    <w:rsid w:val="00EC221B"/>
    <w:rsid w:val="00EC2391"/>
    <w:rsid w:val="00EC25F7"/>
    <w:rsid w:val="00EC274B"/>
    <w:rsid w:val="00EC27DE"/>
    <w:rsid w:val="00EC28C8"/>
    <w:rsid w:val="00EC28E5"/>
    <w:rsid w:val="00EC2E9C"/>
    <w:rsid w:val="00EC3042"/>
    <w:rsid w:val="00EC32A0"/>
    <w:rsid w:val="00EC3471"/>
    <w:rsid w:val="00EC3957"/>
    <w:rsid w:val="00EC3AAB"/>
    <w:rsid w:val="00EC3BAC"/>
    <w:rsid w:val="00EC3D2D"/>
    <w:rsid w:val="00EC3DDE"/>
    <w:rsid w:val="00EC3DFB"/>
    <w:rsid w:val="00EC457E"/>
    <w:rsid w:val="00EC4792"/>
    <w:rsid w:val="00EC4900"/>
    <w:rsid w:val="00EC4C50"/>
    <w:rsid w:val="00EC4E02"/>
    <w:rsid w:val="00EC5191"/>
    <w:rsid w:val="00EC519E"/>
    <w:rsid w:val="00EC5629"/>
    <w:rsid w:val="00EC5830"/>
    <w:rsid w:val="00EC587C"/>
    <w:rsid w:val="00EC5928"/>
    <w:rsid w:val="00EC5C73"/>
    <w:rsid w:val="00EC5FC2"/>
    <w:rsid w:val="00EC635A"/>
    <w:rsid w:val="00EC63D0"/>
    <w:rsid w:val="00EC6621"/>
    <w:rsid w:val="00EC6770"/>
    <w:rsid w:val="00EC6A6E"/>
    <w:rsid w:val="00EC6A9E"/>
    <w:rsid w:val="00EC6B2C"/>
    <w:rsid w:val="00EC6B6E"/>
    <w:rsid w:val="00EC6D3A"/>
    <w:rsid w:val="00EC6D82"/>
    <w:rsid w:val="00EC6DAC"/>
    <w:rsid w:val="00EC6EEA"/>
    <w:rsid w:val="00EC70FC"/>
    <w:rsid w:val="00EC7509"/>
    <w:rsid w:val="00EC779C"/>
    <w:rsid w:val="00EC7851"/>
    <w:rsid w:val="00EC7B08"/>
    <w:rsid w:val="00EC7B5C"/>
    <w:rsid w:val="00EC7BAB"/>
    <w:rsid w:val="00EC7C3A"/>
    <w:rsid w:val="00EC7CF7"/>
    <w:rsid w:val="00EC7E97"/>
    <w:rsid w:val="00EC7F53"/>
    <w:rsid w:val="00ED00EF"/>
    <w:rsid w:val="00ED0476"/>
    <w:rsid w:val="00ED04ED"/>
    <w:rsid w:val="00ED074B"/>
    <w:rsid w:val="00ED0AC2"/>
    <w:rsid w:val="00ED11F0"/>
    <w:rsid w:val="00ED1266"/>
    <w:rsid w:val="00ED12A8"/>
    <w:rsid w:val="00ED14A4"/>
    <w:rsid w:val="00ED14D1"/>
    <w:rsid w:val="00ED14F8"/>
    <w:rsid w:val="00ED1576"/>
    <w:rsid w:val="00ED1725"/>
    <w:rsid w:val="00ED1B24"/>
    <w:rsid w:val="00ED1F09"/>
    <w:rsid w:val="00ED1FC7"/>
    <w:rsid w:val="00ED202F"/>
    <w:rsid w:val="00ED21A5"/>
    <w:rsid w:val="00ED21B9"/>
    <w:rsid w:val="00ED2379"/>
    <w:rsid w:val="00ED26CF"/>
    <w:rsid w:val="00ED2AEA"/>
    <w:rsid w:val="00ED2E38"/>
    <w:rsid w:val="00ED3026"/>
    <w:rsid w:val="00ED30F0"/>
    <w:rsid w:val="00ED3280"/>
    <w:rsid w:val="00ED33D3"/>
    <w:rsid w:val="00ED33F1"/>
    <w:rsid w:val="00ED3878"/>
    <w:rsid w:val="00ED3A28"/>
    <w:rsid w:val="00ED3BE4"/>
    <w:rsid w:val="00ED3CCB"/>
    <w:rsid w:val="00ED3CD8"/>
    <w:rsid w:val="00ED3EB2"/>
    <w:rsid w:val="00ED4070"/>
    <w:rsid w:val="00ED4806"/>
    <w:rsid w:val="00ED4863"/>
    <w:rsid w:val="00ED4A8D"/>
    <w:rsid w:val="00ED4FA8"/>
    <w:rsid w:val="00ED5175"/>
    <w:rsid w:val="00ED5227"/>
    <w:rsid w:val="00ED529B"/>
    <w:rsid w:val="00ED551D"/>
    <w:rsid w:val="00ED5544"/>
    <w:rsid w:val="00ED558E"/>
    <w:rsid w:val="00ED5617"/>
    <w:rsid w:val="00ED5A3A"/>
    <w:rsid w:val="00ED6023"/>
    <w:rsid w:val="00ED604B"/>
    <w:rsid w:val="00ED62F9"/>
    <w:rsid w:val="00ED664F"/>
    <w:rsid w:val="00ED6A1E"/>
    <w:rsid w:val="00ED6A3B"/>
    <w:rsid w:val="00ED6A5B"/>
    <w:rsid w:val="00ED6B77"/>
    <w:rsid w:val="00ED6F0E"/>
    <w:rsid w:val="00ED7039"/>
    <w:rsid w:val="00ED7132"/>
    <w:rsid w:val="00ED7141"/>
    <w:rsid w:val="00ED74C0"/>
    <w:rsid w:val="00ED7544"/>
    <w:rsid w:val="00ED762F"/>
    <w:rsid w:val="00ED795C"/>
    <w:rsid w:val="00ED7963"/>
    <w:rsid w:val="00ED7EA4"/>
    <w:rsid w:val="00ED7F1B"/>
    <w:rsid w:val="00ED7FB1"/>
    <w:rsid w:val="00EE0125"/>
    <w:rsid w:val="00EE01B0"/>
    <w:rsid w:val="00EE021D"/>
    <w:rsid w:val="00EE04F0"/>
    <w:rsid w:val="00EE0738"/>
    <w:rsid w:val="00EE074D"/>
    <w:rsid w:val="00EE07D2"/>
    <w:rsid w:val="00EE07FB"/>
    <w:rsid w:val="00EE0842"/>
    <w:rsid w:val="00EE093B"/>
    <w:rsid w:val="00EE0B72"/>
    <w:rsid w:val="00EE0D3E"/>
    <w:rsid w:val="00EE1087"/>
    <w:rsid w:val="00EE14D5"/>
    <w:rsid w:val="00EE1534"/>
    <w:rsid w:val="00EE169A"/>
    <w:rsid w:val="00EE1AF2"/>
    <w:rsid w:val="00EE20CA"/>
    <w:rsid w:val="00EE20E2"/>
    <w:rsid w:val="00EE22EA"/>
    <w:rsid w:val="00EE2642"/>
    <w:rsid w:val="00EE2B27"/>
    <w:rsid w:val="00EE2FB8"/>
    <w:rsid w:val="00EE2FF6"/>
    <w:rsid w:val="00EE32B7"/>
    <w:rsid w:val="00EE337B"/>
    <w:rsid w:val="00EE3484"/>
    <w:rsid w:val="00EE353F"/>
    <w:rsid w:val="00EE357E"/>
    <w:rsid w:val="00EE3AF7"/>
    <w:rsid w:val="00EE3B6C"/>
    <w:rsid w:val="00EE3C53"/>
    <w:rsid w:val="00EE40A8"/>
    <w:rsid w:val="00EE4186"/>
    <w:rsid w:val="00EE4270"/>
    <w:rsid w:val="00EE440E"/>
    <w:rsid w:val="00EE445B"/>
    <w:rsid w:val="00EE4486"/>
    <w:rsid w:val="00EE4575"/>
    <w:rsid w:val="00EE4697"/>
    <w:rsid w:val="00EE47AD"/>
    <w:rsid w:val="00EE48F2"/>
    <w:rsid w:val="00EE4A9F"/>
    <w:rsid w:val="00EE4EA4"/>
    <w:rsid w:val="00EE4F21"/>
    <w:rsid w:val="00EE4FDF"/>
    <w:rsid w:val="00EE510B"/>
    <w:rsid w:val="00EE5150"/>
    <w:rsid w:val="00EE5182"/>
    <w:rsid w:val="00EE51BD"/>
    <w:rsid w:val="00EE51F6"/>
    <w:rsid w:val="00EE52F4"/>
    <w:rsid w:val="00EE554E"/>
    <w:rsid w:val="00EE55A8"/>
    <w:rsid w:val="00EE574F"/>
    <w:rsid w:val="00EE57F3"/>
    <w:rsid w:val="00EE5D07"/>
    <w:rsid w:val="00EE5E6B"/>
    <w:rsid w:val="00EE6069"/>
    <w:rsid w:val="00EE61A9"/>
    <w:rsid w:val="00EE6235"/>
    <w:rsid w:val="00EE632B"/>
    <w:rsid w:val="00EE6425"/>
    <w:rsid w:val="00EE6505"/>
    <w:rsid w:val="00EE65E3"/>
    <w:rsid w:val="00EE6868"/>
    <w:rsid w:val="00EE6951"/>
    <w:rsid w:val="00EE6968"/>
    <w:rsid w:val="00EE6AB8"/>
    <w:rsid w:val="00EE6D40"/>
    <w:rsid w:val="00EE6D46"/>
    <w:rsid w:val="00EE6D6F"/>
    <w:rsid w:val="00EE6EFE"/>
    <w:rsid w:val="00EE6FC8"/>
    <w:rsid w:val="00EE7199"/>
    <w:rsid w:val="00EE723E"/>
    <w:rsid w:val="00EE7291"/>
    <w:rsid w:val="00EE7618"/>
    <w:rsid w:val="00EE7C13"/>
    <w:rsid w:val="00EF0051"/>
    <w:rsid w:val="00EF0151"/>
    <w:rsid w:val="00EF035B"/>
    <w:rsid w:val="00EF03CF"/>
    <w:rsid w:val="00EF06F3"/>
    <w:rsid w:val="00EF0903"/>
    <w:rsid w:val="00EF09A8"/>
    <w:rsid w:val="00EF0A5A"/>
    <w:rsid w:val="00EF0A87"/>
    <w:rsid w:val="00EF0AF0"/>
    <w:rsid w:val="00EF0B54"/>
    <w:rsid w:val="00EF0B96"/>
    <w:rsid w:val="00EF0CA9"/>
    <w:rsid w:val="00EF0CD2"/>
    <w:rsid w:val="00EF12A0"/>
    <w:rsid w:val="00EF12C1"/>
    <w:rsid w:val="00EF138D"/>
    <w:rsid w:val="00EF13B7"/>
    <w:rsid w:val="00EF17B5"/>
    <w:rsid w:val="00EF1992"/>
    <w:rsid w:val="00EF1AEB"/>
    <w:rsid w:val="00EF1F00"/>
    <w:rsid w:val="00EF1F3E"/>
    <w:rsid w:val="00EF2795"/>
    <w:rsid w:val="00EF27F2"/>
    <w:rsid w:val="00EF29EA"/>
    <w:rsid w:val="00EF2A61"/>
    <w:rsid w:val="00EF2B6D"/>
    <w:rsid w:val="00EF2C25"/>
    <w:rsid w:val="00EF2C67"/>
    <w:rsid w:val="00EF2EBD"/>
    <w:rsid w:val="00EF2FC9"/>
    <w:rsid w:val="00EF3159"/>
    <w:rsid w:val="00EF3232"/>
    <w:rsid w:val="00EF3397"/>
    <w:rsid w:val="00EF3512"/>
    <w:rsid w:val="00EF370A"/>
    <w:rsid w:val="00EF379C"/>
    <w:rsid w:val="00EF384C"/>
    <w:rsid w:val="00EF386C"/>
    <w:rsid w:val="00EF38DF"/>
    <w:rsid w:val="00EF39BC"/>
    <w:rsid w:val="00EF3BA2"/>
    <w:rsid w:val="00EF3C7B"/>
    <w:rsid w:val="00EF3CA4"/>
    <w:rsid w:val="00EF3CAD"/>
    <w:rsid w:val="00EF3E80"/>
    <w:rsid w:val="00EF3F6A"/>
    <w:rsid w:val="00EF41DC"/>
    <w:rsid w:val="00EF4203"/>
    <w:rsid w:val="00EF44A1"/>
    <w:rsid w:val="00EF46F2"/>
    <w:rsid w:val="00EF47DB"/>
    <w:rsid w:val="00EF4976"/>
    <w:rsid w:val="00EF49F9"/>
    <w:rsid w:val="00EF4A2F"/>
    <w:rsid w:val="00EF4A7A"/>
    <w:rsid w:val="00EF4E20"/>
    <w:rsid w:val="00EF4F64"/>
    <w:rsid w:val="00EF52F1"/>
    <w:rsid w:val="00EF5317"/>
    <w:rsid w:val="00EF54D5"/>
    <w:rsid w:val="00EF55EC"/>
    <w:rsid w:val="00EF5685"/>
    <w:rsid w:val="00EF575C"/>
    <w:rsid w:val="00EF586D"/>
    <w:rsid w:val="00EF599A"/>
    <w:rsid w:val="00EF5C03"/>
    <w:rsid w:val="00EF5CB9"/>
    <w:rsid w:val="00EF5D0D"/>
    <w:rsid w:val="00EF5D4C"/>
    <w:rsid w:val="00EF5FB6"/>
    <w:rsid w:val="00EF60C8"/>
    <w:rsid w:val="00EF611D"/>
    <w:rsid w:val="00EF6160"/>
    <w:rsid w:val="00EF6185"/>
    <w:rsid w:val="00EF626A"/>
    <w:rsid w:val="00EF6274"/>
    <w:rsid w:val="00EF6583"/>
    <w:rsid w:val="00EF68DC"/>
    <w:rsid w:val="00EF6AC1"/>
    <w:rsid w:val="00EF6BAA"/>
    <w:rsid w:val="00EF6C31"/>
    <w:rsid w:val="00EF6CEF"/>
    <w:rsid w:val="00EF6DC7"/>
    <w:rsid w:val="00EF6EEB"/>
    <w:rsid w:val="00EF7057"/>
    <w:rsid w:val="00EF70F9"/>
    <w:rsid w:val="00EF7224"/>
    <w:rsid w:val="00EF77FB"/>
    <w:rsid w:val="00EF7AF1"/>
    <w:rsid w:val="00EF7CD0"/>
    <w:rsid w:val="00EF7E72"/>
    <w:rsid w:val="00F000F3"/>
    <w:rsid w:val="00F001A0"/>
    <w:rsid w:val="00F0059D"/>
    <w:rsid w:val="00F0069E"/>
    <w:rsid w:val="00F00817"/>
    <w:rsid w:val="00F00871"/>
    <w:rsid w:val="00F00B4E"/>
    <w:rsid w:val="00F00BBD"/>
    <w:rsid w:val="00F00C3A"/>
    <w:rsid w:val="00F00CA1"/>
    <w:rsid w:val="00F00CFB"/>
    <w:rsid w:val="00F00D10"/>
    <w:rsid w:val="00F01143"/>
    <w:rsid w:val="00F011EF"/>
    <w:rsid w:val="00F0130A"/>
    <w:rsid w:val="00F01405"/>
    <w:rsid w:val="00F0169D"/>
    <w:rsid w:val="00F0179F"/>
    <w:rsid w:val="00F019A6"/>
    <w:rsid w:val="00F01A37"/>
    <w:rsid w:val="00F01D12"/>
    <w:rsid w:val="00F0202D"/>
    <w:rsid w:val="00F022C9"/>
    <w:rsid w:val="00F02596"/>
    <w:rsid w:val="00F025CE"/>
    <w:rsid w:val="00F02631"/>
    <w:rsid w:val="00F02836"/>
    <w:rsid w:val="00F0289F"/>
    <w:rsid w:val="00F02BA9"/>
    <w:rsid w:val="00F02CD0"/>
    <w:rsid w:val="00F02D3C"/>
    <w:rsid w:val="00F02EDD"/>
    <w:rsid w:val="00F02F7D"/>
    <w:rsid w:val="00F02FAD"/>
    <w:rsid w:val="00F03373"/>
    <w:rsid w:val="00F03567"/>
    <w:rsid w:val="00F03739"/>
    <w:rsid w:val="00F03793"/>
    <w:rsid w:val="00F0399D"/>
    <w:rsid w:val="00F03B73"/>
    <w:rsid w:val="00F03D7B"/>
    <w:rsid w:val="00F03D9B"/>
    <w:rsid w:val="00F03E2A"/>
    <w:rsid w:val="00F03E5B"/>
    <w:rsid w:val="00F03F09"/>
    <w:rsid w:val="00F03F97"/>
    <w:rsid w:val="00F045C5"/>
    <w:rsid w:val="00F04742"/>
    <w:rsid w:val="00F04787"/>
    <w:rsid w:val="00F04874"/>
    <w:rsid w:val="00F04988"/>
    <w:rsid w:val="00F04B59"/>
    <w:rsid w:val="00F04C00"/>
    <w:rsid w:val="00F04CB3"/>
    <w:rsid w:val="00F04CEA"/>
    <w:rsid w:val="00F04DAF"/>
    <w:rsid w:val="00F04DB4"/>
    <w:rsid w:val="00F04F1D"/>
    <w:rsid w:val="00F050B5"/>
    <w:rsid w:val="00F05360"/>
    <w:rsid w:val="00F053B4"/>
    <w:rsid w:val="00F053CC"/>
    <w:rsid w:val="00F05524"/>
    <w:rsid w:val="00F055B7"/>
    <w:rsid w:val="00F05981"/>
    <w:rsid w:val="00F059F3"/>
    <w:rsid w:val="00F05ACF"/>
    <w:rsid w:val="00F05D4A"/>
    <w:rsid w:val="00F05E06"/>
    <w:rsid w:val="00F06151"/>
    <w:rsid w:val="00F06251"/>
    <w:rsid w:val="00F065D8"/>
    <w:rsid w:val="00F065FE"/>
    <w:rsid w:val="00F0667C"/>
    <w:rsid w:val="00F066B0"/>
    <w:rsid w:val="00F06812"/>
    <w:rsid w:val="00F0692B"/>
    <w:rsid w:val="00F06B30"/>
    <w:rsid w:val="00F06D8F"/>
    <w:rsid w:val="00F07389"/>
    <w:rsid w:val="00F07556"/>
    <w:rsid w:val="00F07559"/>
    <w:rsid w:val="00F07843"/>
    <w:rsid w:val="00F07A16"/>
    <w:rsid w:val="00F07D65"/>
    <w:rsid w:val="00F07E00"/>
    <w:rsid w:val="00F07E17"/>
    <w:rsid w:val="00F07F2C"/>
    <w:rsid w:val="00F100A2"/>
    <w:rsid w:val="00F10357"/>
    <w:rsid w:val="00F10396"/>
    <w:rsid w:val="00F1073E"/>
    <w:rsid w:val="00F10AA9"/>
    <w:rsid w:val="00F10BAE"/>
    <w:rsid w:val="00F10D1E"/>
    <w:rsid w:val="00F10D1F"/>
    <w:rsid w:val="00F110FD"/>
    <w:rsid w:val="00F1135E"/>
    <w:rsid w:val="00F11514"/>
    <w:rsid w:val="00F11687"/>
    <w:rsid w:val="00F118F9"/>
    <w:rsid w:val="00F11929"/>
    <w:rsid w:val="00F11A75"/>
    <w:rsid w:val="00F11B69"/>
    <w:rsid w:val="00F11BC0"/>
    <w:rsid w:val="00F11BE2"/>
    <w:rsid w:val="00F11DA2"/>
    <w:rsid w:val="00F11DD0"/>
    <w:rsid w:val="00F12223"/>
    <w:rsid w:val="00F1246F"/>
    <w:rsid w:val="00F125B1"/>
    <w:rsid w:val="00F12672"/>
    <w:rsid w:val="00F127AE"/>
    <w:rsid w:val="00F12873"/>
    <w:rsid w:val="00F128EB"/>
    <w:rsid w:val="00F12930"/>
    <w:rsid w:val="00F12951"/>
    <w:rsid w:val="00F12A65"/>
    <w:rsid w:val="00F12BF6"/>
    <w:rsid w:val="00F12C6B"/>
    <w:rsid w:val="00F12EAF"/>
    <w:rsid w:val="00F12EE3"/>
    <w:rsid w:val="00F12F6E"/>
    <w:rsid w:val="00F12FC2"/>
    <w:rsid w:val="00F13242"/>
    <w:rsid w:val="00F13370"/>
    <w:rsid w:val="00F135F6"/>
    <w:rsid w:val="00F13AED"/>
    <w:rsid w:val="00F13BC0"/>
    <w:rsid w:val="00F13C1D"/>
    <w:rsid w:val="00F13C6B"/>
    <w:rsid w:val="00F13EB6"/>
    <w:rsid w:val="00F14104"/>
    <w:rsid w:val="00F141FD"/>
    <w:rsid w:val="00F14628"/>
    <w:rsid w:val="00F1476B"/>
    <w:rsid w:val="00F1493B"/>
    <w:rsid w:val="00F14A36"/>
    <w:rsid w:val="00F14BB4"/>
    <w:rsid w:val="00F14C07"/>
    <w:rsid w:val="00F14D7B"/>
    <w:rsid w:val="00F14DF0"/>
    <w:rsid w:val="00F14EE2"/>
    <w:rsid w:val="00F1508D"/>
    <w:rsid w:val="00F152FB"/>
    <w:rsid w:val="00F15693"/>
    <w:rsid w:val="00F159D6"/>
    <w:rsid w:val="00F15C3F"/>
    <w:rsid w:val="00F15C68"/>
    <w:rsid w:val="00F15E10"/>
    <w:rsid w:val="00F15E74"/>
    <w:rsid w:val="00F1611C"/>
    <w:rsid w:val="00F163FA"/>
    <w:rsid w:val="00F16586"/>
    <w:rsid w:val="00F16A50"/>
    <w:rsid w:val="00F16A7A"/>
    <w:rsid w:val="00F16F5E"/>
    <w:rsid w:val="00F1700B"/>
    <w:rsid w:val="00F1714F"/>
    <w:rsid w:val="00F171B6"/>
    <w:rsid w:val="00F171F4"/>
    <w:rsid w:val="00F17248"/>
    <w:rsid w:val="00F17470"/>
    <w:rsid w:val="00F1748C"/>
    <w:rsid w:val="00F1754E"/>
    <w:rsid w:val="00F176B0"/>
    <w:rsid w:val="00F17CD6"/>
    <w:rsid w:val="00F2005E"/>
    <w:rsid w:val="00F20677"/>
    <w:rsid w:val="00F207E4"/>
    <w:rsid w:val="00F209CB"/>
    <w:rsid w:val="00F209D6"/>
    <w:rsid w:val="00F209D8"/>
    <w:rsid w:val="00F20ACE"/>
    <w:rsid w:val="00F20D4A"/>
    <w:rsid w:val="00F20D7D"/>
    <w:rsid w:val="00F20E57"/>
    <w:rsid w:val="00F21190"/>
    <w:rsid w:val="00F21676"/>
    <w:rsid w:val="00F21F01"/>
    <w:rsid w:val="00F22067"/>
    <w:rsid w:val="00F22140"/>
    <w:rsid w:val="00F221E8"/>
    <w:rsid w:val="00F222A9"/>
    <w:rsid w:val="00F222F6"/>
    <w:rsid w:val="00F22416"/>
    <w:rsid w:val="00F225BD"/>
    <w:rsid w:val="00F2262F"/>
    <w:rsid w:val="00F226BF"/>
    <w:rsid w:val="00F22878"/>
    <w:rsid w:val="00F229D1"/>
    <w:rsid w:val="00F22A75"/>
    <w:rsid w:val="00F22BB0"/>
    <w:rsid w:val="00F22C43"/>
    <w:rsid w:val="00F22E74"/>
    <w:rsid w:val="00F22F02"/>
    <w:rsid w:val="00F22F10"/>
    <w:rsid w:val="00F23079"/>
    <w:rsid w:val="00F231AC"/>
    <w:rsid w:val="00F231C6"/>
    <w:rsid w:val="00F23366"/>
    <w:rsid w:val="00F233FD"/>
    <w:rsid w:val="00F23620"/>
    <w:rsid w:val="00F23695"/>
    <w:rsid w:val="00F236A8"/>
    <w:rsid w:val="00F237DE"/>
    <w:rsid w:val="00F23B53"/>
    <w:rsid w:val="00F23C00"/>
    <w:rsid w:val="00F23E41"/>
    <w:rsid w:val="00F23E4B"/>
    <w:rsid w:val="00F23E6F"/>
    <w:rsid w:val="00F23F30"/>
    <w:rsid w:val="00F24364"/>
    <w:rsid w:val="00F247F6"/>
    <w:rsid w:val="00F24868"/>
    <w:rsid w:val="00F24AA9"/>
    <w:rsid w:val="00F24C62"/>
    <w:rsid w:val="00F24D50"/>
    <w:rsid w:val="00F24DFD"/>
    <w:rsid w:val="00F25239"/>
    <w:rsid w:val="00F25566"/>
    <w:rsid w:val="00F25A7B"/>
    <w:rsid w:val="00F25D9B"/>
    <w:rsid w:val="00F25E83"/>
    <w:rsid w:val="00F25EB0"/>
    <w:rsid w:val="00F25ED8"/>
    <w:rsid w:val="00F260C3"/>
    <w:rsid w:val="00F26198"/>
    <w:rsid w:val="00F262C3"/>
    <w:rsid w:val="00F264FD"/>
    <w:rsid w:val="00F26693"/>
    <w:rsid w:val="00F266C4"/>
    <w:rsid w:val="00F269E1"/>
    <w:rsid w:val="00F26A42"/>
    <w:rsid w:val="00F26C2A"/>
    <w:rsid w:val="00F272DF"/>
    <w:rsid w:val="00F27367"/>
    <w:rsid w:val="00F274CE"/>
    <w:rsid w:val="00F27640"/>
    <w:rsid w:val="00F276AF"/>
    <w:rsid w:val="00F27756"/>
    <w:rsid w:val="00F27BFD"/>
    <w:rsid w:val="00F27C67"/>
    <w:rsid w:val="00F27CBB"/>
    <w:rsid w:val="00F27CDA"/>
    <w:rsid w:val="00F30301"/>
    <w:rsid w:val="00F3057F"/>
    <w:rsid w:val="00F305DB"/>
    <w:rsid w:val="00F308AA"/>
    <w:rsid w:val="00F308FE"/>
    <w:rsid w:val="00F30991"/>
    <w:rsid w:val="00F309D8"/>
    <w:rsid w:val="00F30BB6"/>
    <w:rsid w:val="00F311DC"/>
    <w:rsid w:val="00F313EB"/>
    <w:rsid w:val="00F31703"/>
    <w:rsid w:val="00F3171E"/>
    <w:rsid w:val="00F31818"/>
    <w:rsid w:val="00F31A93"/>
    <w:rsid w:val="00F31BEE"/>
    <w:rsid w:val="00F31F71"/>
    <w:rsid w:val="00F32039"/>
    <w:rsid w:val="00F32131"/>
    <w:rsid w:val="00F321D4"/>
    <w:rsid w:val="00F322CE"/>
    <w:rsid w:val="00F32355"/>
    <w:rsid w:val="00F3237B"/>
    <w:rsid w:val="00F327A9"/>
    <w:rsid w:val="00F329B5"/>
    <w:rsid w:val="00F32CB2"/>
    <w:rsid w:val="00F32DF8"/>
    <w:rsid w:val="00F32F6D"/>
    <w:rsid w:val="00F33072"/>
    <w:rsid w:val="00F33209"/>
    <w:rsid w:val="00F332CA"/>
    <w:rsid w:val="00F335F4"/>
    <w:rsid w:val="00F336A1"/>
    <w:rsid w:val="00F337C8"/>
    <w:rsid w:val="00F337F6"/>
    <w:rsid w:val="00F33C53"/>
    <w:rsid w:val="00F33E19"/>
    <w:rsid w:val="00F33F3F"/>
    <w:rsid w:val="00F34184"/>
    <w:rsid w:val="00F3425F"/>
    <w:rsid w:val="00F342A0"/>
    <w:rsid w:val="00F3442A"/>
    <w:rsid w:val="00F34699"/>
    <w:rsid w:val="00F348D1"/>
    <w:rsid w:val="00F34B33"/>
    <w:rsid w:val="00F34B7B"/>
    <w:rsid w:val="00F34D41"/>
    <w:rsid w:val="00F34DE8"/>
    <w:rsid w:val="00F34E6C"/>
    <w:rsid w:val="00F34E7E"/>
    <w:rsid w:val="00F34F8B"/>
    <w:rsid w:val="00F350D9"/>
    <w:rsid w:val="00F35123"/>
    <w:rsid w:val="00F35344"/>
    <w:rsid w:val="00F355DA"/>
    <w:rsid w:val="00F35806"/>
    <w:rsid w:val="00F35A0A"/>
    <w:rsid w:val="00F35AF1"/>
    <w:rsid w:val="00F35D95"/>
    <w:rsid w:val="00F3616E"/>
    <w:rsid w:val="00F36223"/>
    <w:rsid w:val="00F36463"/>
    <w:rsid w:val="00F366AF"/>
    <w:rsid w:val="00F366F3"/>
    <w:rsid w:val="00F367D6"/>
    <w:rsid w:val="00F36A7E"/>
    <w:rsid w:val="00F36D17"/>
    <w:rsid w:val="00F36EDA"/>
    <w:rsid w:val="00F36EE0"/>
    <w:rsid w:val="00F36F18"/>
    <w:rsid w:val="00F36F3D"/>
    <w:rsid w:val="00F3708A"/>
    <w:rsid w:val="00F3721B"/>
    <w:rsid w:val="00F3752C"/>
    <w:rsid w:val="00F375C8"/>
    <w:rsid w:val="00F375DA"/>
    <w:rsid w:val="00F376BB"/>
    <w:rsid w:val="00F377D3"/>
    <w:rsid w:val="00F378AA"/>
    <w:rsid w:val="00F37AD7"/>
    <w:rsid w:val="00F37DE5"/>
    <w:rsid w:val="00F37E90"/>
    <w:rsid w:val="00F37FB2"/>
    <w:rsid w:val="00F400CE"/>
    <w:rsid w:val="00F4034E"/>
    <w:rsid w:val="00F40488"/>
    <w:rsid w:val="00F40530"/>
    <w:rsid w:val="00F405B7"/>
    <w:rsid w:val="00F405FA"/>
    <w:rsid w:val="00F40B11"/>
    <w:rsid w:val="00F40E13"/>
    <w:rsid w:val="00F40F7F"/>
    <w:rsid w:val="00F41008"/>
    <w:rsid w:val="00F4159B"/>
    <w:rsid w:val="00F41630"/>
    <w:rsid w:val="00F41B04"/>
    <w:rsid w:val="00F41B32"/>
    <w:rsid w:val="00F41B3C"/>
    <w:rsid w:val="00F41C06"/>
    <w:rsid w:val="00F41D9F"/>
    <w:rsid w:val="00F41EA1"/>
    <w:rsid w:val="00F422DC"/>
    <w:rsid w:val="00F422E1"/>
    <w:rsid w:val="00F4241B"/>
    <w:rsid w:val="00F4254A"/>
    <w:rsid w:val="00F427B4"/>
    <w:rsid w:val="00F4280A"/>
    <w:rsid w:val="00F42838"/>
    <w:rsid w:val="00F42AB8"/>
    <w:rsid w:val="00F42BAA"/>
    <w:rsid w:val="00F42C0C"/>
    <w:rsid w:val="00F430EB"/>
    <w:rsid w:val="00F43124"/>
    <w:rsid w:val="00F43132"/>
    <w:rsid w:val="00F43159"/>
    <w:rsid w:val="00F431AE"/>
    <w:rsid w:val="00F4347F"/>
    <w:rsid w:val="00F43588"/>
    <w:rsid w:val="00F435F7"/>
    <w:rsid w:val="00F43955"/>
    <w:rsid w:val="00F44010"/>
    <w:rsid w:val="00F44034"/>
    <w:rsid w:val="00F44105"/>
    <w:rsid w:val="00F44215"/>
    <w:rsid w:val="00F4464C"/>
    <w:rsid w:val="00F44698"/>
    <w:rsid w:val="00F4483D"/>
    <w:rsid w:val="00F44873"/>
    <w:rsid w:val="00F44957"/>
    <w:rsid w:val="00F44994"/>
    <w:rsid w:val="00F44A08"/>
    <w:rsid w:val="00F44C39"/>
    <w:rsid w:val="00F45181"/>
    <w:rsid w:val="00F451AE"/>
    <w:rsid w:val="00F4526E"/>
    <w:rsid w:val="00F453F9"/>
    <w:rsid w:val="00F45464"/>
    <w:rsid w:val="00F4555C"/>
    <w:rsid w:val="00F455EC"/>
    <w:rsid w:val="00F456DF"/>
    <w:rsid w:val="00F459B6"/>
    <w:rsid w:val="00F45BF0"/>
    <w:rsid w:val="00F45C52"/>
    <w:rsid w:val="00F45E1C"/>
    <w:rsid w:val="00F4616D"/>
    <w:rsid w:val="00F4618B"/>
    <w:rsid w:val="00F46328"/>
    <w:rsid w:val="00F463BE"/>
    <w:rsid w:val="00F46566"/>
    <w:rsid w:val="00F46724"/>
    <w:rsid w:val="00F4689A"/>
    <w:rsid w:val="00F46B66"/>
    <w:rsid w:val="00F46CEB"/>
    <w:rsid w:val="00F46E2B"/>
    <w:rsid w:val="00F46EAE"/>
    <w:rsid w:val="00F47342"/>
    <w:rsid w:val="00F4768F"/>
    <w:rsid w:val="00F4781D"/>
    <w:rsid w:val="00F479AB"/>
    <w:rsid w:val="00F47BC1"/>
    <w:rsid w:val="00F47F3B"/>
    <w:rsid w:val="00F50125"/>
    <w:rsid w:val="00F5042A"/>
    <w:rsid w:val="00F5043A"/>
    <w:rsid w:val="00F50574"/>
    <w:rsid w:val="00F505B2"/>
    <w:rsid w:val="00F5092D"/>
    <w:rsid w:val="00F509B1"/>
    <w:rsid w:val="00F50E16"/>
    <w:rsid w:val="00F511A5"/>
    <w:rsid w:val="00F511B6"/>
    <w:rsid w:val="00F51484"/>
    <w:rsid w:val="00F514E7"/>
    <w:rsid w:val="00F51500"/>
    <w:rsid w:val="00F51705"/>
    <w:rsid w:val="00F51949"/>
    <w:rsid w:val="00F51B44"/>
    <w:rsid w:val="00F51BC3"/>
    <w:rsid w:val="00F51DB6"/>
    <w:rsid w:val="00F5222F"/>
    <w:rsid w:val="00F523ED"/>
    <w:rsid w:val="00F525BB"/>
    <w:rsid w:val="00F5262D"/>
    <w:rsid w:val="00F52726"/>
    <w:rsid w:val="00F5297F"/>
    <w:rsid w:val="00F529B6"/>
    <w:rsid w:val="00F53340"/>
    <w:rsid w:val="00F533FB"/>
    <w:rsid w:val="00F53419"/>
    <w:rsid w:val="00F53515"/>
    <w:rsid w:val="00F53571"/>
    <w:rsid w:val="00F5392D"/>
    <w:rsid w:val="00F539DE"/>
    <w:rsid w:val="00F53D49"/>
    <w:rsid w:val="00F53F58"/>
    <w:rsid w:val="00F54083"/>
    <w:rsid w:val="00F54167"/>
    <w:rsid w:val="00F54215"/>
    <w:rsid w:val="00F5421B"/>
    <w:rsid w:val="00F54485"/>
    <w:rsid w:val="00F5458E"/>
    <w:rsid w:val="00F545B9"/>
    <w:rsid w:val="00F54612"/>
    <w:rsid w:val="00F54650"/>
    <w:rsid w:val="00F54892"/>
    <w:rsid w:val="00F54CCD"/>
    <w:rsid w:val="00F54CED"/>
    <w:rsid w:val="00F5519B"/>
    <w:rsid w:val="00F551A3"/>
    <w:rsid w:val="00F55335"/>
    <w:rsid w:val="00F55359"/>
    <w:rsid w:val="00F5540F"/>
    <w:rsid w:val="00F556E1"/>
    <w:rsid w:val="00F5584A"/>
    <w:rsid w:val="00F55B59"/>
    <w:rsid w:val="00F55BDA"/>
    <w:rsid w:val="00F563DB"/>
    <w:rsid w:val="00F56629"/>
    <w:rsid w:val="00F566BF"/>
    <w:rsid w:val="00F569FD"/>
    <w:rsid w:val="00F56D7B"/>
    <w:rsid w:val="00F56F2B"/>
    <w:rsid w:val="00F57695"/>
    <w:rsid w:val="00F5788F"/>
    <w:rsid w:val="00F57947"/>
    <w:rsid w:val="00F579B1"/>
    <w:rsid w:val="00F579BB"/>
    <w:rsid w:val="00F57A33"/>
    <w:rsid w:val="00F57AFB"/>
    <w:rsid w:val="00F57C20"/>
    <w:rsid w:val="00F57D13"/>
    <w:rsid w:val="00F57D95"/>
    <w:rsid w:val="00F57F8F"/>
    <w:rsid w:val="00F60121"/>
    <w:rsid w:val="00F602C1"/>
    <w:rsid w:val="00F60660"/>
    <w:rsid w:val="00F6080E"/>
    <w:rsid w:val="00F6096E"/>
    <w:rsid w:val="00F60976"/>
    <w:rsid w:val="00F60A3E"/>
    <w:rsid w:val="00F60A47"/>
    <w:rsid w:val="00F60B2F"/>
    <w:rsid w:val="00F60F24"/>
    <w:rsid w:val="00F610F7"/>
    <w:rsid w:val="00F611C9"/>
    <w:rsid w:val="00F61371"/>
    <w:rsid w:val="00F61428"/>
    <w:rsid w:val="00F61446"/>
    <w:rsid w:val="00F6152E"/>
    <w:rsid w:val="00F6165B"/>
    <w:rsid w:val="00F6167A"/>
    <w:rsid w:val="00F61FD8"/>
    <w:rsid w:val="00F6226C"/>
    <w:rsid w:val="00F62285"/>
    <w:rsid w:val="00F623BA"/>
    <w:rsid w:val="00F623F2"/>
    <w:rsid w:val="00F624F8"/>
    <w:rsid w:val="00F6267B"/>
    <w:rsid w:val="00F62828"/>
    <w:rsid w:val="00F628C1"/>
    <w:rsid w:val="00F62A8E"/>
    <w:rsid w:val="00F62C2D"/>
    <w:rsid w:val="00F62D75"/>
    <w:rsid w:val="00F62EE2"/>
    <w:rsid w:val="00F63016"/>
    <w:rsid w:val="00F6331C"/>
    <w:rsid w:val="00F63616"/>
    <w:rsid w:val="00F6369E"/>
    <w:rsid w:val="00F636FB"/>
    <w:rsid w:val="00F637BC"/>
    <w:rsid w:val="00F637DB"/>
    <w:rsid w:val="00F638B9"/>
    <w:rsid w:val="00F63A81"/>
    <w:rsid w:val="00F63B22"/>
    <w:rsid w:val="00F63B2F"/>
    <w:rsid w:val="00F63B99"/>
    <w:rsid w:val="00F63D37"/>
    <w:rsid w:val="00F63FF9"/>
    <w:rsid w:val="00F640D1"/>
    <w:rsid w:val="00F64327"/>
    <w:rsid w:val="00F64442"/>
    <w:rsid w:val="00F64449"/>
    <w:rsid w:val="00F646C6"/>
    <w:rsid w:val="00F646D7"/>
    <w:rsid w:val="00F648B3"/>
    <w:rsid w:val="00F649CF"/>
    <w:rsid w:val="00F6515C"/>
    <w:rsid w:val="00F653AE"/>
    <w:rsid w:val="00F656AB"/>
    <w:rsid w:val="00F656BC"/>
    <w:rsid w:val="00F658C8"/>
    <w:rsid w:val="00F65B15"/>
    <w:rsid w:val="00F65C41"/>
    <w:rsid w:val="00F65DDD"/>
    <w:rsid w:val="00F66217"/>
    <w:rsid w:val="00F6626B"/>
    <w:rsid w:val="00F663B9"/>
    <w:rsid w:val="00F663ED"/>
    <w:rsid w:val="00F6668A"/>
    <w:rsid w:val="00F666F3"/>
    <w:rsid w:val="00F667E3"/>
    <w:rsid w:val="00F66EC2"/>
    <w:rsid w:val="00F66ECC"/>
    <w:rsid w:val="00F671CA"/>
    <w:rsid w:val="00F671FE"/>
    <w:rsid w:val="00F67210"/>
    <w:rsid w:val="00F67240"/>
    <w:rsid w:val="00F67438"/>
    <w:rsid w:val="00F677B3"/>
    <w:rsid w:val="00F67867"/>
    <w:rsid w:val="00F6794E"/>
    <w:rsid w:val="00F67A6B"/>
    <w:rsid w:val="00F67AAD"/>
    <w:rsid w:val="00F67BBF"/>
    <w:rsid w:val="00F67BDC"/>
    <w:rsid w:val="00F67C0F"/>
    <w:rsid w:val="00F67C61"/>
    <w:rsid w:val="00F67C86"/>
    <w:rsid w:val="00F67D39"/>
    <w:rsid w:val="00F67F4A"/>
    <w:rsid w:val="00F67F96"/>
    <w:rsid w:val="00F70250"/>
    <w:rsid w:val="00F702B8"/>
    <w:rsid w:val="00F703F2"/>
    <w:rsid w:val="00F703F6"/>
    <w:rsid w:val="00F7046C"/>
    <w:rsid w:val="00F707D5"/>
    <w:rsid w:val="00F708F9"/>
    <w:rsid w:val="00F70AC8"/>
    <w:rsid w:val="00F70F81"/>
    <w:rsid w:val="00F71210"/>
    <w:rsid w:val="00F7155D"/>
    <w:rsid w:val="00F7163F"/>
    <w:rsid w:val="00F716CE"/>
    <w:rsid w:val="00F717C9"/>
    <w:rsid w:val="00F718CC"/>
    <w:rsid w:val="00F71A9E"/>
    <w:rsid w:val="00F71B95"/>
    <w:rsid w:val="00F71C2A"/>
    <w:rsid w:val="00F722FF"/>
    <w:rsid w:val="00F72605"/>
    <w:rsid w:val="00F72DF9"/>
    <w:rsid w:val="00F72EBE"/>
    <w:rsid w:val="00F72FED"/>
    <w:rsid w:val="00F73048"/>
    <w:rsid w:val="00F731DD"/>
    <w:rsid w:val="00F733B2"/>
    <w:rsid w:val="00F73595"/>
    <w:rsid w:val="00F7368F"/>
    <w:rsid w:val="00F736FD"/>
    <w:rsid w:val="00F73826"/>
    <w:rsid w:val="00F73A3C"/>
    <w:rsid w:val="00F73B64"/>
    <w:rsid w:val="00F73C29"/>
    <w:rsid w:val="00F73F3A"/>
    <w:rsid w:val="00F74060"/>
    <w:rsid w:val="00F740E5"/>
    <w:rsid w:val="00F74156"/>
    <w:rsid w:val="00F74804"/>
    <w:rsid w:val="00F7481C"/>
    <w:rsid w:val="00F74A60"/>
    <w:rsid w:val="00F74B34"/>
    <w:rsid w:val="00F74D94"/>
    <w:rsid w:val="00F74F06"/>
    <w:rsid w:val="00F754B9"/>
    <w:rsid w:val="00F754DC"/>
    <w:rsid w:val="00F7584A"/>
    <w:rsid w:val="00F758DF"/>
    <w:rsid w:val="00F75A13"/>
    <w:rsid w:val="00F75AFA"/>
    <w:rsid w:val="00F75D85"/>
    <w:rsid w:val="00F75D91"/>
    <w:rsid w:val="00F75EB1"/>
    <w:rsid w:val="00F75F6F"/>
    <w:rsid w:val="00F7604D"/>
    <w:rsid w:val="00F7618E"/>
    <w:rsid w:val="00F7650A"/>
    <w:rsid w:val="00F766CA"/>
    <w:rsid w:val="00F769B8"/>
    <w:rsid w:val="00F76A8D"/>
    <w:rsid w:val="00F76AA6"/>
    <w:rsid w:val="00F76B0F"/>
    <w:rsid w:val="00F76C54"/>
    <w:rsid w:val="00F76E83"/>
    <w:rsid w:val="00F77026"/>
    <w:rsid w:val="00F771E9"/>
    <w:rsid w:val="00F77597"/>
    <w:rsid w:val="00F77608"/>
    <w:rsid w:val="00F7770A"/>
    <w:rsid w:val="00F7783F"/>
    <w:rsid w:val="00F77B41"/>
    <w:rsid w:val="00F77B70"/>
    <w:rsid w:val="00F77E2F"/>
    <w:rsid w:val="00F77E73"/>
    <w:rsid w:val="00F77EF7"/>
    <w:rsid w:val="00F8002F"/>
    <w:rsid w:val="00F80453"/>
    <w:rsid w:val="00F80497"/>
    <w:rsid w:val="00F804B5"/>
    <w:rsid w:val="00F808D3"/>
    <w:rsid w:val="00F808E0"/>
    <w:rsid w:val="00F80910"/>
    <w:rsid w:val="00F809FB"/>
    <w:rsid w:val="00F80C11"/>
    <w:rsid w:val="00F80E12"/>
    <w:rsid w:val="00F80F86"/>
    <w:rsid w:val="00F80FCE"/>
    <w:rsid w:val="00F8102E"/>
    <w:rsid w:val="00F814ED"/>
    <w:rsid w:val="00F81862"/>
    <w:rsid w:val="00F81A13"/>
    <w:rsid w:val="00F81CDA"/>
    <w:rsid w:val="00F81DD8"/>
    <w:rsid w:val="00F82051"/>
    <w:rsid w:val="00F82079"/>
    <w:rsid w:val="00F82188"/>
    <w:rsid w:val="00F826F1"/>
    <w:rsid w:val="00F828AB"/>
    <w:rsid w:val="00F8294F"/>
    <w:rsid w:val="00F82952"/>
    <w:rsid w:val="00F82CBA"/>
    <w:rsid w:val="00F82CE2"/>
    <w:rsid w:val="00F82D03"/>
    <w:rsid w:val="00F82EBA"/>
    <w:rsid w:val="00F82EF7"/>
    <w:rsid w:val="00F8307E"/>
    <w:rsid w:val="00F83135"/>
    <w:rsid w:val="00F83180"/>
    <w:rsid w:val="00F83462"/>
    <w:rsid w:val="00F8347B"/>
    <w:rsid w:val="00F8371F"/>
    <w:rsid w:val="00F83786"/>
    <w:rsid w:val="00F83959"/>
    <w:rsid w:val="00F83E97"/>
    <w:rsid w:val="00F83FB9"/>
    <w:rsid w:val="00F84025"/>
    <w:rsid w:val="00F842A7"/>
    <w:rsid w:val="00F8460D"/>
    <w:rsid w:val="00F8461D"/>
    <w:rsid w:val="00F8488D"/>
    <w:rsid w:val="00F84988"/>
    <w:rsid w:val="00F8499C"/>
    <w:rsid w:val="00F84A19"/>
    <w:rsid w:val="00F84ADF"/>
    <w:rsid w:val="00F84B81"/>
    <w:rsid w:val="00F84E69"/>
    <w:rsid w:val="00F85023"/>
    <w:rsid w:val="00F8576B"/>
    <w:rsid w:val="00F857B5"/>
    <w:rsid w:val="00F85806"/>
    <w:rsid w:val="00F858CA"/>
    <w:rsid w:val="00F85A24"/>
    <w:rsid w:val="00F85AC0"/>
    <w:rsid w:val="00F85BF6"/>
    <w:rsid w:val="00F85C3F"/>
    <w:rsid w:val="00F85DC2"/>
    <w:rsid w:val="00F85FBD"/>
    <w:rsid w:val="00F860B6"/>
    <w:rsid w:val="00F86100"/>
    <w:rsid w:val="00F8615D"/>
    <w:rsid w:val="00F862DD"/>
    <w:rsid w:val="00F86313"/>
    <w:rsid w:val="00F86377"/>
    <w:rsid w:val="00F86417"/>
    <w:rsid w:val="00F8650D"/>
    <w:rsid w:val="00F866F5"/>
    <w:rsid w:val="00F868F0"/>
    <w:rsid w:val="00F8698D"/>
    <w:rsid w:val="00F869A1"/>
    <w:rsid w:val="00F86C44"/>
    <w:rsid w:val="00F8706F"/>
    <w:rsid w:val="00F8729F"/>
    <w:rsid w:val="00F87331"/>
    <w:rsid w:val="00F8747B"/>
    <w:rsid w:val="00F876B0"/>
    <w:rsid w:val="00F876E0"/>
    <w:rsid w:val="00F878FF"/>
    <w:rsid w:val="00F87A09"/>
    <w:rsid w:val="00F87EFD"/>
    <w:rsid w:val="00F9022E"/>
    <w:rsid w:val="00F90556"/>
    <w:rsid w:val="00F905AF"/>
    <w:rsid w:val="00F9072A"/>
    <w:rsid w:val="00F90921"/>
    <w:rsid w:val="00F90BE5"/>
    <w:rsid w:val="00F90C93"/>
    <w:rsid w:val="00F90F39"/>
    <w:rsid w:val="00F91188"/>
    <w:rsid w:val="00F91569"/>
    <w:rsid w:val="00F91814"/>
    <w:rsid w:val="00F919FE"/>
    <w:rsid w:val="00F91A1F"/>
    <w:rsid w:val="00F91B1B"/>
    <w:rsid w:val="00F91BE6"/>
    <w:rsid w:val="00F91CE1"/>
    <w:rsid w:val="00F9206B"/>
    <w:rsid w:val="00F921AB"/>
    <w:rsid w:val="00F92382"/>
    <w:rsid w:val="00F92404"/>
    <w:rsid w:val="00F92583"/>
    <w:rsid w:val="00F925D5"/>
    <w:rsid w:val="00F929BE"/>
    <w:rsid w:val="00F92CEB"/>
    <w:rsid w:val="00F92D2A"/>
    <w:rsid w:val="00F93052"/>
    <w:rsid w:val="00F932A3"/>
    <w:rsid w:val="00F93965"/>
    <w:rsid w:val="00F93AD1"/>
    <w:rsid w:val="00F93DE2"/>
    <w:rsid w:val="00F942B1"/>
    <w:rsid w:val="00F94856"/>
    <w:rsid w:val="00F9497C"/>
    <w:rsid w:val="00F949FF"/>
    <w:rsid w:val="00F94A72"/>
    <w:rsid w:val="00F94B8B"/>
    <w:rsid w:val="00F94EA1"/>
    <w:rsid w:val="00F9511B"/>
    <w:rsid w:val="00F951D0"/>
    <w:rsid w:val="00F9538E"/>
    <w:rsid w:val="00F953B7"/>
    <w:rsid w:val="00F9553F"/>
    <w:rsid w:val="00F95648"/>
    <w:rsid w:val="00F956D8"/>
    <w:rsid w:val="00F95743"/>
    <w:rsid w:val="00F958D6"/>
    <w:rsid w:val="00F95A1E"/>
    <w:rsid w:val="00F95BCD"/>
    <w:rsid w:val="00F95F78"/>
    <w:rsid w:val="00F96280"/>
    <w:rsid w:val="00F96367"/>
    <w:rsid w:val="00F963DD"/>
    <w:rsid w:val="00F96546"/>
    <w:rsid w:val="00F967FC"/>
    <w:rsid w:val="00F96965"/>
    <w:rsid w:val="00F96CED"/>
    <w:rsid w:val="00F96E30"/>
    <w:rsid w:val="00F970F8"/>
    <w:rsid w:val="00F9716A"/>
    <w:rsid w:val="00F97234"/>
    <w:rsid w:val="00F97278"/>
    <w:rsid w:val="00F9734F"/>
    <w:rsid w:val="00F975BA"/>
    <w:rsid w:val="00F97629"/>
    <w:rsid w:val="00F978B9"/>
    <w:rsid w:val="00F97BDB"/>
    <w:rsid w:val="00F97DA1"/>
    <w:rsid w:val="00F97F0F"/>
    <w:rsid w:val="00F97F7C"/>
    <w:rsid w:val="00FA0254"/>
    <w:rsid w:val="00FA03D7"/>
    <w:rsid w:val="00FA0400"/>
    <w:rsid w:val="00FA05A9"/>
    <w:rsid w:val="00FA0672"/>
    <w:rsid w:val="00FA072A"/>
    <w:rsid w:val="00FA0D85"/>
    <w:rsid w:val="00FA0F4B"/>
    <w:rsid w:val="00FA0F65"/>
    <w:rsid w:val="00FA1038"/>
    <w:rsid w:val="00FA106A"/>
    <w:rsid w:val="00FA14CA"/>
    <w:rsid w:val="00FA156C"/>
    <w:rsid w:val="00FA1642"/>
    <w:rsid w:val="00FA1857"/>
    <w:rsid w:val="00FA1965"/>
    <w:rsid w:val="00FA1BCD"/>
    <w:rsid w:val="00FA1D32"/>
    <w:rsid w:val="00FA1F02"/>
    <w:rsid w:val="00FA1F90"/>
    <w:rsid w:val="00FA24C4"/>
    <w:rsid w:val="00FA2511"/>
    <w:rsid w:val="00FA2548"/>
    <w:rsid w:val="00FA2812"/>
    <w:rsid w:val="00FA2B13"/>
    <w:rsid w:val="00FA2C7E"/>
    <w:rsid w:val="00FA2D1D"/>
    <w:rsid w:val="00FA3012"/>
    <w:rsid w:val="00FA31B6"/>
    <w:rsid w:val="00FA3238"/>
    <w:rsid w:val="00FA32F4"/>
    <w:rsid w:val="00FA3358"/>
    <w:rsid w:val="00FA35EC"/>
    <w:rsid w:val="00FA3610"/>
    <w:rsid w:val="00FA3664"/>
    <w:rsid w:val="00FA382D"/>
    <w:rsid w:val="00FA38F1"/>
    <w:rsid w:val="00FA3ADA"/>
    <w:rsid w:val="00FA3AF7"/>
    <w:rsid w:val="00FA3EA4"/>
    <w:rsid w:val="00FA3FFB"/>
    <w:rsid w:val="00FA48AB"/>
    <w:rsid w:val="00FA4A44"/>
    <w:rsid w:val="00FA4B12"/>
    <w:rsid w:val="00FA4D19"/>
    <w:rsid w:val="00FA4FA3"/>
    <w:rsid w:val="00FA52C3"/>
    <w:rsid w:val="00FA5355"/>
    <w:rsid w:val="00FA5556"/>
    <w:rsid w:val="00FA5699"/>
    <w:rsid w:val="00FA5844"/>
    <w:rsid w:val="00FA58F1"/>
    <w:rsid w:val="00FA59D7"/>
    <w:rsid w:val="00FA5AE3"/>
    <w:rsid w:val="00FA5B82"/>
    <w:rsid w:val="00FA5D5F"/>
    <w:rsid w:val="00FA6417"/>
    <w:rsid w:val="00FA6593"/>
    <w:rsid w:val="00FA6819"/>
    <w:rsid w:val="00FA6CBA"/>
    <w:rsid w:val="00FA6CF4"/>
    <w:rsid w:val="00FA6F7A"/>
    <w:rsid w:val="00FA701C"/>
    <w:rsid w:val="00FA70C9"/>
    <w:rsid w:val="00FA7303"/>
    <w:rsid w:val="00FA757E"/>
    <w:rsid w:val="00FA7900"/>
    <w:rsid w:val="00FA7A63"/>
    <w:rsid w:val="00FA7FAF"/>
    <w:rsid w:val="00FB0089"/>
    <w:rsid w:val="00FB01B7"/>
    <w:rsid w:val="00FB0299"/>
    <w:rsid w:val="00FB02B7"/>
    <w:rsid w:val="00FB033D"/>
    <w:rsid w:val="00FB0A3B"/>
    <w:rsid w:val="00FB0D0D"/>
    <w:rsid w:val="00FB109C"/>
    <w:rsid w:val="00FB1514"/>
    <w:rsid w:val="00FB15BD"/>
    <w:rsid w:val="00FB1734"/>
    <w:rsid w:val="00FB1755"/>
    <w:rsid w:val="00FB1815"/>
    <w:rsid w:val="00FB18ED"/>
    <w:rsid w:val="00FB194C"/>
    <w:rsid w:val="00FB1950"/>
    <w:rsid w:val="00FB1D16"/>
    <w:rsid w:val="00FB1D6F"/>
    <w:rsid w:val="00FB1DF5"/>
    <w:rsid w:val="00FB1EDB"/>
    <w:rsid w:val="00FB1FEC"/>
    <w:rsid w:val="00FB2018"/>
    <w:rsid w:val="00FB21A5"/>
    <w:rsid w:val="00FB249F"/>
    <w:rsid w:val="00FB26F6"/>
    <w:rsid w:val="00FB2868"/>
    <w:rsid w:val="00FB28A1"/>
    <w:rsid w:val="00FB2943"/>
    <w:rsid w:val="00FB2BDD"/>
    <w:rsid w:val="00FB33E3"/>
    <w:rsid w:val="00FB3764"/>
    <w:rsid w:val="00FB3772"/>
    <w:rsid w:val="00FB3A0B"/>
    <w:rsid w:val="00FB3C4B"/>
    <w:rsid w:val="00FB3CCB"/>
    <w:rsid w:val="00FB3D3C"/>
    <w:rsid w:val="00FB3DCE"/>
    <w:rsid w:val="00FB42A6"/>
    <w:rsid w:val="00FB437C"/>
    <w:rsid w:val="00FB4605"/>
    <w:rsid w:val="00FB4646"/>
    <w:rsid w:val="00FB465E"/>
    <w:rsid w:val="00FB4A97"/>
    <w:rsid w:val="00FB4BBB"/>
    <w:rsid w:val="00FB4BFC"/>
    <w:rsid w:val="00FB4EA5"/>
    <w:rsid w:val="00FB4FFE"/>
    <w:rsid w:val="00FB5620"/>
    <w:rsid w:val="00FB5823"/>
    <w:rsid w:val="00FB598B"/>
    <w:rsid w:val="00FB5A26"/>
    <w:rsid w:val="00FB5C2E"/>
    <w:rsid w:val="00FB5ECC"/>
    <w:rsid w:val="00FB61D5"/>
    <w:rsid w:val="00FB6202"/>
    <w:rsid w:val="00FB651A"/>
    <w:rsid w:val="00FB661E"/>
    <w:rsid w:val="00FB66F4"/>
    <w:rsid w:val="00FB6842"/>
    <w:rsid w:val="00FB6B99"/>
    <w:rsid w:val="00FB6E07"/>
    <w:rsid w:val="00FB6EEA"/>
    <w:rsid w:val="00FB6F92"/>
    <w:rsid w:val="00FB7098"/>
    <w:rsid w:val="00FB70F9"/>
    <w:rsid w:val="00FB71BB"/>
    <w:rsid w:val="00FB7325"/>
    <w:rsid w:val="00FB757B"/>
    <w:rsid w:val="00FB7593"/>
    <w:rsid w:val="00FB75DA"/>
    <w:rsid w:val="00FB76AA"/>
    <w:rsid w:val="00FB76D7"/>
    <w:rsid w:val="00FB7A4E"/>
    <w:rsid w:val="00FB7B2D"/>
    <w:rsid w:val="00FB7B9C"/>
    <w:rsid w:val="00FB7CF2"/>
    <w:rsid w:val="00FB7D67"/>
    <w:rsid w:val="00FB7EBF"/>
    <w:rsid w:val="00FB7F05"/>
    <w:rsid w:val="00FB7F91"/>
    <w:rsid w:val="00FC0005"/>
    <w:rsid w:val="00FC0291"/>
    <w:rsid w:val="00FC03B8"/>
    <w:rsid w:val="00FC03D2"/>
    <w:rsid w:val="00FC05C5"/>
    <w:rsid w:val="00FC05CB"/>
    <w:rsid w:val="00FC05EA"/>
    <w:rsid w:val="00FC05EC"/>
    <w:rsid w:val="00FC0787"/>
    <w:rsid w:val="00FC07B0"/>
    <w:rsid w:val="00FC0920"/>
    <w:rsid w:val="00FC0925"/>
    <w:rsid w:val="00FC0CA7"/>
    <w:rsid w:val="00FC0DBC"/>
    <w:rsid w:val="00FC0EA8"/>
    <w:rsid w:val="00FC0EE4"/>
    <w:rsid w:val="00FC0F88"/>
    <w:rsid w:val="00FC12F4"/>
    <w:rsid w:val="00FC1364"/>
    <w:rsid w:val="00FC14F5"/>
    <w:rsid w:val="00FC1687"/>
    <w:rsid w:val="00FC1869"/>
    <w:rsid w:val="00FC1954"/>
    <w:rsid w:val="00FC19A0"/>
    <w:rsid w:val="00FC1A78"/>
    <w:rsid w:val="00FC1AD3"/>
    <w:rsid w:val="00FC1D5D"/>
    <w:rsid w:val="00FC1EF5"/>
    <w:rsid w:val="00FC2170"/>
    <w:rsid w:val="00FC23C7"/>
    <w:rsid w:val="00FC26EB"/>
    <w:rsid w:val="00FC27A8"/>
    <w:rsid w:val="00FC296C"/>
    <w:rsid w:val="00FC2998"/>
    <w:rsid w:val="00FC2A60"/>
    <w:rsid w:val="00FC2BDA"/>
    <w:rsid w:val="00FC3241"/>
    <w:rsid w:val="00FC324C"/>
    <w:rsid w:val="00FC333A"/>
    <w:rsid w:val="00FC3767"/>
    <w:rsid w:val="00FC3DA9"/>
    <w:rsid w:val="00FC3DAB"/>
    <w:rsid w:val="00FC404F"/>
    <w:rsid w:val="00FC4335"/>
    <w:rsid w:val="00FC436B"/>
    <w:rsid w:val="00FC44FF"/>
    <w:rsid w:val="00FC4763"/>
    <w:rsid w:val="00FC4966"/>
    <w:rsid w:val="00FC4A6F"/>
    <w:rsid w:val="00FC4C1F"/>
    <w:rsid w:val="00FC4CBE"/>
    <w:rsid w:val="00FC4DEC"/>
    <w:rsid w:val="00FC4E4B"/>
    <w:rsid w:val="00FC4E7B"/>
    <w:rsid w:val="00FC4E9F"/>
    <w:rsid w:val="00FC510E"/>
    <w:rsid w:val="00FC52CB"/>
    <w:rsid w:val="00FC53C6"/>
    <w:rsid w:val="00FC559B"/>
    <w:rsid w:val="00FC5E6B"/>
    <w:rsid w:val="00FC5E8F"/>
    <w:rsid w:val="00FC642A"/>
    <w:rsid w:val="00FC6569"/>
    <w:rsid w:val="00FC66DA"/>
    <w:rsid w:val="00FC69BB"/>
    <w:rsid w:val="00FC6B59"/>
    <w:rsid w:val="00FC6C8C"/>
    <w:rsid w:val="00FC6D92"/>
    <w:rsid w:val="00FC70A9"/>
    <w:rsid w:val="00FC7180"/>
    <w:rsid w:val="00FC74E2"/>
    <w:rsid w:val="00FC75AC"/>
    <w:rsid w:val="00FC778B"/>
    <w:rsid w:val="00FC77A1"/>
    <w:rsid w:val="00FC7817"/>
    <w:rsid w:val="00FC7A60"/>
    <w:rsid w:val="00FC7BB1"/>
    <w:rsid w:val="00FC7D16"/>
    <w:rsid w:val="00FC7E2C"/>
    <w:rsid w:val="00FC7E80"/>
    <w:rsid w:val="00FC7E8D"/>
    <w:rsid w:val="00FC7FDF"/>
    <w:rsid w:val="00FD00AA"/>
    <w:rsid w:val="00FD080C"/>
    <w:rsid w:val="00FD09B7"/>
    <w:rsid w:val="00FD0A32"/>
    <w:rsid w:val="00FD0BFC"/>
    <w:rsid w:val="00FD0D5C"/>
    <w:rsid w:val="00FD0DCF"/>
    <w:rsid w:val="00FD0E33"/>
    <w:rsid w:val="00FD0F3A"/>
    <w:rsid w:val="00FD100A"/>
    <w:rsid w:val="00FD13A7"/>
    <w:rsid w:val="00FD13BE"/>
    <w:rsid w:val="00FD13CD"/>
    <w:rsid w:val="00FD13DE"/>
    <w:rsid w:val="00FD1465"/>
    <w:rsid w:val="00FD14F2"/>
    <w:rsid w:val="00FD1AE4"/>
    <w:rsid w:val="00FD1B06"/>
    <w:rsid w:val="00FD1BBA"/>
    <w:rsid w:val="00FD1D7A"/>
    <w:rsid w:val="00FD2083"/>
    <w:rsid w:val="00FD23CF"/>
    <w:rsid w:val="00FD248E"/>
    <w:rsid w:val="00FD2830"/>
    <w:rsid w:val="00FD2A43"/>
    <w:rsid w:val="00FD2B5B"/>
    <w:rsid w:val="00FD2C55"/>
    <w:rsid w:val="00FD2DC6"/>
    <w:rsid w:val="00FD2DCF"/>
    <w:rsid w:val="00FD2E6D"/>
    <w:rsid w:val="00FD2E92"/>
    <w:rsid w:val="00FD31C5"/>
    <w:rsid w:val="00FD3203"/>
    <w:rsid w:val="00FD332E"/>
    <w:rsid w:val="00FD33DD"/>
    <w:rsid w:val="00FD3592"/>
    <w:rsid w:val="00FD37A2"/>
    <w:rsid w:val="00FD391F"/>
    <w:rsid w:val="00FD3990"/>
    <w:rsid w:val="00FD3AE9"/>
    <w:rsid w:val="00FD3AF6"/>
    <w:rsid w:val="00FD3B8C"/>
    <w:rsid w:val="00FD3BD1"/>
    <w:rsid w:val="00FD3FEB"/>
    <w:rsid w:val="00FD412A"/>
    <w:rsid w:val="00FD4675"/>
    <w:rsid w:val="00FD4982"/>
    <w:rsid w:val="00FD4A40"/>
    <w:rsid w:val="00FD4B09"/>
    <w:rsid w:val="00FD4DAF"/>
    <w:rsid w:val="00FD4F08"/>
    <w:rsid w:val="00FD5075"/>
    <w:rsid w:val="00FD56D4"/>
    <w:rsid w:val="00FD5767"/>
    <w:rsid w:val="00FD5787"/>
    <w:rsid w:val="00FD5AAA"/>
    <w:rsid w:val="00FD5DCC"/>
    <w:rsid w:val="00FD60F0"/>
    <w:rsid w:val="00FD61FD"/>
    <w:rsid w:val="00FD641B"/>
    <w:rsid w:val="00FD66EA"/>
    <w:rsid w:val="00FD67EE"/>
    <w:rsid w:val="00FD67FF"/>
    <w:rsid w:val="00FD6A91"/>
    <w:rsid w:val="00FD6B34"/>
    <w:rsid w:val="00FD6C10"/>
    <w:rsid w:val="00FD6C57"/>
    <w:rsid w:val="00FD6C81"/>
    <w:rsid w:val="00FD70C6"/>
    <w:rsid w:val="00FD721E"/>
    <w:rsid w:val="00FD72F4"/>
    <w:rsid w:val="00FD730C"/>
    <w:rsid w:val="00FD7526"/>
    <w:rsid w:val="00FD76F3"/>
    <w:rsid w:val="00FD7748"/>
    <w:rsid w:val="00FD7968"/>
    <w:rsid w:val="00FD7DC2"/>
    <w:rsid w:val="00FD7F0E"/>
    <w:rsid w:val="00FE0265"/>
    <w:rsid w:val="00FE05B8"/>
    <w:rsid w:val="00FE064F"/>
    <w:rsid w:val="00FE0774"/>
    <w:rsid w:val="00FE0841"/>
    <w:rsid w:val="00FE087A"/>
    <w:rsid w:val="00FE0899"/>
    <w:rsid w:val="00FE0B60"/>
    <w:rsid w:val="00FE124F"/>
    <w:rsid w:val="00FE12DC"/>
    <w:rsid w:val="00FE1379"/>
    <w:rsid w:val="00FE1424"/>
    <w:rsid w:val="00FE1460"/>
    <w:rsid w:val="00FE1588"/>
    <w:rsid w:val="00FE1C48"/>
    <w:rsid w:val="00FE1D9C"/>
    <w:rsid w:val="00FE1EFA"/>
    <w:rsid w:val="00FE1F1D"/>
    <w:rsid w:val="00FE20B1"/>
    <w:rsid w:val="00FE2176"/>
    <w:rsid w:val="00FE21B0"/>
    <w:rsid w:val="00FE2790"/>
    <w:rsid w:val="00FE2791"/>
    <w:rsid w:val="00FE2FD0"/>
    <w:rsid w:val="00FE309B"/>
    <w:rsid w:val="00FE31C5"/>
    <w:rsid w:val="00FE31E6"/>
    <w:rsid w:val="00FE3244"/>
    <w:rsid w:val="00FE32C6"/>
    <w:rsid w:val="00FE33CC"/>
    <w:rsid w:val="00FE3521"/>
    <w:rsid w:val="00FE35D8"/>
    <w:rsid w:val="00FE3750"/>
    <w:rsid w:val="00FE393C"/>
    <w:rsid w:val="00FE3B89"/>
    <w:rsid w:val="00FE3D5F"/>
    <w:rsid w:val="00FE3ED3"/>
    <w:rsid w:val="00FE3F46"/>
    <w:rsid w:val="00FE40C9"/>
    <w:rsid w:val="00FE415E"/>
    <w:rsid w:val="00FE41E4"/>
    <w:rsid w:val="00FE43BA"/>
    <w:rsid w:val="00FE4482"/>
    <w:rsid w:val="00FE4485"/>
    <w:rsid w:val="00FE4660"/>
    <w:rsid w:val="00FE4803"/>
    <w:rsid w:val="00FE48D5"/>
    <w:rsid w:val="00FE495B"/>
    <w:rsid w:val="00FE4C65"/>
    <w:rsid w:val="00FE4E95"/>
    <w:rsid w:val="00FE5056"/>
    <w:rsid w:val="00FE52CF"/>
    <w:rsid w:val="00FE557B"/>
    <w:rsid w:val="00FE5635"/>
    <w:rsid w:val="00FE57BC"/>
    <w:rsid w:val="00FE5846"/>
    <w:rsid w:val="00FE5C1F"/>
    <w:rsid w:val="00FE5ECE"/>
    <w:rsid w:val="00FE606D"/>
    <w:rsid w:val="00FE6389"/>
    <w:rsid w:val="00FE65FA"/>
    <w:rsid w:val="00FE6851"/>
    <w:rsid w:val="00FE6A9A"/>
    <w:rsid w:val="00FE6B07"/>
    <w:rsid w:val="00FE6B35"/>
    <w:rsid w:val="00FE702A"/>
    <w:rsid w:val="00FE7393"/>
    <w:rsid w:val="00FE7423"/>
    <w:rsid w:val="00FE74F0"/>
    <w:rsid w:val="00FE75D7"/>
    <w:rsid w:val="00FE78EE"/>
    <w:rsid w:val="00FE7BE2"/>
    <w:rsid w:val="00FE7D28"/>
    <w:rsid w:val="00FE7E9A"/>
    <w:rsid w:val="00FE7FA2"/>
    <w:rsid w:val="00FF0157"/>
    <w:rsid w:val="00FF02D7"/>
    <w:rsid w:val="00FF0428"/>
    <w:rsid w:val="00FF055C"/>
    <w:rsid w:val="00FF0578"/>
    <w:rsid w:val="00FF08CF"/>
    <w:rsid w:val="00FF0B28"/>
    <w:rsid w:val="00FF0C89"/>
    <w:rsid w:val="00FF1106"/>
    <w:rsid w:val="00FF1373"/>
    <w:rsid w:val="00FF14ED"/>
    <w:rsid w:val="00FF1520"/>
    <w:rsid w:val="00FF15F5"/>
    <w:rsid w:val="00FF1703"/>
    <w:rsid w:val="00FF1B0A"/>
    <w:rsid w:val="00FF1B13"/>
    <w:rsid w:val="00FF1BCC"/>
    <w:rsid w:val="00FF1D16"/>
    <w:rsid w:val="00FF21C8"/>
    <w:rsid w:val="00FF2276"/>
    <w:rsid w:val="00FF2337"/>
    <w:rsid w:val="00FF24E2"/>
    <w:rsid w:val="00FF27B8"/>
    <w:rsid w:val="00FF2A3A"/>
    <w:rsid w:val="00FF2A51"/>
    <w:rsid w:val="00FF2CB3"/>
    <w:rsid w:val="00FF2E6D"/>
    <w:rsid w:val="00FF2E79"/>
    <w:rsid w:val="00FF3023"/>
    <w:rsid w:val="00FF33BC"/>
    <w:rsid w:val="00FF3770"/>
    <w:rsid w:val="00FF37F3"/>
    <w:rsid w:val="00FF3ADB"/>
    <w:rsid w:val="00FF3B3C"/>
    <w:rsid w:val="00FF3B46"/>
    <w:rsid w:val="00FF3BA2"/>
    <w:rsid w:val="00FF3BCB"/>
    <w:rsid w:val="00FF3CD6"/>
    <w:rsid w:val="00FF4109"/>
    <w:rsid w:val="00FF443D"/>
    <w:rsid w:val="00FF4457"/>
    <w:rsid w:val="00FF4643"/>
    <w:rsid w:val="00FF4994"/>
    <w:rsid w:val="00FF49A2"/>
    <w:rsid w:val="00FF4A2D"/>
    <w:rsid w:val="00FF4AF2"/>
    <w:rsid w:val="00FF4B19"/>
    <w:rsid w:val="00FF4DE1"/>
    <w:rsid w:val="00FF4E95"/>
    <w:rsid w:val="00FF4F2B"/>
    <w:rsid w:val="00FF5068"/>
    <w:rsid w:val="00FF5304"/>
    <w:rsid w:val="00FF532F"/>
    <w:rsid w:val="00FF5379"/>
    <w:rsid w:val="00FF54DD"/>
    <w:rsid w:val="00FF5505"/>
    <w:rsid w:val="00FF552B"/>
    <w:rsid w:val="00FF565C"/>
    <w:rsid w:val="00FF56D8"/>
    <w:rsid w:val="00FF575F"/>
    <w:rsid w:val="00FF5949"/>
    <w:rsid w:val="00FF5988"/>
    <w:rsid w:val="00FF59F8"/>
    <w:rsid w:val="00FF5FDB"/>
    <w:rsid w:val="00FF6033"/>
    <w:rsid w:val="00FF61A7"/>
    <w:rsid w:val="00FF6540"/>
    <w:rsid w:val="00FF67C3"/>
    <w:rsid w:val="00FF690E"/>
    <w:rsid w:val="00FF6AF2"/>
    <w:rsid w:val="00FF6B43"/>
    <w:rsid w:val="00FF6C17"/>
    <w:rsid w:val="00FF6C47"/>
    <w:rsid w:val="00FF6C83"/>
    <w:rsid w:val="00FF6D8F"/>
    <w:rsid w:val="00FF6E58"/>
    <w:rsid w:val="00FF6E81"/>
    <w:rsid w:val="00FF6F56"/>
    <w:rsid w:val="00FF702B"/>
    <w:rsid w:val="00FF71FF"/>
    <w:rsid w:val="00FF724C"/>
    <w:rsid w:val="00FF732D"/>
    <w:rsid w:val="00FF7409"/>
    <w:rsid w:val="00FF7973"/>
    <w:rsid w:val="00FF7A20"/>
    <w:rsid w:val="00FF7AF9"/>
    <w:rsid w:val="00FF7B6E"/>
    <w:rsid w:val="00FF7C36"/>
    <w:rsid w:val="00FF7E8C"/>
    <w:rsid w:val="00FF7F25"/>
    <w:rsid w:val="00FF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593423"/>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59342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0"/>
    <w:next w:val="a0"/>
    <w:link w:val="20"/>
    <w:unhideWhenUsed/>
    <w:qFormat/>
    <w:rsid w:val="00593423"/>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0"/>
    <w:next w:val="a0"/>
    <w:link w:val="30"/>
    <w:unhideWhenUsed/>
    <w:qFormat/>
    <w:rsid w:val="00593423"/>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0"/>
    <w:next w:val="a0"/>
    <w:link w:val="40"/>
    <w:unhideWhenUsed/>
    <w:qFormat/>
    <w:rsid w:val="00593423"/>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0"/>
    <w:next w:val="a0"/>
    <w:link w:val="50"/>
    <w:qFormat/>
    <w:rsid w:val="00593423"/>
    <w:pPr>
      <w:keepNext/>
      <w:jc w:val="center"/>
      <w:outlineLvl w:val="4"/>
    </w:pPr>
    <w:rPr>
      <w:b/>
      <w:sz w:val="36"/>
      <w:szCs w:val="24"/>
    </w:rPr>
  </w:style>
  <w:style w:type="paragraph" w:styleId="6">
    <w:name w:val="heading 6"/>
    <w:basedOn w:val="a0"/>
    <w:next w:val="a0"/>
    <w:link w:val="60"/>
    <w:unhideWhenUsed/>
    <w:qFormat/>
    <w:rsid w:val="00593423"/>
    <w:pPr>
      <w:pBdr>
        <w:bottom w:val="single" w:sz="4" w:space="2" w:color="E5B8B7" w:themeColor="accent2" w:themeTint="66"/>
      </w:pBdr>
      <w:spacing w:before="200" w:after="100"/>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0"/>
    <w:next w:val="a0"/>
    <w:link w:val="70"/>
    <w:unhideWhenUsed/>
    <w:qFormat/>
    <w:rsid w:val="00593423"/>
    <w:pPr>
      <w:pBdr>
        <w:bottom w:val="dotted" w:sz="4" w:space="2" w:color="D99594" w:themeColor="accent2" w:themeTint="99"/>
      </w:pBd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nhideWhenUsed/>
    <w:qFormat/>
    <w:rsid w:val="00593423"/>
    <w:pPr>
      <w:spacing w:before="200" w:after="100"/>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0"/>
    <w:next w:val="a0"/>
    <w:link w:val="90"/>
    <w:unhideWhenUsed/>
    <w:qFormat/>
    <w:rsid w:val="00593423"/>
    <w:pPr>
      <w:spacing w:before="200" w:after="100"/>
      <w:contextualSpacing/>
      <w:outlineLvl w:val="8"/>
    </w:pPr>
    <w:rPr>
      <w:rFonts w:asciiTheme="majorHAnsi" w:eastAsiaTheme="majorEastAsia" w:hAnsiTheme="majorHAnsi" w:cstheme="majorBidi"/>
      <w:color w:val="C0504D" w:themeColor="accent2"/>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93423"/>
    <w:rPr>
      <w:rFonts w:asciiTheme="majorHAnsi" w:eastAsiaTheme="majorEastAsia" w:hAnsiTheme="majorHAnsi" w:cstheme="majorBidi"/>
      <w:b/>
      <w:bCs/>
      <w:color w:val="622423" w:themeColor="accent2" w:themeShade="7F"/>
      <w:shd w:val="clear" w:color="auto" w:fill="F2DBDB" w:themeFill="accent2" w:themeFillTint="33"/>
      <w:lang w:eastAsia="ru-RU"/>
    </w:rPr>
  </w:style>
  <w:style w:type="character" w:customStyle="1" w:styleId="20">
    <w:name w:val="Заголовок 2 Знак"/>
    <w:basedOn w:val="a1"/>
    <w:link w:val="2"/>
    <w:rsid w:val="00593423"/>
    <w:rPr>
      <w:rFonts w:asciiTheme="majorHAnsi" w:eastAsiaTheme="majorEastAsia" w:hAnsiTheme="majorHAnsi" w:cstheme="majorBidi"/>
      <w:b/>
      <w:bCs/>
      <w:color w:val="943634" w:themeColor="accent2" w:themeShade="BF"/>
      <w:lang w:eastAsia="ru-RU"/>
    </w:rPr>
  </w:style>
  <w:style w:type="character" w:customStyle="1" w:styleId="30">
    <w:name w:val="Заголовок 3 Знак"/>
    <w:basedOn w:val="a1"/>
    <w:link w:val="3"/>
    <w:rsid w:val="00593423"/>
    <w:rPr>
      <w:rFonts w:asciiTheme="majorHAnsi" w:eastAsiaTheme="majorEastAsia" w:hAnsiTheme="majorHAnsi" w:cstheme="majorBidi"/>
      <w:b/>
      <w:bCs/>
      <w:color w:val="943634" w:themeColor="accent2" w:themeShade="BF"/>
      <w:lang w:eastAsia="ru-RU"/>
    </w:rPr>
  </w:style>
  <w:style w:type="character" w:customStyle="1" w:styleId="40">
    <w:name w:val="Заголовок 4 Знак"/>
    <w:basedOn w:val="a1"/>
    <w:link w:val="4"/>
    <w:rsid w:val="00593423"/>
    <w:rPr>
      <w:rFonts w:asciiTheme="majorHAnsi" w:eastAsiaTheme="majorEastAsia" w:hAnsiTheme="majorHAnsi" w:cstheme="majorBidi"/>
      <w:b/>
      <w:bCs/>
      <w:color w:val="943634" w:themeColor="accent2" w:themeShade="BF"/>
      <w:lang w:eastAsia="ru-RU"/>
    </w:rPr>
  </w:style>
  <w:style w:type="character" w:customStyle="1" w:styleId="50">
    <w:name w:val="Заголовок 5 Знак"/>
    <w:basedOn w:val="a1"/>
    <w:link w:val="5"/>
    <w:rsid w:val="00593423"/>
    <w:rPr>
      <w:rFonts w:ascii="Times New Roman" w:eastAsia="Times New Roman" w:hAnsi="Times New Roman" w:cs="Times New Roman"/>
      <w:b/>
      <w:sz w:val="36"/>
      <w:szCs w:val="24"/>
      <w:lang w:eastAsia="ru-RU"/>
    </w:rPr>
  </w:style>
  <w:style w:type="character" w:customStyle="1" w:styleId="60">
    <w:name w:val="Заголовок 6 Знак"/>
    <w:basedOn w:val="a1"/>
    <w:link w:val="6"/>
    <w:rsid w:val="00593423"/>
    <w:rPr>
      <w:rFonts w:asciiTheme="majorHAnsi" w:eastAsiaTheme="majorEastAsia" w:hAnsiTheme="majorHAnsi" w:cstheme="majorBidi"/>
      <w:color w:val="943634" w:themeColor="accent2" w:themeShade="BF"/>
      <w:lang w:eastAsia="ru-RU"/>
    </w:rPr>
  </w:style>
  <w:style w:type="character" w:customStyle="1" w:styleId="70">
    <w:name w:val="Заголовок 7 Знак"/>
    <w:basedOn w:val="a1"/>
    <w:link w:val="7"/>
    <w:rsid w:val="00593423"/>
    <w:rPr>
      <w:rFonts w:asciiTheme="majorHAnsi" w:eastAsiaTheme="majorEastAsia" w:hAnsiTheme="majorHAnsi" w:cstheme="majorBidi"/>
      <w:color w:val="943634" w:themeColor="accent2" w:themeShade="BF"/>
      <w:lang w:eastAsia="ru-RU"/>
    </w:rPr>
  </w:style>
  <w:style w:type="character" w:customStyle="1" w:styleId="80">
    <w:name w:val="Заголовок 8 Знак"/>
    <w:basedOn w:val="a1"/>
    <w:link w:val="8"/>
    <w:rsid w:val="00593423"/>
    <w:rPr>
      <w:rFonts w:asciiTheme="majorHAnsi" w:eastAsiaTheme="majorEastAsia" w:hAnsiTheme="majorHAnsi" w:cstheme="majorBidi"/>
      <w:color w:val="C0504D" w:themeColor="accent2"/>
      <w:lang w:eastAsia="ru-RU"/>
    </w:rPr>
  </w:style>
  <w:style w:type="character" w:customStyle="1" w:styleId="90">
    <w:name w:val="Заголовок 9 Знак"/>
    <w:basedOn w:val="a1"/>
    <w:link w:val="9"/>
    <w:rsid w:val="00593423"/>
    <w:rPr>
      <w:rFonts w:asciiTheme="majorHAnsi" w:eastAsiaTheme="majorEastAsia" w:hAnsiTheme="majorHAnsi" w:cstheme="majorBidi"/>
      <w:color w:val="C0504D" w:themeColor="accent2"/>
      <w:sz w:val="28"/>
      <w:szCs w:val="28"/>
      <w:lang w:eastAsia="ru-RU"/>
    </w:rPr>
  </w:style>
  <w:style w:type="paragraph" w:styleId="a4">
    <w:name w:val="Body Text"/>
    <w:aliases w:val="bt,body text"/>
    <w:basedOn w:val="a0"/>
    <w:link w:val="a5"/>
    <w:rsid w:val="00593423"/>
    <w:pPr>
      <w:jc w:val="center"/>
    </w:pPr>
    <w:rPr>
      <w:bCs/>
      <w:sz w:val="24"/>
    </w:rPr>
  </w:style>
  <w:style w:type="character" w:customStyle="1" w:styleId="a5">
    <w:name w:val="Основной текст Знак"/>
    <w:aliases w:val="bt Знак,body text Знак"/>
    <w:basedOn w:val="a1"/>
    <w:link w:val="a4"/>
    <w:rsid w:val="00593423"/>
    <w:rPr>
      <w:rFonts w:ascii="Times New Roman" w:eastAsia="Times New Roman" w:hAnsi="Times New Roman" w:cs="Times New Roman"/>
      <w:bCs/>
      <w:sz w:val="24"/>
      <w:szCs w:val="20"/>
      <w:lang w:eastAsia="ru-RU"/>
    </w:rPr>
  </w:style>
  <w:style w:type="paragraph" w:customStyle="1" w:styleId="ConsPlusTitle">
    <w:name w:val="ConsPlusTitle"/>
    <w:rsid w:val="0059342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Balloon Text"/>
    <w:basedOn w:val="a0"/>
    <w:link w:val="a7"/>
    <w:uiPriority w:val="99"/>
    <w:unhideWhenUsed/>
    <w:rsid w:val="00593423"/>
    <w:rPr>
      <w:rFonts w:ascii="Tahoma" w:hAnsi="Tahoma" w:cs="Tahoma"/>
      <w:sz w:val="16"/>
      <w:szCs w:val="16"/>
    </w:rPr>
  </w:style>
  <w:style w:type="character" w:customStyle="1" w:styleId="a7">
    <w:name w:val="Текст выноски Знак"/>
    <w:basedOn w:val="a1"/>
    <w:link w:val="a6"/>
    <w:uiPriority w:val="99"/>
    <w:rsid w:val="00593423"/>
    <w:rPr>
      <w:rFonts w:ascii="Tahoma" w:eastAsia="Times New Roman" w:hAnsi="Tahoma" w:cs="Tahoma"/>
      <w:sz w:val="16"/>
      <w:szCs w:val="16"/>
      <w:lang w:eastAsia="ru-RU"/>
    </w:rPr>
  </w:style>
  <w:style w:type="paragraph" w:styleId="31">
    <w:name w:val="Body Text Indent 3"/>
    <w:basedOn w:val="a0"/>
    <w:link w:val="32"/>
    <w:unhideWhenUsed/>
    <w:rsid w:val="00593423"/>
    <w:pPr>
      <w:spacing w:after="120"/>
      <w:ind w:left="283"/>
    </w:pPr>
    <w:rPr>
      <w:sz w:val="16"/>
      <w:szCs w:val="16"/>
    </w:rPr>
  </w:style>
  <w:style w:type="character" w:customStyle="1" w:styleId="32">
    <w:name w:val="Основной текст с отступом 3 Знак"/>
    <w:basedOn w:val="a1"/>
    <w:link w:val="31"/>
    <w:rsid w:val="00593423"/>
    <w:rPr>
      <w:rFonts w:ascii="Times New Roman" w:eastAsia="Times New Roman" w:hAnsi="Times New Roman" w:cs="Times New Roman"/>
      <w:sz w:val="16"/>
      <w:szCs w:val="16"/>
      <w:lang w:eastAsia="ru-RU"/>
    </w:rPr>
  </w:style>
  <w:style w:type="paragraph" w:customStyle="1" w:styleId="11">
    <w:name w:val="Абзац списка1"/>
    <w:basedOn w:val="a0"/>
    <w:rsid w:val="00593423"/>
    <w:pPr>
      <w:ind w:left="720"/>
    </w:pPr>
    <w:rPr>
      <w:sz w:val="24"/>
      <w:szCs w:val="24"/>
    </w:rPr>
  </w:style>
  <w:style w:type="paragraph" w:customStyle="1" w:styleId="310">
    <w:name w:val="Основной текст с отступом 31"/>
    <w:basedOn w:val="a0"/>
    <w:rsid w:val="00593423"/>
    <w:pPr>
      <w:suppressAutoHyphens/>
      <w:spacing w:before="120" w:after="120"/>
      <w:ind w:firstLine="720"/>
      <w:jc w:val="both"/>
    </w:pPr>
    <w:rPr>
      <w:sz w:val="28"/>
      <w:szCs w:val="28"/>
      <w:lang w:eastAsia="ar-SA"/>
    </w:rPr>
  </w:style>
  <w:style w:type="paragraph" w:customStyle="1" w:styleId="ConsPlusCell">
    <w:name w:val="ConsPlusCell"/>
    <w:uiPriority w:val="99"/>
    <w:rsid w:val="00593423"/>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xl54">
    <w:name w:val="xl54"/>
    <w:basedOn w:val="a0"/>
    <w:rsid w:val="00593423"/>
    <w:pPr>
      <w:pBdr>
        <w:right w:val="single" w:sz="4" w:space="0" w:color="000000"/>
      </w:pBdr>
      <w:spacing w:before="280" w:after="280"/>
      <w:jc w:val="center"/>
    </w:pPr>
    <w:rPr>
      <w:sz w:val="28"/>
      <w:szCs w:val="28"/>
      <w:lang w:eastAsia="ar-SA"/>
    </w:rPr>
  </w:style>
  <w:style w:type="paragraph" w:customStyle="1" w:styleId="21">
    <w:name w:val="Верхний колонтитул2"/>
    <w:basedOn w:val="a0"/>
    <w:uiPriority w:val="99"/>
    <w:rsid w:val="00593423"/>
    <w:pPr>
      <w:widowControl w:val="0"/>
      <w:tabs>
        <w:tab w:val="center" w:pos="4153"/>
        <w:tab w:val="right" w:pos="8306"/>
      </w:tabs>
      <w:jc w:val="both"/>
    </w:pPr>
    <w:rPr>
      <w:sz w:val="24"/>
      <w:szCs w:val="24"/>
      <w:lang w:eastAsia="ar-SA"/>
    </w:rPr>
  </w:style>
  <w:style w:type="paragraph" w:customStyle="1" w:styleId="xl97">
    <w:name w:val="xl97"/>
    <w:basedOn w:val="a0"/>
    <w:rsid w:val="00593423"/>
    <w:pPr>
      <w:spacing w:before="280" w:after="280"/>
      <w:jc w:val="center"/>
    </w:pPr>
    <w:rPr>
      <w:sz w:val="24"/>
      <w:szCs w:val="24"/>
      <w:lang w:eastAsia="ar-SA"/>
    </w:rPr>
  </w:style>
  <w:style w:type="paragraph" w:styleId="a8">
    <w:name w:val="List Paragraph"/>
    <w:basedOn w:val="a0"/>
    <w:uiPriority w:val="99"/>
    <w:qFormat/>
    <w:rsid w:val="00593423"/>
    <w:pPr>
      <w:ind w:left="720"/>
      <w:contextualSpacing/>
    </w:pPr>
    <w:rPr>
      <w:sz w:val="24"/>
      <w:szCs w:val="24"/>
    </w:rPr>
  </w:style>
  <w:style w:type="paragraph" w:styleId="a9">
    <w:name w:val="header"/>
    <w:basedOn w:val="a0"/>
    <w:link w:val="aa"/>
    <w:rsid w:val="00593423"/>
    <w:pPr>
      <w:tabs>
        <w:tab w:val="center" w:pos="4677"/>
        <w:tab w:val="right" w:pos="9355"/>
      </w:tabs>
    </w:pPr>
    <w:rPr>
      <w:sz w:val="28"/>
      <w:szCs w:val="28"/>
    </w:rPr>
  </w:style>
  <w:style w:type="character" w:customStyle="1" w:styleId="aa">
    <w:name w:val="Верхний колонтитул Знак"/>
    <w:basedOn w:val="a1"/>
    <w:link w:val="a9"/>
    <w:rsid w:val="00593423"/>
    <w:rPr>
      <w:rFonts w:ascii="Times New Roman" w:eastAsia="Times New Roman" w:hAnsi="Times New Roman" w:cs="Times New Roman"/>
      <w:sz w:val="28"/>
      <w:szCs w:val="28"/>
      <w:lang w:eastAsia="ru-RU"/>
    </w:rPr>
  </w:style>
  <w:style w:type="paragraph" w:styleId="22">
    <w:name w:val="Body Text Indent 2"/>
    <w:basedOn w:val="a0"/>
    <w:link w:val="23"/>
    <w:rsid w:val="00593423"/>
    <w:pPr>
      <w:spacing w:after="120" w:line="480" w:lineRule="auto"/>
      <w:ind w:left="283"/>
    </w:pPr>
    <w:rPr>
      <w:sz w:val="28"/>
      <w:szCs w:val="28"/>
    </w:rPr>
  </w:style>
  <w:style w:type="character" w:customStyle="1" w:styleId="23">
    <w:name w:val="Основной текст с отступом 2 Знак"/>
    <w:basedOn w:val="a1"/>
    <w:link w:val="22"/>
    <w:rsid w:val="00593423"/>
    <w:rPr>
      <w:rFonts w:ascii="Times New Roman" w:eastAsia="Times New Roman" w:hAnsi="Times New Roman" w:cs="Times New Roman"/>
      <w:sz w:val="28"/>
      <w:szCs w:val="28"/>
      <w:lang w:eastAsia="ru-RU"/>
    </w:rPr>
  </w:style>
  <w:style w:type="paragraph" w:customStyle="1" w:styleId="ConsPlusNormal">
    <w:name w:val="ConsPlusNormal"/>
    <w:rsid w:val="0059342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01">
    <w:name w:val="fontstyle01"/>
    <w:basedOn w:val="a1"/>
    <w:rsid w:val="00593423"/>
    <w:rPr>
      <w:rFonts w:ascii="Calibri" w:hAnsi="Calibri" w:cs="Calibri" w:hint="default"/>
      <w:b w:val="0"/>
      <w:bCs w:val="0"/>
      <w:i w:val="0"/>
      <w:iCs w:val="0"/>
      <w:color w:val="000000"/>
      <w:sz w:val="22"/>
      <w:szCs w:val="22"/>
    </w:rPr>
  </w:style>
  <w:style w:type="paragraph" w:styleId="ab">
    <w:name w:val="No Spacing"/>
    <w:basedOn w:val="a0"/>
    <w:qFormat/>
    <w:rsid w:val="00593423"/>
    <w:rPr>
      <w:sz w:val="28"/>
      <w:szCs w:val="28"/>
    </w:rPr>
  </w:style>
  <w:style w:type="paragraph" w:styleId="ac">
    <w:name w:val="caption"/>
    <w:basedOn w:val="a0"/>
    <w:next w:val="a0"/>
    <w:unhideWhenUsed/>
    <w:qFormat/>
    <w:rsid w:val="00593423"/>
    <w:rPr>
      <w:b/>
      <w:bCs/>
      <w:color w:val="943634" w:themeColor="accent2" w:themeShade="BF"/>
      <w:sz w:val="18"/>
      <w:szCs w:val="18"/>
    </w:rPr>
  </w:style>
  <w:style w:type="paragraph" w:styleId="ad">
    <w:name w:val="Title"/>
    <w:basedOn w:val="a0"/>
    <w:next w:val="a0"/>
    <w:link w:val="ae"/>
    <w:qFormat/>
    <w:rsid w:val="00593423"/>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color w:val="FFFFFF" w:themeColor="background1"/>
      <w:spacing w:val="10"/>
      <w:sz w:val="48"/>
      <w:szCs w:val="48"/>
    </w:rPr>
  </w:style>
  <w:style w:type="character" w:customStyle="1" w:styleId="ae">
    <w:name w:val="Название Знак"/>
    <w:basedOn w:val="a1"/>
    <w:link w:val="ad"/>
    <w:rsid w:val="00593423"/>
    <w:rPr>
      <w:rFonts w:asciiTheme="majorHAnsi" w:eastAsiaTheme="majorEastAsia" w:hAnsiTheme="majorHAnsi" w:cstheme="majorBidi"/>
      <w:color w:val="FFFFFF" w:themeColor="background1"/>
      <w:spacing w:val="10"/>
      <w:sz w:val="48"/>
      <w:szCs w:val="48"/>
      <w:shd w:val="clear" w:color="auto" w:fill="C0504D" w:themeFill="accent2"/>
      <w:lang w:eastAsia="ru-RU"/>
    </w:rPr>
  </w:style>
  <w:style w:type="paragraph" w:styleId="af">
    <w:name w:val="Subtitle"/>
    <w:basedOn w:val="a0"/>
    <w:next w:val="a0"/>
    <w:link w:val="af0"/>
    <w:qFormat/>
    <w:rsid w:val="00593423"/>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sz w:val="24"/>
      <w:szCs w:val="24"/>
    </w:rPr>
  </w:style>
  <w:style w:type="character" w:customStyle="1" w:styleId="af0">
    <w:name w:val="Подзаголовок Знак"/>
    <w:basedOn w:val="a1"/>
    <w:link w:val="af"/>
    <w:rsid w:val="00593423"/>
    <w:rPr>
      <w:rFonts w:asciiTheme="majorHAnsi" w:eastAsiaTheme="majorEastAsia" w:hAnsiTheme="majorHAnsi" w:cstheme="majorBidi"/>
      <w:color w:val="622423" w:themeColor="accent2" w:themeShade="7F"/>
      <w:sz w:val="24"/>
      <w:szCs w:val="24"/>
      <w:lang w:eastAsia="ru-RU"/>
    </w:rPr>
  </w:style>
  <w:style w:type="character" w:styleId="af1">
    <w:name w:val="Strong"/>
    <w:uiPriority w:val="22"/>
    <w:qFormat/>
    <w:rsid w:val="00593423"/>
    <w:rPr>
      <w:b/>
      <w:bCs/>
      <w:spacing w:val="0"/>
    </w:rPr>
  </w:style>
  <w:style w:type="character" w:styleId="af2">
    <w:name w:val="Emphasis"/>
    <w:qFormat/>
    <w:rsid w:val="0059342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24">
    <w:name w:val="Quote"/>
    <w:basedOn w:val="a0"/>
    <w:next w:val="a0"/>
    <w:link w:val="25"/>
    <w:qFormat/>
    <w:rsid w:val="00593423"/>
    <w:rPr>
      <w:color w:val="943634" w:themeColor="accent2" w:themeShade="BF"/>
      <w:sz w:val="28"/>
      <w:szCs w:val="28"/>
    </w:rPr>
  </w:style>
  <w:style w:type="character" w:customStyle="1" w:styleId="25">
    <w:name w:val="Цитата 2 Знак"/>
    <w:basedOn w:val="a1"/>
    <w:link w:val="24"/>
    <w:rsid w:val="00593423"/>
    <w:rPr>
      <w:rFonts w:ascii="Times New Roman" w:eastAsia="Times New Roman" w:hAnsi="Times New Roman" w:cs="Times New Roman"/>
      <w:color w:val="943634" w:themeColor="accent2" w:themeShade="BF"/>
      <w:sz w:val="28"/>
      <w:szCs w:val="28"/>
      <w:lang w:eastAsia="ru-RU"/>
    </w:rPr>
  </w:style>
  <w:style w:type="paragraph" w:styleId="af3">
    <w:name w:val="Intense Quote"/>
    <w:basedOn w:val="a0"/>
    <w:next w:val="a0"/>
    <w:link w:val="af4"/>
    <w:qFormat/>
    <w:rsid w:val="00593423"/>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sz w:val="28"/>
      <w:szCs w:val="28"/>
    </w:rPr>
  </w:style>
  <w:style w:type="character" w:customStyle="1" w:styleId="af4">
    <w:name w:val="Выделенная цитата Знак"/>
    <w:basedOn w:val="a1"/>
    <w:link w:val="af3"/>
    <w:rsid w:val="00593423"/>
    <w:rPr>
      <w:rFonts w:asciiTheme="majorHAnsi" w:eastAsiaTheme="majorEastAsia" w:hAnsiTheme="majorHAnsi" w:cstheme="majorBidi"/>
      <w:b/>
      <w:bCs/>
      <w:color w:val="C0504D" w:themeColor="accent2"/>
      <w:sz w:val="28"/>
      <w:szCs w:val="28"/>
      <w:lang w:eastAsia="ru-RU"/>
    </w:rPr>
  </w:style>
  <w:style w:type="character" w:styleId="af5">
    <w:name w:val="Subtle Emphasis"/>
    <w:qFormat/>
    <w:rsid w:val="00593423"/>
    <w:rPr>
      <w:rFonts w:asciiTheme="majorHAnsi" w:eastAsiaTheme="majorEastAsia" w:hAnsiTheme="majorHAnsi" w:cstheme="majorBidi"/>
      <w:i/>
      <w:iCs/>
      <w:color w:val="C0504D" w:themeColor="accent2"/>
    </w:rPr>
  </w:style>
  <w:style w:type="character" w:styleId="af6">
    <w:name w:val="Intense Emphasis"/>
    <w:qFormat/>
    <w:rsid w:val="0059342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7">
    <w:name w:val="Subtle Reference"/>
    <w:qFormat/>
    <w:rsid w:val="00593423"/>
    <w:rPr>
      <w:i/>
      <w:iCs/>
      <w:smallCaps/>
      <w:color w:val="C0504D" w:themeColor="accent2"/>
      <w:u w:color="C0504D" w:themeColor="accent2"/>
    </w:rPr>
  </w:style>
  <w:style w:type="character" w:styleId="af8">
    <w:name w:val="Intense Reference"/>
    <w:qFormat/>
    <w:rsid w:val="00593423"/>
    <w:rPr>
      <w:b/>
      <w:bCs/>
      <w:i/>
      <w:iCs/>
      <w:smallCaps/>
      <w:color w:val="C0504D" w:themeColor="accent2"/>
      <w:u w:color="C0504D" w:themeColor="accent2"/>
    </w:rPr>
  </w:style>
  <w:style w:type="character" w:styleId="af9">
    <w:name w:val="Book Title"/>
    <w:qFormat/>
    <w:rsid w:val="00593423"/>
    <w:rPr>
      <w:rFonts w:asciiTheme="majorHAnsi" w:eastAsiaTheme="majorEastAsia" w:hAnsiTheme="majorHAnsi" w:cstheme="majorBidi"/>
      <w:b/>
      <w:bCs/>
      <w:i/>
      <w:iCs/>
      <w:smallCaps/>
      <w:color w:val="943634" w:themeColor="accent2" w:themeShade="BF"/>
      <w:u w:val="single"/>
    </w:rPr>
  </w:style>
  <w:style w:type="paragraph" w:styleId="afa">
    <w:name w:val="TOC Heading"/>
    <w:basedOn w:val="1"/>
    <w:next w:val="a0"/>
    <w:unhideWhenUsed/>
    <w:qFormat/>
    <w:rsid w:val="00593423"/>
    <w:pPr>
      <w:outlineLvl w:val="9"/>
    </w:pPr>
  </w:style>
  <w:style w:type="character" w:customStyle="1" w:styleId="Heading3Char1">
    <w:name w:val="Heading 3 Char1"/>
    <w:basedOn w:val="a1"/>
    <w:rsid w:val="00593423"/>
    <w:rPr>
      <w:rFonts w:ascii="Cambria" w:hAnsi="Cambria" w:cs="Cambria"/>
      <w:b/>
      <w:bCs/>
      <w:i/>
      <w:iCs/>
      <w:color w:val="auto"/>
    </w:rPr>
  </w:style>
  <w:style w:type="character" w:customStyle="1" w:styleId="Heading5Char2">
    <w:name w:val="Heading 5 Char2"/>
    <w:basedOn w:val="a1"/>
    <w:rsid w:val="00593423"/>
    <w:rPr>
      <w:rFonts w:ascii="Cambria" w:hAnsi="Cambria" w:cs="Cambria"/>
      <w:b/>
      <w:bCs/>
      <w:i/>
      <w:iCs/>
      <w:color w:val="auto"/>
    </w:rPr>
  </w:style>
  <w:style w:type="character" w:customStyle="1" w:styleId="Heading8Char1">
    <w:name w:val="Heading 8 Char1"/>
    <w:basedOn w:val="a1"/>
    <w:rsid w:val="00593423"/>
    <w:rPr>
      <w:rFonts w:ascii="Cambria" w:hAnsi="Cambria" w:cs="Cambria"/>
      <w:i/>
      <w:iCs/>
      <w:color w:val="auto"/>
    </w:rPr>
  </w:style>
  <w:style w:type="character" w:customStyle="1" w:styleId="Heading5Char1">
    <w:name w:val="Heading 5 Char1"/>
    <w:basedOn w:val="a1"/>
    <w:rsid w:val="00593423"/>
    <w:rPr>
      <w:rFonts w:ascii="Times New Roman" w:hAnsi="Times New Roman" w:cs="Times New Roman"/>
      <w:b/>
      <w:bCs/>
      <w:sz w:val="24"/>
      <w:szCs w:val="24"/>
      <w:lang w:eastAsia="ru-RU"/>
    </w:rPr>
  </w:style>
  <w:style w:type="paragraph" w:customStyle="1" w:styleId="afb">
    <w:name w:val="Содержимое таблицы"/>
    <w:basedOn w:val="a0"/>
    <w:rsid w:val="00593423"/>
    <w:pPr>
      <w:widowControl w:val="0"/>
      <w:suppressLineNumbers/>
      <w:suppressAutoHyphens/>
    </w:pPr>
    <w:rPr>
      <w:kern w:val="1"/>
      <w:sz w:val="24"/>
      <w:szCs w:val="24"/>
    </w:rPr>
  </w:style>
  <w:style w:type="paragraph" w:customStyle="1" w:styleId="ListParagraph1">
    <w:name w:val="List Paragraph1"/>
    <w:basedOn w:val="a0"/>
    <w:rsid w:val="00593423"/>
    <w:pPr>
      <w:ind w:left="720"/>
    </w:pPr>
    <w:rPr>
      <w:sz w:val="28"/>
      <w:szCs w:val="28"/>
    </w:rPr>
  </w:style>
  <w:style w:type="paragraph" w:customStyle="1" w:styleId="ConsPlusNonformat">
    <w:name w:val="ConsPlusNonformat"/>
    <w:rsid w:val="005934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Char">
    <w:name w:val="Body Text Char"/>
    <w:aliases w:val="bt Char,body text Char"/>
    <w:basedOn w:val="a1"/>
    <w:rsid w:val="00593423"/>
    <w:rPr>
      <w:rFonts w:ascii="Times New Roman" w:hAnsi="Times New Roman" w:cs="Times New Roman"/>
      <w:sz w:val="24"/>
      <w:szCs w:val="24"/>
      <w:lang w:eastAsia="ru-RU"/>
    </w:rPr>
  </w:style>
  <w:style w:type="character" w:customStyle="1" w:styleId="BodyTextChar2">
    <w:name w:val="Body Text Char2"/>
    <w:aliases w:val="bt Char2,body text Char2"/>
    <w:basedOn w:val="a1"/>
    <w:rsid w:val="00593423"/>
    <w:rPr>
      <w:rFonts w:ascii="Times New Roman" w:hAnsi="Times New Roman" w:cs="Times New Roman"/>
      <w:sz w:val="24"/>
      <w:szCs w:val="24"/>
      <w:lang w:val="ru-RU" w:eastAsia="ru-RU"/>
    </w:rPr>
  </w:style>
  <w:style w:type="character" w:customStyle="1" w:styleId="12">
    <w:name w:val="Основной текст Знак1"/>
    <w:basedOn w:val="a1"/>
    <w:rsid w:val="00593423"/>
    <w:rPr>
      <w:rFonts w:ascii="Times New Roman" w:hAnsi="Times New Roman" w:cs="Times New Roman"/>
      <w:sz w:val="20"/>
      <w:szCs w:val="20"/>
      <w:lang w:eastAsia="ru-RU"/>
    </w:rPr>
  </w:style>
  <w:style w:type="paragraph" w:styleId="afc">
    <w:name w:val="Body Text Indent"/>
    <w:basedOn w:val="a0"/>
    <w:link w:val="afd"/>
    <w:rsid w:val="00593423"/>
    <w:pPr>
      <w:ind w:firstLine="708"/>
      <w:jc w:val="both"/>
    </w:pPr>
    <w:rPr>
      <w:sz w:val="28"/>
      <w:szCs w:val="28"/>
    </w:rPr>
  </w:style>
  <w:style w:type="character" w:customStyle="1" w:styleId="afd">
    <w:name w:val="Основной текст с отступом Знак"/>
    <w:basedOn w:val="a1"/>
    <w:link w:val="afc"/>
    <w:rsid w:val="00593423"/>
    <w:rPr>
      <w:rFonts w:ascii="Times New Roman" w:eastAsia="Times New Roman" w:hAnsi="Times New Roman" w:cs="Times New Roman"/>
      <w:sz w:val="28"/>
      <w:szCs w:val="28"/>
      <w:lang w:eastAsia="ru-RU"/>
    </w:rPr>
  </w:style>
  <w:style w:type="character" w:customStyle="1" w:styleId="BodyTextIndentChar1">
    <w:name w:val="Body Text Indent Char1"/>
    <w:basedOn w:val="a1"/>
    <w:rsid w:val="00593423"/>
    <w:rPr>
      <w:rFonts w:ascii="Times New Roman" w:hAnsi="Times New Roman" w:cs="Times New Roman"/>
      <w:sz w:val="20"/>
      <w:szCs w:val="20"/>
      <w:lang w:val="ru-RU" w:eastAsia="ru-RU"/>
    </w:rPr>
  </w:style>
  <w:style w:type="paragraph" w:styleId="33">
    <w:name w:val="Body Text 3"/>
    <w:basedOn w:val="a0"/>
    <w:link w:val="34"/>
    <w:rsid w:val="00593423"/>
    <w:pPr>
      <w:spacing w:after="120"/>
    </w:pPr>
    <w:rPr>
      <w:sz w:val="16"/>
      <w:szCs w:val="16"/>
    </w:rPr>
  </w:style>
  <w:style w:type="character" w:customStyle="1" w:styleId="34">
    <w:name w:val="Основной текст 3 Знак"/>
    <w:basedOn w:val="a1"/>
    <w:link w:val="33"/>
    <w:rsid w:val="00593423"/>
    <w:rPr>
      <w:rFonts w:ascii="Times New Roman" w:eastAsia="Times New Roman" w:hAnsi="Times New Roman" w:cs="Times New Roman"/>
      <w:sz w:val="16"/>
      <w:szCs w:val="16"/>
      <w:lang w:eastAsia="ru-RU"/>
    </w:rPr>
  </w:style>
  <w:style w:type="character" w:customStyle="1" w:styleId="BodyText3Char2">
    <w:name w:val="Body Text 3 Char2"/>
    <w:basedOn w:val="a1"/>
    <w:rsid w:val="00593423"/>
    <w:rPr>
      <w:rFonts w:ascii="Times New Roman" w:hAnsi="Times New Roman" w:cs="Times New Roman"/>
      <w:sz w:val="16"/>
      <w:szCs w:val="16"/>
      <w:lang w:val="ru-RU" w:eastAsia="ru-RU"/>
    </w:rPr>
  </w:style>
  <w:style w:type="character" w:customStyle="1" w:styleId="BodyText3Char1">
    <w:name w:val="Body Text 3 Char1"/>
    <w:basedOn w:val="a1"/>
    <w:rsid w:val="00593423"/>
    <w:rPr>
      <w:rFonts w:ascii="Times New Roman" w:hAnsi="Times New Roman" w:cs="Times New Roman"/>
      <w:sz w:val="16"/>
      <w:szCs w:val="16"/>
      <w:lang w:eastAsia="ru-RU"/>
    </w:rPr>
  </w:style>
  <w:style w:type="character" w:customStyle="1" w:styleId="BalloonTextChar2">
    <w:name w:val="Balloon Text Char2"/>
    <w:basedOn w:val="a1"/>
    <w:rsid w:val="00593423"/>
    <w:rPr>
      <w:rFonts w:ascii="Tahoma" w:hAnsi="Tahoma" w:cs="Tahoma"/>
      <w:sz w:val="16"/>
      <w:szCs w:val="16"/>
      <w:lang w:val="ru-RU" w:eastAsia="ru-RU"/>
    </w:rPr>
  </w:style>
  <w:style w:type="character" w:customStyle="1" w:styleId="BalloonTextChar1">
    <w:name w:val="Balloon Text Char1"/>
    <w:basedOn w:val="a1"/>
    <w:rsid w:val="00593423"/>
    <w:rPr>
      <w:rFonts w:ascii="Tahoma" w:hAnsi="Tahoma" w:cs="Tahoma"/>
      <w:sz w:val="16"/>
      <w:szCs w:val="16"/>
      <w:lang w:eastAsia="ru-RU"/>
    </w:rPr>
  </w:style>
  <w:style w:type="character" w:customStyle="1" w:styleId="BodyTextIndent3Char2">
    <w:name w:val="Body Text Indent 3 Char2"/>
    <w:basedOn w:val="a1"/>
    <w:rsid w:val="00593423"/>
    <w:rPr>
      <w:rFonts w:ascii="Times New Roman" w:hAnsi="Times New Roman" w:cs="Times New Roman"/>
      <w:sz w:val="16"/>
      <w:szCs w:val="16"/>
      <w:lang w:val="ru-RU" w:eastAsia="ru-RU"/>
    </w:rPr>
  </w:style>
  <w:style w:type="character" w:customStyle="1" w:styleId="BodyTextIndent3Char1">
    <w:name w:val="Body Text Indent 3 Char1"/>
    <w:basedOn w:val="a1"/>
    <w:rsid w:val="00593423"/>
    <w:rPr>
      <w:rFonts w:ascii="Times New Roman" w:hAnsi="Times New Roman" w:cs="Times New Roman"/>
      <w:sz w:val="16"/>
      <w:szCs w:val="16"/>
      <w:lang w:eastAsia="ru-RU"/>
    </w:rPr>
  </w:style>
  <w:style w:type="character" w:customStyle="1" w:styleId="afe">
    <w:name w:val="Основной текст_"/>
    <w:basedOn w:val="a1"/>
    <w:rsid w:val="00593423"/>
    <w:rPr>
      <w:rFonts w:ascii="Times New Roman" w:hAnsi="Times New Roman" w:cs="Times New Roman"/>
      <w:sz w:val="27"/>
      <w:szCs w:val="27"/>
      <w:shd w:val="clear" w:color="auto" w:fill="FFFFFF"/>
    </w:rPr>
  </w:style>
  <w:style w:type="paragraph" w:customStyle="1" w:styleId="13">
    <w:name w:val="Основной текст1"/>
    <w:basedOn w:val="a0"/>
    <w:rsid w:val="00593423"/>
    <w:pPr>
      <w:shd w:val="clear" w:color="auto" w:fill="FFFFFF"/>
      <w:spacing w:before="420" w:line="627" w:lineRule="exact"/>
      <w:ind w:hanging="260"/>
      <w:jc w:val="right"/>
    </w:pPr>
    <w:rPr>
      <w:rFonts w:ascii="Calibri" w:hAnsi="Calibri" w:cs="Calibri"/>
      <w:sz w:val="27"/>
      <w:szCs w:val="27"/>
      <w:lang w:eastAsia="en-US"/>
    </w:rPr>
  </w:style>
  <w:style w:type="character" w:customStyle="1" w:styleId="HeaderChar2">
    <w:name w:val="Header Char2"/>
    <w:basedOn w:val="a1"/>
    <w:rsid w:val="00593423"/>
    <w:rPr>
      <w:rFonts w:ascii="Times New Roman" w:hAnsi="Times New Roman" w:cs="Times New Roman"/>
      <w:sz w:val="20"/>
      <w:szCs w:val="20"/>
      <w:lang w:val="ru-RU" w:eastAsia="ru-RU"/>
    </w:rPr>
  </w:style>
  <w:style w:type="character" w:customStyle="1" w:styleId="HeaderChar1">
    <w:name w:val="Header Char1"/>
    <w:basedOn w:val="a1"/>
    <w:rsid w:val="00593423"/>
    <w:rPr>
      <w:rFonts w:ascii="Times New Roman" w:hAnsi="Times New Roman" w:cs="Times New Roman"/>
      <w:sz w:val="20"/>
      <w:szCs w:val="20"/>
      <w:lang w:eastAsia="ru-RU"/>
    </w:rPr>
  </w:style>
  <w:style w:type="paragraph" w:customStyle="1" w:styleId="BodyTextIndent1">
    <w:name w:val="Body Text Indent1"/>
    <w:basedOn w:val="a0"/>
    <w:rsid w:val="00593423"/>
    <w:pPr>
      <w:spacing w:after="120"/>
      <w:ind w:left="283"/>
    </w:pPr>
    <w:rPr>
      <w:sz w:val="28"/>
      <w:szCs w:val="28"/>
    </w:rPr>
  </w:style>
  <w:style w:type="character" w:customStyle="1" w:styleId="BodyTextIndent2Char2">
    <w:name w:val="Body Text Indent 2 Char2"/>
    <w:basedOn w:val="a1"/>
    <w:rsid w:val="00593423"/>
    <w:rPr>
      <w:rFonts w:ascii="Times New Roman" w:hAnsi="Times New Roman" w:cs="Times New Roman"/>
      <w:sz w:val="20"/>
      <w:szCs w:val="20"/>
      <w:lang w:val="ru-RU" w:eastAsia="ru-RU"/>
    </w:rPr>
  </w:style>
  <w:style w:type="character" w:customStyle="1" w:styleId="BodyTextIndent2Char1">
    <w:name w:val="Body Text Indent 2 Char1"/>
    <w:basedOn w:val="a1"/>
    <w:rsid w:val="00593423"/>
    <w:rPr>
      <w:rFonts w:ascii="Times New Roman" w:hAnsi="Times New Roman" w:cs="Times New Roman"/>
      <w:sz w:val="20"/>
      <w:szCs w:val="20"/>
      <w:lang w:eastAsia="ru-RU"/>
    </w:rPr>
  </w:style>
  <w:style w:type="paragraph" w:styleId="aff">
    <w:name w:val="Normal (Web)"/>
    <w:basedOn w:val="a0"/>
    <w:rsid w:val="00593423"/>
    <w:pPr>
      <w:spacing w:before="100" w:beforeAutospacing="1" w:after="100" w:afterAutospacing="1"/>
    </w:pPr>
    <w:rPr>
      <w:sz w:val="23"/>
      <w:szCs w:val="23"/>
    </w:rPr>
  </w:style>
  <w:style w:type="paragraph" w:styleId="aff0">
    <w:name w:val="List"/>
    <w:basedOn w:val="a0"/>
    <w:rsid w:val="00593423"/>
    <w:pPr>
      <w:suppressAutoHyphens/>
      <w:spacing w:after="120"/>
    </w:pPr>
    <w:rPr>
      <w:rFonts w:ascii="Arial" w:hAnsi="Arial" w:cs="Arial"/>
      <w:sz w:val="24"/>
      <w:szCs w:val="24"/>
      <w:lang w:eastAsia="ar-SA"/>
    </w:rPr>
  </w:style>
  <w:style w:type="paragraph" w:customStyle="1" w:styleId="aff1">
    <w:name w:val="Нормальный"/>
    <w:uiPriority w:val="99"/>
    <w:rsid w:val="0059342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2">
    <w:name w:val="Hyperlink"/>
    <w:basedOn w:val="a1"/>
    <w:uiPriority w:val="99"/>
    <w:rsid w:val="00593423"/>
    <w:rPr>
      <w:rFonts w:ascii="Times New Roman" w:hAnsi="Times New Roman" w:cs="Times New Roman"/>
      <w:color w:val="0000FF"/>
      <w:u w:val="single"/>
    </w:rPr>
  </w:style>
  <w:style w:type="character" w:styleId="aff3">
    <w:name w:val="FollowedHyperlink"/>
    <w:basedOn w:val="a1"/>
    <w:uiPriority w:val="99"/>
    <w:rsid w:val="00593423"/>
    <w:rPr>
      <w:rFonts w:ascii="Times New Roman" w:hAnsi="Times New Roman" w:cs="Times New Roman"/>
      <w:color w:val="800080"/>
      <w:u w:val="single"/>
    </w:rPr>
  </w:style>
  <w:style w:type="paragraph" w:customStyle="1" w:styleId="xl65">
    <w:name w:val="xl65"/>
    <w:basedOn w:val="a0"/>
    <w:rsid w:val="00593423"/>
    <w:pPr>
      <w:spacing w:before="100" w:beforeAutospacing="1" w:after="100" w:afterAutospacing="1"/>
    </w:pPr>
    <w:rPr>
      <w:sz w:val="24"/>
      <w:szCs w:val="24"/>
    </w:rPr>
  </w:style>
  <w:style w:type="paragraph" w:customStyle="1" w:styleId="xl66">
    <w:name w:val="xl66"/>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7">
    <w:name w:val="xl67"/>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69">
    <w:name w:val="xl69"/>
    <w:basedOn w:val="a0"/>
    <w:rsid w:val="0059342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0"/>
    <w:rsid w:val="00593423"/>
    <w:pPr>
      <w:pBdr>
        <w:top w:val="single" w:sz="4" w:space="0" w:color="auto"/>
        <w:left w:val="single" w:sz="4" w:space="0" w:color="auto"/>
        <w:right w:val="single" w:sz="4" w:space="0" w:color="auto"/>
      </w:pBdr>
      <w:spacing w:before="100" w:beforeAutospacing="1" w:after="100" w:afterAutospacing="1"/>
    </w:pPr>
    <w:rPr>
      <w:b/>
      <w:bCs/>
      <w:i/>
      <w:iCs/>
      <w:sz w:val="24"/>
      <w:szCs w:val="24"/>
    </w:rPr>
  </w:style>
  <w:style w:type="paragraph" w:customStyle="1" w:styleId="xl71">
    <w:name w:val="xl71"/>
    <w:basedOn w:val="a0"/>
    <w:rsid w:val="0059342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a0"/>
    <w:rsid w:val="00593423"/>
    <w:pPr>
      <w:pBdr>
        <w:top w:val="single" w:sz="8"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73">
    <w:name w:val="xl73"/>
    <w:basedOn w:val="a0"/>
    <w:rsid w:val="00593423"/>
    <w:pPr>
      <w:pBdr>
        <w:top w:val="single" w:sz="8" w:space="0" w:color="auto"/>
        <w:left w:val="single" w:sz="4" w:space="0" w:color="auto"/>
        <w:bottom w:val="single" w:sz="4" w:space="0" w:color="auto"/>
        <w:right w:val="single" w:sz="8" w:space="0" w:color="auto"/>
      </w:pBdr>
      <w:spacing w:before="100" w:beforeAutospacing="1" w:after="100" w:afterAutospacing="1"/>
    </w:pPr>
    <w:rPr>
      <w:b/>
      <w:bCs/>
      <w:i/>
      <w:iCs/>
      <w:sz w:val="24"/>
      <w:szCs w:val="24"/>
    </w:rPr>
  </w:style>
  <w:style w:type="paragraph" w:customStyle="1" w:styleId="xl74">
    <w:name w:val="xl74"/>
    <w:basedOn w:val="a0"/>
    <w:rsid w:val="00593423"/>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sz w:val="24"/>
      <w:szCs w:val="24"/>
    </w:rPr>
  </w:style>
  <w:style w:type="paragraph" w:customStyle="1" w:styleId="xl75">
    <w:name w:val="xl75"/>
    <w:basedOn w:val="a0"/>
    <w:rsid w:val="0059342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0"/>
    <w:rsid w:val="00593423"/>
    <w:pPr>
      <w:pBdr>
        <w:top w:val="single" w:sz="4" w:space="0" w:color="auto"/>
        <w:left w:val="single" w:sz="4" w:space="0" w:color="auto"/>
        <w:bottom w:val="single" w:sz="8" w:space="0" w:color="auto"/>
        <w:right w:val="single" w:sz="8" w:space="0" w:color="auto"/>
      </w:pBdr>
      <w:spacing w:before="100" w:beforeAutospacing="1" w:after="100" w:afterAutospacing="1"/>
    </w:pPr>
    <w:rPr>
      <w:b/>
      <w:bCs/>
      <w:i/>
      <w:iCs/>
      <w:sz w:val="24"/>
      <w:szCs w:val="24"/>
    </w:rPr>
  </w:style>
  <w:style w:type="paragraph" w:customStyle="1" w:styleId="xl77">
    <w:name w:val="xl77"/>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0"/>
    <w:rsid w:val="0059342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85">
    <w:name w:val="xl85"/>
    <w:basedOn w:val="a0"/>
    <w:rsid w:val="00593423"/>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86">
    <w:name w:val="xl86"/>
    <w:basedOn w:val="a0"/>
    <w:rsid w:val="0059342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0"/>
    <w:rsid w:val="00593423"/>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8">
    <w:name w:val="xl88"/>
    <w:basedOn w:val="a0"/>
    <w:rsid w:val="0059342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9">
    <w:name w:val="xl89"/>
    <w:basedOn w:val="a0"/>
    <w:rsid w:val="0059342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0"/>
    <w:rsid w:val="0059342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1">
    <w:name w:val="xl91"/>
    <w:basedOn w:val="a0"/>
    <w:rsid w:val="0059342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92">
    <w:name w:val="xl92"/>
    <w:basedOn w:val="a0"/>
    <w:rsid w:val="0059342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93">
    <w:name w:val="xl93"/>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a0"/>
    <w:rsid w:val="00593423"/>
    <w:pPr>
      <w:pBdr>
        <w:top w:val="single" w:sz="4" w:space="0" w:color="auto"/>
        <w:left w:val="single" w:sz="4" w:space="0" w:color="auto"/>
      </w:pBdr>
      <w:spacing w:before="100" w:beforeAutospacing="1" w:after="100" w:afterAutospacing="1"/>
      <w:jc w:val="center"/>
      <w:textAlignment w:val="top"/>
    </w:pPr>
    <w:rPr>
      <w:sz w:val="24"/>
      <w:szCs w:val="24"/>
    </w:rPr>
  </w:style>
  <w:style w:type="paragraph" w:styleId="26">
    <w:name w:val="Body Text 2"/>
    <w:basedOn w:val="a0"/>
    <w:link w:val="27"/>
    <w:uiPriority w:val="99"/>
    <w:rsid w:val="00593423"/>
    <w:pPr>
      <w:tabs>
        <w:tab w:val="left" w:pos="-3220"/>
      </w:tabs>
      <w:jc w:val="both"/>
    </w:pPr>
    <w:rPr>
      <w:sz w:val="28"/>
      <w:szCs w:val="28"/>
    </w:rPr>
  </w:style>
  <w:style w:type="character" w:customStyle="1" w:styleId="27">
    <w:name w:val="Основной текст 2 Знак"/>
    <w:basedOn w:val="a1"/>
    <w:link w:val="26"/>
    <w:uiPriority w:val="99"/>
    <w:rsid w:val="00593423"/>
    <w:rPr>
      <w:rFonts w:ascii="Times New Roman" w:eastAsia="Times New Roman" w:hAnsi="Times New Roman" w:cs="Times New Roman"/>
      <w:sz w:val="28"/>
      <w:szCs w:val="28"/>
      <w:lang w:eastAsia="ru-RU"/>
    </w:rPr>
  </w:style>
  <w:style w:type="character" w:customStyle="1" w:styleId="WW8Num4z1">
    <w:name w:val="WW8Num4z1"/>
    <w:rsid w:val="00593423"/>
    <w:rPr>
      <w:rFonts w:ascii="Courier New" w:hAnsi="Courier New" w:cs="Courier New"/>
    </w:rPr>
  </w:style>
  <w:style w:type="character" w:customStyle="1" w:styleId="aff4">
    <w:name w:val="Знак"/>
    <w:rsid w:val="00593423"/>
    <w:rPr>
      <w:sz w:val="28"/>
      <w:szCs w:val="28"/>
      <w:lang w:val="ru-RU" w:eastAsia="ar-SA" w:bidi="ar-SA"/>
    </w:rPr>
  </w:style>
  <w:style w:type="character" w:customStyle="1" w:styleId="WW8Num2z0">
    <w:name w:val="WW8Num2z0"/>
    <w:rsid w:val="00593423"/>
    <w:rPr>
      <w:rFonts w:ascii="Symbol" w:hAnsi="Symbol" w:cs="Symbol"/>
      <w:sz w:val="26"/>
      <w:szCs w:val="26"/>
    </w:rPr>
  </w:style>
  <w:style w:type="character" w:customStyle="1" w:styleId="WW8Num4z0">
    <w:name w:val="WW8Num4z0"/>
    <w:rsid w:val="00593423"/>
    <w:rPr>
      <w:rFonts w:ascii="Symbol" w:hAnsi="Symbol" w:cs="Symbol"/>
      <w:color w:val="auto"/>
    </w:rPr>
  </w:style>
  <w:style w:type="character" w:customStyle="1" w:styleId="WW8Num4z2">
    <w:name w:val="WW8Num4z2"/>
    <w:rsid w:val="00593423"/>
    <w:rPr>
      <w:rFonts w:ascii="Wingdings" w:hAnsi="Wingdings" w:cs="Wingdings"/>
    </w:rPr>
  </w:style>
  <w:style w:type="character" w:customStyle="1" w:styleId="WW8Num4z3">
    <w:name w:val="WW8Num4z3"/>
    <w:rsid w:val="00593423"/>
    <w:rPr>
      <w:rFonts w:ascii="Symbol" w:hAnsi="Symbol" w:cs="Symbol"/>
    </w:rPr>
  </w:style>
  <w:style w:type="character" w:customStyle="1" w:styleId="WW8Num5z0">
    <w:name w:val="WW8Num5z0"/>
    <w:rsid w:val="00593423"/>
    <w:rPr>
      <w:rFonts w:ascii="Times New Roman" w:hAnsi="Times New Roman" w:cs="Times New Roman"/>
    </w:rPr>
  </w:style>
  <w:style w:type="character" w:customStyle="1" w:styleId="WW8Num5z2">
    <w:name w:val="WW8Num5z2"/>
    <w:rsid w:val="00593423"/>
    <w:rPr>
      <w:rFonts w:ascii="Symbol" w:hAnsi="Symbol" w:cs="Symbol"/>
    </w:rPr>
  </w:style>
  <w:style w:type="character" w:customStyle="1" w:styleId="WW8Num6z0">
    <w:name w:val="WW8Num6z0"/>
    <w:rsid w:val="00593423"/>
    <w:rPr>
      <w:rFonts w:ascii="Wingdings" w:hAnsi="Wingdings" w:cs="Wingdings"/>
    </w:rPr>
  </w:style>
  <w:style w:type="character" w:customStyle="1" w:styleId="WW8Num7z0">
    <w:name w:val="WW8Num7z0"/>
    <w:rsid w:val="00593423"/>
    <w:rPr>
      <w:rFonts w:ascii="Symbol" w:hAnsi="Symbol" w:cs="Symbol"/>
    </w:rPr>
  </w:style>
  <w:style w:type="character" w:customStyle="1" w:styleId="14">
    <w:name w:val="Основной шрифт абзаца1"/>
    <w:rsid w:val="00593423"/>
  </w:style>
  <w:style w:type="character" w:customStyle="1" w:styleId="WW-">
    <w:name w:val="WW-Основной шрифт абзаца"/>
    <w:rsid w:val="00593423"/>
  </w:style>
  <w:style w:type="character" w:customStyle="1" w:styleId="WW8Num1z0">
    <w:name w:val="WW8Num1z0"/>
    <w:rsid w:val="00593423"/>
  </w:style>
  <w:style w:type="character" w:customStyle="1" w:styleId="WW8Num2z1">
    <w:name w:val="WW8Num2z1"/>
    <w:rsid w:val="00593423"/>
    <w:rPr>
      <w:rFonts w:ascii="Courier New" w:hAnsi="Courier New" w:cs="Courier New"/>
    </w:rPr>
  </w:style>
  <w:style w:type="character" w:customStyle="1" w:styleId="WW8Num2z2">
    <w:name w:val="WW8Num2z2"/>
    <w:rsid w:val="00593423"/>
    <w:rPr>
      <w:rFonts w:ascii="Wingdings" w:hAnsi="Wingdings" w:cs="Wingdings"/>
    </w:rPr>
  </w:style>
  <w:style w:type="character" w:customStyle="1" w:styleId="WW8Num2z3">
    <w:name w:val="WW8Num2z3"/>
    <w:rsid w:val="00593423"/>
    <w:rPr>
      <w:rFonts w:ascii="Symbol" w:hAnsi="Symbol" w:cs="Symbol"/>
    </w:rPr>
  </w:style>
  <w:style w:type="character" w:customStyle="1" w:styleId="WW8Num3z0">
    <w:name w:val="WW8Num3z0"/>
    <w:rsid w:val="00593423"/>
    <w:rPr>
      <w:rFonts w:ascii="Symbol" w:hAnsi="Symbol" w:cs="Symbol"/>
    </w:rPr>
  </w:style>
  <w:style w:type="character" w:customStyle="1" w:styleId="WW8Num3z1">
    <w:name w:val="WW8Num3z1"/>
    <w:rsid w:val="00593423"/>
    <w:rPr>
      <w:rFonts w:ascii="Courier New" w:hAnsi="Courier New" w:cs="Courier New"/>
    </w:rPr>
  </w:style>
  <w:style w:type="character" w:customStyle="1" w:styleId="WW8Num3z2">
    <w:name w:val="WW8Num3z2"/>
    <w:rsid w:val="00593423"/>
    <w:rPr>
      <w:rFonts w:ascii="Wingdings" w:hAnsi="Wingdings" w:cs="Wingdings"/>
    </w:rPr>
  </w:style>
  <w:style w:type="character" w:customStyle="1" w:styleId="WW8Num6z1">
    <w:name w:val="WW8Num6z1"/>
    <w:rsid w:val="00593423"/>
    <w:rPr>
      <w:rFonts w:ascii="Courier New" w:hAnsi="Courier New" w:cs="Courier New"/>
    </w:rPr>
  </w:style>
  <w:style w:type="character" w:customStyle="1" w:styleId="WW8Num6z3">
    <w:name w:val="WW8Num6z3"/>
    <w:rsid w:val="00593423"/>
    <w:rPr>
      <w:rFonts w:ascii="Symbol" w:hAnsi="Symbol" w:cs="Symbol"/>
    </w:rPr>
  </w:style>
  <w:style w:type="character" w:customStyle="1" w:styleId="WW8Num7z1">
    <w:name w:val="WW8Num7z1"/>
    <w:rsid w:val="00593423"/>
    <w:rPr>
      <w:rFonts w:ascii="Courier New" w:hAnsi="Courier New" w:cs="Courier New"/>
    </w:rPr>
  </w:style>
  <w:style w:type="character" w:customStyle="1" w:styleId="WW8Num7z2">
    <w:name w:val="WW8Num7z2"/>
    <w:rsid w:val="00593423"/>
    <w:rPr>
      <w:rFonts w:ascii="Wingdings" w:hAnsi="Wingdings" w:cs="Wingdings"/>
    </w:rPr>
  </w:style>
  <w:style w:type="character" w:customStyle="1" w:styleId="WW8Num9z0">
    <w:name w:val="WW8Num9z0"/>
    <w:rsid w:val="00593423"/>
    <w:rPr>
      <w:rFonts w:ascii="Symbol" w:hAnsi="Symbol" w:cs="Symbol"/>
    </w:rPr>
  </w:style>
  <w:style w:type="character" w:customStyle="1" w:styleId="WW8Num9z4">
    <w:name w:val="WW8Num9z4"/>
    <w:rsid w:val="00593423"/>
    <w:rPr>
      <w:rFonts w:ascii="Courier New" w:hAnsi="Courier New" w:cs="Courier New"/>
    </w:rPr>
  </w:style>
  <w:style w:type="character" w:customStyle="1" w:styleId="WW8Num9z5">
    <w:name w:val="WW8Num9z5"/>
    <w:rsid w:val="00593423"/>
    <w:rPr>
      <w:rFonts w:ascii="Wingdings" w:hAnsi="Wingdings" w:cs="Wingdings"/>
    </w:rPr>
  </w:style>
  <w:style w:type="character" w:customStyle="1" w:styleId="WW8Num10z0">
    <w:name w:val="WW8Num10z0"/>
    <w:rsid w:val="00593423"/>
    <w:rPr>
      <w:rFonts w:ascii="Times New Roman" w:hAnsi="Times New Roman" w:cs="Times New Roman"/>
    </w:rPr>
  </w:style>
  <w:style w:type="character" w:customStyle="1" w:styleId="WW8Num12z0">
    <w:name w:val="WW8Num12z0"/>
    <w:rsid w:val="00593423"/>
    <w:rPr>
      <w:rFonts w:ascii="Wingdings" w:hAnsi="Wingdings" w:cs="Wingdings"/>
    </w:rPr>
  </w:style>
  <w:style w:type="character" w:customStyle="1" w:styleId="WW8Num12z1">
    <w:name w:val="WW8Num12z1"/>
    <w:rsid w:val="00593423"/>
    <w:rPr>
      <w:rFonts w:ascii="Courier New" w:hAnsi="Courier New" w:cs="Courier New"/>
    </w:rPr>
  </w:style>
  <w:style w:type="character" w:customStyle="1" w:styleId="WW8Num12z3">
    <w:name w:val="WW8Num12z3"/>
    <w:rsid w:val="00593423"/>
    <w:rPr>
      <w:rFonts w:ascii="Symbol" w:hAnsi="Symbol" w:cs="Symbol"/>
    </w:rPr>
  </w:style>
  <w:style w:type="character" w:customStyle="1" w:styleId="WW8Num13z0">
    <w:name w:val="WW8Num13z0"/>
    <w:rsid w:val="00593423"/>
    <w:rPr>
      <w:rFonts w:ascii="Wingdings" w:hAnsi="Wingdings" w:cs="Wingdings"/>
    </w:rPr>
  </w:style>
  <w:style w:type="character" w:customStyle="1" w:styleId="WW8Num13z1">
    <w:name w:val="WW8Num13z1"/>
    <w:rsid w:val="00593423"/>
    <w:rPr>
      <w:rFonts w:ascii="Courier New" w:hAnsi="Courier New" w:cs="Courier New"/>
    </w:rPr>
  </w:style>
  <w:style w:type="character" w:customStyle="1" w:styleId="WW8Num13z3">
    <w:name w:val="WW8Num13z3"/>
    <w:rsid w:val="00593423"/>
    <w:rPr>
      <w:rFonts w:ascii="Symbol" w:hAnsi="Symbol" w:cs="Symbol"/>
    </w:rPr>
  </w:style>
  <w:style w:type="character" w:customStyle="1" w:styleId="WW8Num14z0">
    <w:name w:val="WW8Num14z0"/>
    <w:rsid w:val="00593423"/>
    <w:rPr>
      <w:rFonts w:ascii="Wingdings" w:hAnsi="Wingdings" w:cs="Wingdings"/>
    </w:rPr>
  </w:style>
  <w:style w:type="character" w:customStyle="1" w:styleId="WW8Num14z1">
    <w:name w:val="WW8Num14z1"/>
    <w:rsid w:val="00593423"/>
    <w:rPr>
      <w:rFonts w:ascii="Courier New" w:hAnsi="Courier New" w:cs="Courier New"/>
    </w:rPr>
  </w:style>
  <w:style w:type="character" w:customStyle="1" w:styleId="WW8Num14z3">
    <w:name w:val="WW8Num14z3"/>
    <w:rsid w:val="00593423"/>
    <w:rPr>
      <w:rFonts w:ascii="Symbol" w:hAnsi="Symbol" w:cs="Symbol"/>
    </w:rPr>
  </w:style>
  <w:style w:type="character" w:customStyle="1" w:styleId="WW8Num15z0">
    <w:name w:val="WW8Num15z0"/>
    <w:rsid w:val="00593423"/>
    <w:rPr>
      <w:rFonts w:ascii="Wingdings" w:hAnsi="Wingdings" w:cs="Wingdings"/>
    </w:rPr>
  </w:style>
  <w:style w:type="character" w:customStyle="1" w:styleId="WW8Num15z1">
    <w:name w:val="WW8Num15z1"/>
    <w:rsid w:val="00593423"/>
    <w:rPr>
      <w:rFonts w:ascii="Courier New" w:hAnsi="Courier New" w:cs="Courier New"/>
    </w:rPr>
  </w:style>
  <w:style w:type="character" w:customStyle="1" w:styleId="WW8Num15z3">
    <w:name w:val="WW8Num15z3"/>
    <w:rsid w:val="00593423"/>
    <w:rPr>
      <w:rFonts w:ascii="Symbol" w:hAnsi="Symbol" w:cs="Symbol"/>
    </w:rPr>
  </w:style>
  <w:style w:type="character" w:customStyle="1" w:styleId="WW8Num16z0">
    <w:name w:val="WW8Num16z0"/>
    <w:rsid w:val="00593423"/>
    <w:rPr>
      <w:rFonts w:ascii="Symbol" w:hAnsi="Symbol" w:cs="Symbol"/>
      <w:color w:val="auto"/>
    </w:rPr>
  </w:style>
  <w:style w:type="character" w:customStyle="1" w:styleId="WW8Num17z0">
    <w:name w:val="WW8Num17z0"/>
    <w:rsid w:val="00593423"/>
    <w:rPr>
      <w:rFonts w:ascii="Symbol" w:hAnsi="Symbol" w:cs="Symbol"/>
    </w:rPr>
  </w:style>
  <w:style w:type="character" w:customStyle="1" w:styleId="WW8Num17z1">
    <w:name w:val="WW8Num17z1"/>
    <w:rsid w:val="00593423"/>
    <w:rPr>
      <w:rFonts w:ascii="Courier New" w:hAnsi="Courier New" w:cs="Courier New"/>
    </w:rPr>
  </w:style>
  <w:style w:type="character" w:customStyle="1" w:styleId="WW8Num17z2">
    <w:name w:val="WW8Num17z2"/>
    <w:rsid w:val="00593423"/>
    <w:rPr>
      <w:rFonts w:ascii="Wingdings" w:hAnsi="Wingdings" w:cs="Wingdings"/>
    </w:rPr>
  </w:style>
  <w:style w:type="character" w:customStyle="1" w:styleId="WW8Num18z0">
    <w:name w:val="WW8Num18z0"/>
    <w:rsid w:val="00593423"/>
    <w:rPr>
      <w:rFonts w:ascii="Wingdings" w:hAnsi="Wingdings" w:cs="Wingdings"/>
    </w:rPr>
  </w:style>
  <w:style w:type="character" w:customStyle="1" w:styleId="WW8Num18z1">
    <w:name w:val="WW8Num18z1"/>
    <w:rsid w:val="00593423"/>
    <w:rPr>
      <w:rFonts w:ascii="Courier New" w:hAnsi="Courier New" w:cs="Courier New"/>
    </w:rPr>
  </w:style>
  <w:style w:type="character" w:customStyle="1" w:styleId="WW8Num18z3">
    <w:name w:val="WW8Num18z3"/>
    <w:rsid w:val="00593423"/>
    <w:rPr>
      <w:rFonts w:ascii="Symbol" w:hAnsi="Symbol" w:cs="Symbol"/>
    </w:rPr>
  </w:style>
  <w:style w:type="character" w:customStyle="1" w:styleId="WW8Num22z0">
    <w:name w:val="WW8Num22z0"/>
    <w:rsid w:val="00593423"/>
    <w:rPr>
      <w:rFonts w:ascii="Symbol" w:hAnsi="Symbol" w:cs="Symbol"/>
      <w:color w:val="auto"/>
    </w:rPr>
  </w:style>
  <w:style w:type="character" w:customStyle="1" w:styleId="WW8Num22z1">
    <w:name w:val="WW8Num22z1"/>
    <w:rsid w:val="00593423"/>
    <w:rPr>
      <w:rFonts w:ascii="Courier New" w:hAnsi="Courier New" w:cs="Courier New"/>
    </w:rPr>
  </w:style>
  <w:style w:type="character" w:customStyle="1" w:styleId="WW8Num22z2">
    <w:name w:val="WW8Num22z2"/>
    <w:rsid w:val="00593423"/>
    <w:rPr>
      <w:rFonts w:ascii="Wingdings" w:hAnsi="Wingdings" w:cs="Wingdings"/>
    </w:rPr>
  </w:style>
  <w:style w:type="character" w:customStyle="1" w:styleId="WW8Num22z3">
    <w:name w:val="WW8Num22z3"/>
    <w:rsid w:val="00593423"/>
    <w:rPr>
      <w:rFonts w:ascii="Symbol" w:hAnsi="Symbol" w:cs="Symbol"/>
    </w:rPr>
  </w:style>
  <w:style w:type="character" w:customStyle="1" w:styleId="WW8Num24z0">
    <w:name w:val="WW8Num24z0"/>
    <w:rsid w:val="00593423"/>
    <w:rPr>
      <w:rFonts w:ascii="Times New Roman" w:hAnsi="Times New Roman" w:cs="Times New Roman"/>
    </w:rPr>
  </w:style>
  <w:style w:type="character" w:customStyle="1" w:styleId="WW8Num24z2">
    <w:name w:val="WW8Num24z2"/>
    <w:rsid w:val="00593423"/>
    <w:rPr>
      <w:rFonts w:ascii="Symbol" w:hAnsi="Symbol" w:cs="Symbol"/>
    </w:rPr>
  </w:style>
  <w:style w:type="character" w:customStyle="1" w:styleId="WW8Num25z0">
    <w:name w:val="WW8Num25z0"/>
    <w:rsid w:val="00593423"/>
    <w:rPr>
      <w:rFonts w:ascii="Symbol" w:hAnsi="Symbol" w:cs="Symbol"/>
    </w:rPr>
  </w:style>
  <w:style w:type="character" w:customStyle="1" w:styleId="WW8Num25z1">
    <w:name w:val="WW8Num25z1"/>
    <w:rsid w:val="00593423"/>
    <w:rPr>
      <w:rFonts w:ascii="Courier New" w:hAnsi="Courier New" w:cs="Courier New"/>
    </w:rPr>
  </w:style>
  <w:style w:type="character" w:customStyle="1" w:styleId="WW8Num25z2">
    <w:name w:val="WW8Num25z2"/>
    <w:rsid w:val="00593423"/>
    <w:rPr>
      <w:rFonts w:ascii="Wingdings" w:hAnsi="Wingdings" w:cs="Wingdings"/>
    </w:rPr>
  </w:style>
  <w:style w:type="character" w:customStyle="1" w:styleId="WW8Num26z0">
    <w:name w:val="WW8Num26z0"/>
    <w:rsid w:val="00593423"/>
    <w:rPr>
      <w:rFonts w:ascii="Symbol" w:hAnsi="Symbol" w:cs="Symbol"/>
    </w:rPr>
  </w:style>
  <w:style w:type="character" w:customStyle="1" w:styleId="WW8Num26z1">
    <w:name w:val="WW8Num26z1"/>
    <w:rsid w:val="00593423"/>
    <w:rPr>
      <w:rFonts w:ascii="Courier New" w:hAnsi="Courier New" w:cs="Courier New"/>
    </w:rPr>
  </w:style>
  <w:style w:type="character" w:customStyle="1" w:styleId="WW8Num26z2">
    <w:name w:val="WW8Num26z2"/>
    <w:rsid w:val="00593423"/>
    <w:rPr>
      <w:rFonts w:ascii="Wingdings" w:hAnsi="Wingdings" w:cs="Wingdings"/>
    </w:rPr>
  </w:style>
  <w:style w:type="character" w:customStyle="1" w:styleId="WW8Num27z0">
    <w:name w:val="WW8Num27z0"/>
    <w:rsid w:val="00593423"/>
    <w:rPr>
      <w:rFonts w:ascii="Symbol" w:hAnsi="Symbol" w:cs="Symbol"/>
    </w:rPr>
  </w:style>
  <w:style w:type="character" w:customStyle="1" w:styleId="WW8Num27z1">
    <w:name w:val="WW8Num27z1"/>
    <w:rsid w:val="00593423"/>
    <w:rPr>
      <w:rFonts w:ascii="Symbol" w:hAnsi="Symbol" w:cs="Symbol"/>
      <w:color w:val="auto"/>
    </w:rPr>
  </w:style>
  <w:style w:type="character" w:customStyle="1" w:styleId="WW8Num27z4">
    <w:name w:val="WW8Num27z4"/>
    <w:rsid w:val="00593423"/>
    <w:rPr>
      <w:rFonts w:ascii="Courier New" w:hAnsi="Courier New" w:cs="Courier New"/>
    </w:rPr>
  </w:style>
  <w:style w:type="character" w:customStyle="1" w:styleId="WW8Num27z5">
    <w:name w:val="WW8Num27z5"/>
    <w:rsid w:val="00593423"/>
    <w:rPr>
      <w:rFonts w:ascii="Wingdings" w:hAnsi="Wingdings" w:cs="Wingdings"/>
    </w:rPr>
  </w:style>
  <w:style w:type="character" w:customStyle="1" w:styleId="WW8Num29z0">
    <w:name w:val="WW8Num29z0"/>
    <w:rsid w:val="00593423"/>
    <w:rPr>
      <w:rFonts w:ascii="Symbol" w:hAnsi="Symbol" w:cs="Symbol"/>
    </w:rPr>
  </w:style>
  <w:style w:type="character" w:customStyle="1" w:styleId="WW8Num29z1">
    <w:name w:val="WW8Num29z1"/>
    <w:rsid w:val="00593423"/>
    <w:rPr>
      <w:rFonts w:ascii="Courier New" w:hAnsi="Courier New" w:cs="Courier New"/>
    </w:rPr>
  </w:style>
  <w:style w:type="character" w:customStyle="1" w:styleId="WW8Num29z2">
    <w:name w:val="WW8Num29z2"/>
    <w:rsid w:val="00593423"/>
    <w:rPr>
      <w:rFonts w:ascii="Wingdings" w:hAnsi="Wingdings" w:cs="Wingdings"/>
    </w:rPr>
  </w:style>
  <w:style w:type="character" w:customStyle="1" w:styleId="WW-1">
    <w:name w:val="WW-Основной шрифт абзаца1"/>
    <w:rsid w:val="00593423"/>
  </w:style>
  <w:style w:type="character" w:customStyle="1" w:styleId="aff5">
    <w:name w:val="Символ сноски"/>
    <w:rsid w:val="00593423"/>
    <w:rPr>
      <w:vertAlign w:val="superscript"/>
    </w:rPr>
  </w:style>
  <w:style w:type="character" w:customStyle="1" w:styleId="ConsPlusNormal0">
    <w:name w:val="ConsPlusNormal Знак"/>
    <w:rsid w:val="00593423"/>
    <w:rPr>
      <w:rFonts w:ascii="Arial" w:hAnsi="Arial" w:cs="Arial"/>
      <w:lang w:val="ru-RU" w:eastAsia="ar-SA" w:bidi="ar-SA"/>
    </w:rPr>
  </w:style>
  <w:style w:type="paragraph" w:customStyle="1" w:styleId="15">
    <w:name w:val="Заголовок1"/>
    <w:basedOn w:val="a0"/>
    <w:next w:val="a4"/>
    <w:rsid w:val="00593423"/>
    <w:pPr>
      <w:keepNext/>
      <w:suppressAutoHyphens/>
      <w:spacing w:before="240" w:after="120"/>
    </w:pPr>
    <w:rPr>
      <w:rFonts w:ascii="Arial" w:eastAsia="Microsoft YaHei" w:hAnsi="Arial" w:cs="Arial"/>
      <w:sz w:val="28"/>
      <w:szCs w:val="28"/>
      <w:lang w:eastAsia="ar-SA"/>
    </w:rPr>
  </w:style>
  <w:style w:type="paragraph" w:customStyle="1" w:styleId="16">
    <w:name w:val="Название1"/>
    <w:basedOn w:val="a0"/>
    <w:next w:val="af"/>
    <w:rsid w:val="00593423"/>
    <w:pPr>
      <w:suppressLineNumbers/>
      <w:suppressAutoHyphens/>
      <w:spacing w:before="120" w:after="120"/>
    </w:pPr>
    <w:rPr>
      <w:rFonts w:ascii="Arial" w:hAnsi="Arial" w:cs="Arial"/>
      <w:i/>
      <w:iCs/>
      <w:lang w:eastAsia="ar-SA"/>
    </w:rPr>
  </w:style>
  <w:style w:type="paragraph" w:customStyle="1" w:styleId="17">
    <w:name w:val="Указатель1"/>
    <w:basedOn w:val="a0"/>
    <w:rsid w:val="00593423"/>
    <w:pPr>
      <w:suppressLineNumbers/>
      <w:suppressAutoHyphens/>
    </w:pPr>
    <w:rPr>
      <w:rFonts w:ascii="Arial" w:hAnsi="Arial" w:cs="Arial"/>
      <w:sz w:val="24"/>
      <w:szCs w:val="24"/>
      <w:lang w:eastAsia="ar-SA"/>
    </w:rPr>
  </w:style>
  <w:style w:type="paragraph" w:customStyle="1" w:styleId="220">
    <w:name w:val="Основной текст с отступом 22"/>
    <w:basedOn w:val="a0"/>
    <w:rsid w:val="00593423"/>
    <w:pPr>
      <w:suppressAutoHyphens/>
      <w:spacing w:after="120" w:line="480" w:lineRule="auto"/>
      <w:ind w:left="283"/>
    </w:pPr>
    <w:rPr>
      <w:lang w:eastAsia="ar-SA"/>
    </w:rPr>
  </w:style>
  <w:style w:type="paragraph" w:customStyle="1" w:styleId="18">
    <w:name w:val="Основной текст с отступом1"/>
    <w:basedOn w:val="a0"/>
    <w:rsid w:val="00593423"/>
    <w:pPr>
      <w:suppressAutoHyphens/>
      <w:spacing w:after="120"/>
      <w:ind w:left="283"/>
    </w:pPr>
    <w:rPr>
      <w:lang w:eastAsia="ar-SA"/>
    </w:rPr>
  </w:style>
  <w:style w:type="paragraph" w:customStyle="1" w:styleId="210">
    <w:name w:val="Основной текст 21"/>
    <w:basedOn w:val="a0"/>
    <w:rsid w:val="00593423"/>
    <w:pPr>
      <w:suppressAutoHyphens/>
      <w:spacing w:after="120" w:line="480" w:lineRule="auto"/>
    </w:pPr>
    <w:rPr>
      <w:sz w:val="24"/>
      <w:szCs w:val="24"/>
      <w:lang w:eastAsia="ar-SA"/>
    </w:rPr>
  </w:style>
  <w:style w:type="paragraph" w:customStyle="1" w:styleId="xl39">
    <w:name w:val="xl39"/>
    <w:basedOn w:val="a0"/>
    <w:rsid w:val="00593423"/>
    <w:pPr>
      <w:pBdr>
        <w:left w:val="single" w:sz="4" w:space="0" w:color="000000"/>
        <w:bottom w:val="single" w:sz="4" w:space="0" w:color="000000"/>
        <w:right w:val="single" w:sz="4" w:space="0" w:color="000000"/>
      </w:pBdr>
      <w:spacing w:before="280" w:after="280"/>
      <w:jc w:val="center"/>
    </w:pPr>
    <w:rPr>
      <w:sz w:val="24"/>
      <w:szCs w:val="24"/>
      <w:lang w:eastAsia="ar-SA"/>
    </w:rPr>
  </w:style>
  <w:style w:type="paragraph" w:customStyle="1" w:styleId="xl24">
    <w:name w:val="xl24"/>
    <w:basedOn w:val="a0"/>
    <w:rsid w:val="00593423"/>
    <w:pPr>
      <w:pBdr>
        <w:right w:val="single" w:sz="4" w:space="0" w:color="000000"/>
      </w:pBdr>
      <w:spacing w:before="280" w:after="280"/>
      <w:textAlignment w:val="center"/>
    </w:pPr>
    <w:rPr>
      <w:sz w:val="28"/>
      <w:szCs w:val="28"/>
      <w:lang w:eastAsia="ar-SA"/>
    </w:rPr>
  </w:style>
  <w:style w:type="paragraph" w:customStyle="1" w:styleId="xl26">
    <w:name w:val="xl26"/>
    <w:basedOn w:val="a0"/>
    <w:rsid w:val="00593423"/>
    <w:pPr>
      <w:pBdr>
        <w:top w:val="single" w:sz="4" w:space="0" w:color="000000"/>
        <w:left w:val="single" w:sz="4" w:space="0" w:color="000000"/>
        <w:right w:val="single" w:sz="4" w:space="0" w:color="000000"/>
      </w:pBdr>
      <w:spacing w:before="280" w:after="280"/>
      <w:textAlignment w:val="center"/>
    </w:pPr>
    <w:rPr>
      <w:sz w:val="28"/>
      <w:szCs w:val="28"/>
      <w:lang w:eastAsia="ar-SA"/>
    </w:rPr>
  </w:style>
  <w:style w:type="paragraph" w:customStyle="1" w:styleId="Pro-Gramma">
    <w:name w:val="Pro-Gramma"/>
    <w:basedOn w:val="a0"/>
    <w:rsid w:val="00593423"/>
    <w:pPr>
      <w:spacing w:before="120" w:line="288" w:lineRule="auto"/>
      <w:ind w:left="1134"/>
      <w:jc w:val="both"/>
    </w:pPr>
    <w:rPr>
      <w:rFonts w:ascii="Georgia" w:hAnsi="Georgia" w:cs="Georgia"/>
      <w:lang w:eastAsia="ar-SA"/>
    </w:rPr>
  </w:style>
  <w:style w:type="paragraph" w:customStyle="1" w:styleId="211">
    <w:name w:val="Основной текст с отступом 21"/>
    <w:basedOn w:val="a0"/>
    <w:rsid w:val="00593423"/>
    <w:pPr>
      <w:suppressAutoHyphens/>
      <w:ind w:firstLine="851"/>
      <w:jc w:val="both"/>
    </w:pPr>
    <w:rPr>
      <w:sz w:val="24"/>
      <w:szCs w:val="24"/>
      <w:lang w:eastAsia="ar-SA"/>
    </w:rPr>
  </w:style>
  <w:style w:type="paragraph" w:customStyle="1" w:styleId="320">
    <w:name w:val="Основной текст с отступом 32"/>
    <w:basedOn w:val="a0"/>
    <w:rsid w:val="00593423"/>
    <w:pPr>
      <w:suppressAutoHyphens/>
      <w:spacing w:line="360" w:lineRule="auto"/>
      <w:ind w:firstLine="708"/>
      <w:jc w:val="both"/>
    </w:pPr>
    <w:rPr>
      <w:sz w:val="28"/>
      <w:szCs w:val="28"/>
      <w:lang w:eastAsia="ar-SA"/>
    </w:rPr>
  </w:style>
  <w:style w:type="paragraph" w:customStyle="1" w:styleId="aff6">
    <w:name w:val="Знак Знак Знак Знак Знак Знак Знак Знак Знак Знак Знак Знак Знак Знак Знак Знак Знак Знак Знак"/>
    <w:basedOn w:val="a0"/>
    <w:rsid w:val="00593423"/>
    <w:pPr>
      <w:spacing w:after="160" w:line="240" w:lineRule="exact"/>
    </w:pPr>
    <w:rPr>
      <w:rFonts w:ascii="Verdana" w:hAnsi="Verdana" w:cs="Verdana"/>
      <w:lang w:val="en-US" w:eastAsia="ar-SA"/>
    </w:rPr>
  </w:style>
  <w:style w:type="paragraph" w:customStyle="1" w:styleId="19">
    <w:name w:val="Без интервала1"/>
    <w:rsid w:val="00593423"/>
    <w:pPr>
      <w:suppressAutoHyphens/>
      <w:spacing w:after="0" w:line="240" w:lineRule="auto"/>
    </w:pPr>
    <w:rPr>
      <w:rFonts w:ascii="Calibri" w:eastAsia="Times New Roman" w:hAnsi="Calibri" w:cs="Calibri"/>
      <w:lang w:eastAsia="ar-SA"/>
    </w:rPr>
  </w:style>
  <w:style w:type="paragraph" w:customStyle="1" w:styleId="xl25">
    <w:name w:val="xl25"/>
    <w:basedOn w:val="a0"/>
    <w:rsid w:val="00593423"/>
    <w:pPr>
      <w:pBdr>
        <w:top w:val="single" w:sz="4" w:space="0" w:color="000000"/>
        <w:left w:val="single" w:sz="4" w:space="0" w:color="000000"/>
        <w:bottom w:val="single" w:sz="4" w:space="0" w:color="000000"/>
        <w:right w:val="single" w:sz="4" w:space="0" w:color="000000"/>
      </w:pBdr>
      <w:spacing w:before="280" w:after="280"/>
    </w:pPr>
    <w:rPr>
      <w:sz w:val="24"/>
      <w:szCs w:val="24"/>
      <w:lang w:eastAsia="ar-SA"/>
    </w:rPr>
  </w:style>
  <w:style w:type="paragraph" w:customStyle="1" w:styleId="xl27">
    <w:name w:val="xl27"/>
    <w:basedOn w:val="a0"/>
    <w:rsid w:val="00593423"/>
    <w:pPr>
      <w:pBdr>
        <w:top w:val="single" w:sz="4" w:space="0" w:color="000000"/>
        <w:left w:val="single" w:sz="4" w:space="0" w:color="000000"/>
        <w:bottom w:val="single" w:sz="4" w:space="0" w:color="000000"/>
        <w:right w:val="single" w:sz="4" w:space="0" w:color="000000"/>
      </w:pBdr>
      <w:spacing w:before="280" w:after="280"/>
      <w:jc w:val="right"/>
    </w:pPr>
    <w:rPr>
      <w:sz w:val="24"/>
      <w:szCs w:val="24"/>
      <w:lang w:eastAsia="ar-SA"/>
    </w:rPr>
  </w:style>
  <w:style w:type="paragraph" w:customStyle="1" w:styleId="xl28">
    <w:name w:val="xl28"/>
    <w:basedOn w:val="a0"/>
    <w:rsid w:val="00593423"/>
    <w:pPr>
      <w:pBdr>
        <w:top w:val="single" w:sz="4" w:space="0" w:color="000000"/>
        <w:left w:val="single" w:sz="4" w:space="0" w:color="000000"/>
        <w:bottom w:val="single" w:sz="4" w:space="0" w:color="000000"/>
        <w:right w:val="single" w:sz="4" w:space="0" w:color="000000"/>
      </w:pBdr>
      <w:spacing w:before="280" w:after="280"/>
    </w:pPr>
    <w:rPr>
      <w:sz w:val="24"/>
      <w:szCs w:val="24"/>
      <w:lang w:eastAsia="ar-SA"/>
    </w:rPr>
  </w:style>
  <w:style w:type="paragraph" w:customStyle="1" w:styleId="xl29">
    <w:name w:val="xl29"/>
    <w:basedOn w:val="a0"/>
    <w:rsid w:val="00593423"/>
    <w:pPr>
      <w:spacing w:before="280" w:after="280"/>
    </w:pPr>
    <w:rPr>
      <w:sz w:val="24"/>
      <w:szCs w:val="24"/>
      <w:lang w:eastAsia="ar-SA"/>
    </w:rPr>
  </w:style>
  <w:style w:type="paragraph" w:customStyle="1" w:styleId="xl30">
    <w:name w:val="xl30"/>
    <w:basedOn w:val="a0"/>
    <w:rsid w:val="00593423"/>
    <w:pPr>
      <w:pBdr>
        <w:top w:val="single" w:sz="4" w:space="0" w:color="000000"/>
        <w:left w:val="single" w:sz="4" w:space="0" w:color="000000"/>
        <w:bottom w:val="single" w:sz="4" w:space="0" w:color="000000"/>
        <w:right w:val="single" w:sz="4" w:space="0" w:color="000000"/>
      </w:pBdr>
      <w:spacing w:before="280" w:after="280"/>
      <w:jc w:val="right"/>
    </w:pPr>
    <w:rPr>
      <w:sz w:val="24"/>
      <w:szCs w:val="24"/>
      <w:lang w:eastAsia="ar-SA"/>
    </w:rPr>
  </w:style>
  <w:style w:type="paragraph" w:customStyle="1" w:styleId="xl31">
    <w:name w:val="xl31"/>
    <w:basedOn w:val="a0"/>
    <w:rsid w:val="00593423"/>
    <w:pPr>
      <w:spacing w:before="280" w:after="280"/>
    </w:pPr>
    <w:rPr>
      <w:sz w:val="24"/>
      <w:szCs w:val="24"/>
      <w:lang w:eastAsia="ar-SA"/>
    </w:rPr>
  </w:style>
  <w:style w:type="paragraph" w:customStyle="1" w:styleId="xl32">
    <w:name w:val="xl32"/>
    <w:basedOn w:val="a0"/>
    <w:rsid w:val="00593423"/>
    <w:pPr>
      <w:pBdr>
        <w:top w:val="single" w:sz="4" w:space="0" w:color="000000"/>
        <w:left w:val="single" w:sz="4" w:space="0" w:color="000000"/>
        <w:bottom w:val="single" w:sz="4" w:space="0" w:color="000000"/>
        <w:right w:val="single" w:sz="4" w:space="0" w:color="000000"/>
      </w:pBdr>
      <w:spacing w:before="280" w:after="280"/>
    </w:pPr>
    <w:rPr>
      <w:sz w:val="24"/>
      <w:szCs w:val="24"/>
      <w:lang w:eastAsia="ar-SA"/>
    </w:rPr>
  </w:style>
  <w:style w:type="paragraph" w:customStyle="1" w:styleId="xl33">
    <w:name w:val="xl33"/>
    <w:basedOn w:val="a0"/>
    <w:rsid w:val="00593423"/>
    <w:pPr>
      <w:pBdr>
        <w:top w:val="single" w:sz="4" w:space="0" w:color="000000"/>
        <w:left w:val="single" w:sz="4" w:space="0" w:color="000000"/>
        <w:bottom w:val="single" w:sz="4" w:space="0" w:color="000000"/>
        <w:right w:val="single" w:sz="4" w:space="0" w:color="000000"/>
      </w:pBdr>
      <w:spacing w:before="280" w:after="280"/>
      <w:jc w:val="right"/>
    </w:pPr>
    <w:rPr>
      <w:sz w:val="24"/>
      <w:szCs w:val="24"/>
      <w:lang w:eastAsia="ar-SA"/>
    </w:rPr>
  </w:style>
  <w:style w:type="paragraph" w:customStyle="1" w:styleId="xl34">
    <w:name w:val="xl34"/>
    <w:basedOn w:val="a0"/>
    <w:rsid w:val="00593423"/>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35">
    <w:name w:val="xl35"/>
    <w:basedOn w:val="a0"/>
    <w:rsid w:val="00593423"/>
    <w:pPr>
      <w:pBdr>
        <w:left w:val="single" w:sz="4" w:space="0" w:color="000000"/>
        <w:bottom w:val="single" w:sz="4" w:space="0" w:color="000000"/>
        <w:right w:val="single" w:sz="4" w:space="0" w:color="000000"/>
      </w:pBdr>
      <w:spacing w:before="280" w:after="280"/>
      <w:jc w:val="right"/>
    </w:pPr>
    <w:rPr>
      <w:sz w:val="24"/>
      <w:szCs w:val="24"/>
      <w:lang w:eastAsia="ar-SA"/>
    </w:rPr>
  </w:style>
  <w:style w:type="paragraph" w:customStyle="1" w:styleId="xl36">
    <w:name w:val="xl36"/>
    <w:basedOn w:val="a0"/>
    <w:rsid w:val="00593423"/>
    <w:pPr>
      <w:pBdr>
        <w:top w:val="single" w:sz="4" w:space="0" w:color="000000"/>
        <w:left w:val="single" w:sz="4" w:space="0" w:color="000000"/>
        <w:bottom w:val="single" w:sz="4" w:space="0" w:color="000000"/>
        <w:right w:val="single" w:sz="4" w:space="0" w:color="000000"/>
      </w:pBdr>
      <w:spacing w:before="280" w:after="280"/>
    </w:pPr>
    <w:rPr>
      <w:sz w:val="24"/>
      <w:szCs w:val="24"/>
      <w:lang w:eastAsia="ar-SA"/>
    </w:rPr>
  </w:style>
  <w:style w:type="paragraph" w:customStyle="1" w:styleId="xl37">
    <w:name w:val="xl37"/>
    <w:basedOn w:val="a0"/>
    <w:rsid w:val="00593423"/>
    <w:pPr>
      <w:pBdr>
        <w:top w:val="single" w:sz="4" w:space="0" w:color="000000"/>
        <w:left w:val="single" w:sz="4" w:space="0" w:color="000000"/>
        <w:bottom w:val="single" w:sz="4" w:space="0" w:color="000000"/>
        <w:right w:val="single" w:sz="4" w:space="0" w:color="000000"/>
      </w:pBdr>
      <w:spacing w:before="280" w:after="280"/>
      <w:jc w:val="right"/>
    </w:pPr>
    <w:rPr>
      <w:color w:val="FF00FF"/>
      <w:sz w:val="24"/>
      <w:szCs w:val="24"/>
      <w:lang w:eastAsia="ar-SA"/>
    </w:rPr>
  </w:style>
  <w:style w:type="paragraph" w:customStyle="1" w:styleId="xl38">
    <w:name w:val="xl38"/>
    <w:basedOn w:val="a0"/>
    <w:rsid w:val="00593423"/>
    <w:pPr>
      <w:pBdr>
        <w:top w:val="single" w:sz="4" w:space="0" w:color="000000"/>
        <w:left w:val="single" w:sz="4" w:space="0" w:color="000000"/>
        <w:bottom w:val="single" w:sz="4" w:space="0" w:color="000000"/>
        <w:right w:val="single" w:sz="4" w:space="0" w:color="000000"/>
      </w:pBdr>
      <w:spacing w:before="280" w:after="280"/>
    </w:pPr>
    <w:rPr>
      <w:color w:val="FF00FF"/>
      <w:sz w:val="24"/>
      <w:szCs w:val="24"/>
      <w:lang w:eastAsia="ar-SA"/>
    </w:rPr>
  </w:style>
  <w:style w:type="paragraph" w:customStyle="1" w:styleId="xl40">
    <w:name w:val="xl40"/>
    <w:basedOn w:val="a0"/>
    <w:rsid w:val="00593423"/>
    <w:pPr>
      <w:pBdr>
        <w:top w:val="single" w:sz="4" w:space="0" w:color="000000"/>
        <w:left w:val="single" w:sz="4" w:space="0" w:color="000000"/>
        <w:bottom w:val="single" w:sz="4" w:space="0" w:color="000000"/>
        <w:right w:val="single" w:sz="4" w:space="0" w:color="000000"/>
      </w:pBdr>
      <w:spacing w:before="280" w:after="280"/>
      <w:jc w:val="right"/>
    </w:pPr>
    <w:rPr>
      <w:sz w:val="24"/>
      <w:szCs w:val="24"/>
      <w:lang w:eastAsia="ar-SA"/>
    </w:rPr>
  </w:style>
  <w:style w:type="paragraph" w:customStyle="1" w:styleId="xl41">
    <w:name w:val="xl41"/>
    <w:basedOn w:val="a0"/>
    <w:rsid w:val="00593423"/>
    <w:pPr>
      <w:pBdr>
        <w:top w:val="single" w:sz="4" w:space="0" w:color="000000"/>
        <w:left w:val="single" w:sz="4" w:space="0" w:color="000000"/>
        <w:bottom w:val="single" w:sz="4" w:space="0" w:color="000000"/>
        <w:right w:val="single" w:sz="4" w:space="0" w:color="000000"/>
      </w:pBdr>
      <w:spacing w:before="280" w:after="280"/>
      <w:jc w:val="right"/>
    </w:pPr>
    <w:rPr>
      <w:color w:val="FF00FF"/>
      <w:sz w:val="24"/>
      <w:szCs w:val="24"/>
      <w:lang w:eastAsia="ar-SA"/>
    </w:rPr>
  </w:style>
  <w:style w:type="paragraph" w:customStyle="1" w:styleId="xl42">
    <w:name w:val="xl42"/>
    <w:basedOn w:val="a0"/>
    <w:rsid w:val="00593423"/>
    <w:pPr>
      <w:pBdr>
        <w:top w:val="single" w:sz="4" w:space="0" w:color="000000"/>
        <w:left w:val="single" w:sz="4" w:space="0" w:color="000000"/>
        <w:bottom w:val="single" w:sz="4" w:space="0" w:color="000000"/>
        <w:right w:val="single" w:sz="4" w:space="0" w:color="000000"/>
      </w:pBdr>
      <w:spacing w:before="280" w:after="280"/>
    </w:pPr>
    <w:rPr>
      <w:sz w:val="24"/>
      <w:szCs w:val="24"/>
      <w:lang w:eastAsia="ar-SA"/>
    </w:rPr>
  </w:style>
  <w:style w:type="paragraph" w:customStyle="1" w:styleId="xl43">
    <w:name w:val="xl43"/>
    <w:basedOn w:val="a0"/>
    <w:rsid w:val="00593423"/>
    <w:pPr>
      <w:pBdr>
        <w:top w:val="single" w:sz="4" w:space="0" w:color="000000"/>
        <w:left w:val="single" w:sz="4" w:space="0" w:color="000000"/>
        <w:bottom w:val="single" w:sz="4" w:space="0" w:color="000000"/>
        <w:right w:val="single" w:sz="4" w:space="0" w:color="000000"/>
      </w:pBdr>
      <w:spacing w:before="280" w:after="280"/>
    </w:pPr>
    <w:rPr>
      <w:color w:val="FF00FF"/>
      <w:sz w:val="24"/>
      <w:szCs w:val="24"/>
      <w:lang w:eastAsia="ar-SA"/>
    </w:rPr>
  </w:style>
  <w:style w:type="paragraph" w:customStyle="1" w:styleId="xl44">
    <w:name w:val="xl44"/>
    <w:basedOn w:val="a0"/>
    <w:rsid w:val="00593423"/>
    <w:pPr>
      <w:pBdr>
        <w:top w:val="single" w:sz="4" w:space="0" w:color="000000"/>
        <w:left w:val="single" w:sz="4" w:space="0" w:color="000000"/>
        <w:bottom w:val="single" w:sz="4" w:space="0" w:color="000000"/>
        <w:right w:val="single" w:sz="4" w:space="0" w:color="000000"/>
      </w:pBdr>
      <w:spacing w:before="280" w:after="280"/>
      <w:jc w:val="right"/>
    </w:pPr>
    <w:rPr>
      <w:color w:val="FF00FF"/>
      <w:sz w:val="24"/>
      <w:szCs w:val="24"/>
      <w:lang w:eastAsia="ar-SA"/>
    </w:rPr>
  </w:style>
  <w:style w:type="paragraph" w:customStyle="1" w:styleId="xl45">
    <w:name w:val="xl45"/>
    <w:basedOn w:val="a0"/>
    <w:rsid w:val="00593423"/>
    <w:pPr>
      <w:pBdr>
        <w:top w:val="single" w:sz="4" w:space="0" w:color="000000"/>
        <w:left w:val="single" w:sz="4" w:space="0" w:color="000000"/>
        <w:bottom w:val="single" w:sz="4" w:space="0" w:color="000000"/>
        <w:right w:val="single" w:sz="4" w:space="0" w:color="000000"/>
      </w:pBdr>
      <w:spacing w:before="280" w:after="280"/>
    </w:pPr>
    <w:rPr>
      <w:color w:val="FF00FF"/>
      <w:sz w:val="24"/>
      <w:szCs w:val="24"/>
      <w:lang w:eastAsia="ar-SA"/>
    </w:rPr>
  </w:style>
  <w:style w:type="paragraph" w:customStyle="1" w:styleId="xl46">
    <w:name w:val="xl46"/>
    <w:basedOn w:val="a0"/>
    <w:rsid w:val="00593423"/>
    <w:pPr>
      <w:spacing w:before="280" w:after="280"/>
    </w:pPr>
    <w:rPr>
      <w:sz w:val="24"/>
      <w:szCs w:val="24"/>
      <w:lang w:eastAsia="ar-SA"/>
    </w:rPr>
  </w:style>
  <w:style w:type="paragraph" w:customStyle="1" w:styleId="xl47">
    <w:name w:val="xl47"/>
    <w:basedOn w:val="a0"/>
    <w:rsid w:val="00593423"/>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48">
    <w:name w:val="xl48"/>
    <w:basedOn w:val="a0"/>
    <w:rsid w:val="00593423"/>
    <w:pPr>
      <w:pBdr>
        <w:top w:val="single" w:sz="4" w:space="0" w:color="000000"/>
        <w:left w:val="single" w:sz="4" w:space="0" w:color="000000"/>
        <w:bottom w:val="single" w:sz="4" w:space="0" w:color="000000"/>
        <w:right w:val="single" w:sz="4" w:space="0" w:color="000000"/>
      </w:pBdr>
      <w:spacing w:before="280" w:after="280"/>
      <w:jc w:val="right"/>
    </w:pPr>
    <w:rPr>
      <w:sz w:val="24"/>
      <w:szCs w:val="24"/>
      <w:lang w:eastAsia="ar-SA"/>
    </w:rPr>
  </w:style>
  <w:style w:type="paragraph" w:customStyle="1" w:styleId="xl49">
    <w:name w:val="xl49"/>
    <w:basedOn w:val="a0"/>
    <w:rsid w:val="00593423"/>
    <w:pPr>
      <w:pBdr>
        <w:top w:val="single" w:sz="4" w:space="0" w:color="000000"/>
        <w:left w:val="single" w:sz="4" w:space="0" w:color="000000"/>
        <w:bottom w:val="single" w:sz="4" w:space="0" w:color="000000"/>
        <w:right w:val="single" w:sz="4" w:space="0" w:color="000000"/>
      </w:pBdr>
      <w:spacing w:before="280" w:after="280"/>
      <w:jc w:val="right"/>
    </w:pPr>
    <w:rPr>
      <w:color w:val="FF00FF"/>
      <w:sz w:val="24"/>
      <w:szCs w:val="24"/>
      <w:lang w:eastAsia="ar-SA"/>
    </w:rPr>
  </w:style>
  <w:style w:type="paragraph" w:customStyle="1" w:styleId="xl50">
    <w:name w:val="xl50"/>
    <w:basedOn w:val="a0"/>
    <w:rsid w:val="00593423"/>
    <w:pPr>
      <w:pBdr>
        <w:top w:val="single" w:sz="4" w:space="0" w:color="000000"/>
        <w:left w:val="single" w:sz="4" w:space="0" w:color="000000"/>
        <w:bottom w:val="single" w:sz="4" w:space="0" w:color="000000"/>
        <w:right w:val="single" w:sz="4" w:space="0" w:color="000000"/>
      </w:pBdr>
      <w:spacing w:before="280" w:after="280"/>
    </w:pPr>
    <w:rPr>
      <w:color w:val="FF00FF"/>
      <w:sz w:val="24"/>
      <w:szCs w:val="24"/>
      <w:lang w:eastAsia="ar-SA"/>
    </w:rPr>
  </w:style>
  <w:style w:type="paragraph" w:customStyle="1" w:styleId="xl51">
    <w:name w:val="xl51"/>
    <w:basedOn w:val="a0"/>
    <w:rsid w:val="00593423"/>
    <w:pPr>
      <w:spacing w:before="280" w:after="280"/>
    </w:pPr>
    <w:rPr>
      <w:sz w:val="24"/>
      <w:szCs w:val="24"/>
      <w:lang w:eastAsia="ar-SA"/>
    </w:rPr>
  </w:style>
  <w:style w:type="paragraph" w:customStyle="1" w:styleId="xl52">
    <w:name w:val="xl52"/>
    <w:basedOn w:val="a0"/>
    <w:rsid w:val="00593423"/>
    <w:pPr>
      <w:spacing w:before="280" w:after="280"/>
    </w:pPr>
    <w:rPr>
      <w:sz w:val="24"/>
      <w:szCs w:val="24"/>
      <w:lang w:eastAsia="ar-SA"/>
    </w:rPr>
  </w:style>
  <w:style w:type="paragraph" w:customStyle="1" w:styleId="xl53">
    <w:name w:val="xl53"/>
    <w:basedOn w:val="a0"/>
    <w:rsid w:val="00593423"/>
    <w:pPr>
      <w:pBdr>
        <w:top w:val="single" w:sz="4" w:space="0" w:color="000000"/>
        <w:left w:val="single" w:sz="4" w:space="0" w:color="000000"/>
        <w:right w:val="single" w:sz="4" w:space="0" w:color="000000"/>
      </w:pBdr>
      <w:spacing w:before="280" w:after="280"/>
      <w:jc w:val="center"/>
      <w:textAlignment w:val="center"/>
    </w:pPr>
    <w:rPr>
      <w:sz w:val="24"/>
      <w:szCs w:val="24"/>
      <w:lang w:eastAsia="ar-SA"/>
    </w:rPr>
  </w:style>
  <w:style w:type="paragraph" w:customStyle="1" w:styleId="xl55">
    <w:name w:val="xl55"/>
    <w:basedOn w:val="a0"/>
    <w:rsid w:val="00593423"/>
    <w:pPr>
      <w:pBdr>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56">
    <w:name w:val="xl56"/>
    <w:basedOn w:val="a0"/>
    <w:rsid w:val="00593423"/>
    <w:pPr>
      <w:pBdr>
        <w:top w:val="single" w:sz="4" w:space="0" w:color="000000"/>
        <w:left w:val="single" w:sz="4" w:space="0" w:color="000000"/>
        <w:right w:val="single" w:sz="4" w:space="0" w:color="000000"/>
      </w:pBdr>
      <w:spacing w:before="280" w:after="280"/>
      <w:textAlignment w:val="center"/>
    </w:pPr>
    <w:rPr>
      <w:sz w:val="24"/>
      <w:szCs w:val="24"/>
      <w:lang w:eastAsia="ar-SA"/>
    </w:rPr>
  </w:style>
  <w:style w:type="paragraph" w:customStyle="1" w:styleId="xl57">
    <w:name w:val="xl57"/>
    <w:basedOn w:val="a0"/>
    <w:rsid w:val="00593423"/>
    <w:pPr>
      <w:pBdr>
        <w:left w:val="single" w:sz="4" w:space="0" w:color="000000"/>
        <w:right w:val="single" w:sz="4" w:space="0" w:color="000000"/>
      </w:pBdr>
      <w:spacing w:before="280" w:after="280"/>
      <w:textAlignment w:val="center"/>
    </w:pPr>
    <w:rPr>
      <w:sz w:val="24"/>
      <w:szCs w:val="24"/>
      <w:lang w:eastAsia="ar-SA"/>
    </w:rPr>
  </w:style>
  <w:style w:type="paragraph" w:customStyle="1" w:styleId="xl58">
    <w:name w:val="xl58"/>
    <w:basedOn w:val="a0"/>
    <w:rsid w:val="00593423"/>
    <w:pPr>
      <w:pBdr>
        <w:left w:val="single" w:sz="4" w:space="0" w:color="000000"/>
        <w:bottom w:val="single" w:sz="4" w:space="0" w:color="000000"/>
        <w:right w:val="single" w:sz="4" w:space="0" w:color="000000"/>
      </w:pBdr>
      <w:spacing w:before="280" w:after="280"/>
      <w:textAlignment w:val="center"/>
    </w:pPr>
    <w:rPr>
      <w:sz w:val="24"/>
      <w:szCs w:val="24"/>
      <w:lang w:eastAsia="ar-SA"/>
    </w:rPr>
  </w:style>
  <w:style w:type="paragraph" w:customStyle="1" w:styleId="xl59">
    <w:name w:val="xl59"/>
    <w:basedOn w:val="a0"/>
    <w:rsid w:val="00593423"/>
    <w:pPr>
      <w:pBdr>
        <w:top w:val="single" w:sz="4" w:space="0" w:color="000000"/>
        <w:left w:val="single" w:sz="4" w:space="0" w:color="000000"/>
        <w:right w:val="single" w:sz="4" w:space="0" w:color="000000"/>
      </w:pBdr>
      <w:spacing w:before="280" w:after="280"/>
      <w:jc w:val="center"/>
      <w:textAlignment w:val="center"/>
    </w:pPr>
    <w:rPr>
      <w:sz w:val="24"/>
      <w:szCs w:val="24"/>
      <w:lang w:eastAsia="ar-SA"/>
    </w:rPr>
  </w:style>
  <w:style w:type="paragraph" w:customStyle="1" w:styleId="xl60">
    <w:name w:val="xl60"/>
    <w:basedOn w:val="a0"/>
    <w:rsid w:val="00593423"/>
    <w:pPr>
      <w:pBdr>
        <w:left w:val="single" w:sz="4" w:space="0" w:color="000000"/>
        <w:right w:val="single" w:sz="4" w:space="0" w:color="000000"/>
      </w:pBdr>
      <w:spacing w:before="280" w:after="280"/>
      <w:jc w:val="center"/>
      <w:textAlignment w:val="center"/>
    </w:pPr>
    <w:rPr>
      <w:sz w:val="24"/>
      <w:szCs w:val="24"/>
      <w:lang w:eastAsia="ar-SA"/>
    </w:rPr>
  </w:style>
  <w:style w:type="paragraph" w:customStyle="1" w:styleId="xl61">
    <w:name w:val="xl61"/>
    <w:basedOn w:val="a0"/>
    <w:rsid w:val="00593423"/>
    <w:pPr>
      <w:pBdr>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62">
    <w:name w:val="xl62"/>
    <w:basedOn w:val="a0"/>
    <w:rsid w:val="00593423"/>
    <w:pPr>
      <w:pBdr>
        <w:top w:val="single" w:sz="4" w:space="0" w:color="000000"/>
        <w:left w:val="single" w:sz="4" w:space="0" w:color="000000"/>
        <w:right w:val="single" w:sz="4" w:space="0" w:color="000000"/>
      </w:pBdr>
      <w:spacing w:before="280" w:after="280"/>
      <w:jc w:val="center"/>
      <w:textAlignment w:val="center"/>
    </w:pPr>
    <w:rPr>
      <w:sz w:val="24"/>
      <w:szCs w:val="24"/>
      <w:lang w:eastAsia="ar-SA"/>
    </w:rPr>
  </w:style>
  <w:style w:type="paragraph" w:customStyle="1" w:styleId="xl63">
    <w:name w:val="xl63"/>
    <w:basedOn w:val="a0"/>
    <w:rsid w:val="00593423"/>
    <w:pPr>
      <w:pBdr>
        <w:left w:val="single" w:sz="4" w:space="0" w:color="000000"/>
        <w:right w:val="single" w:sz="4" w:space="0" w:color="000000"/>
      </w:pBdr>
      <w:spacing w:before="280" w:after="280"/>
      <w:jc w:val="center"/>
      <w:textAlignment w:val="center"/>
    </w:pPr>
    <w:rPr>
      <w:sz w:val="24"/>
      <w:szCs w:val="24"/>
      <w:lang w:eastAsia="ar-SA"/>
    </w:rPr>
  </w:style>
  <w:style w:type="paragraph" w:customStyle="1" w:styleId="xl64">
    <w:name w:val="xl64"/>
    <w:basedOn w:val="a0"/>
    <w:rsid w:val="00593423"/>
    <w:pPr>
      <w:pBdr>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94">
    <w:name w:val="xl94"/>
    <w:basedOn w:val="a0"/>
    <w:rsid w:val="00593423"/>
    <w:pPr>
      <w:pBdr>
        <w:top w:val="single" w:sz="4" w:space="0" w:color="000000"/>
      </w:pBdr>
      <w:spacing w:before="280" w:after="280"/>
      <w:jc w:val="center"/>
      <w:textAlignment w:val="center"/>
    </w:pPr>
    <w:rPr>
      <w:sz w:val="24"/>
      <w:szCs w:val="24"/>
      <w:lang w:eastAsia="ar-SA"/>
    </w:rPr>
  </w:style>
  <w:style w:type="paragraph" w:customStyle="1" w:styleId="xl95">
    <w:name w:val="xl95"/>
    <w:basedOn w:val="a0"/>
    <w:rsid w:val="00593423"/>
    <w:pPr>
      <w:pBdr>
        <w:top w:val="single" w:sz="4" w:space="0" w:color="000000"/>
        <w:right w:val="single" w:sz="4" w:space="0" w:color="000000"/>
      </w:pBdr>
      <w:spacing w:before="280" w:after="280"/>
      <w:jc w:val="center"/>
      <w:textAlignment w:val="center"/>
    </w:pPr>
    <w:rPr>
      <w:sz w:val="24"/>
      <w:szCs w:val="24"/>
      <w:lang w:eastAsia="ar-SA"/>
    </w:rPr>
  </w:style>
  <w:style w:type="paragraph" w:customStyle="1" w:styleId="xl96">
    <w:name w:val="xl96"/>
    <w:basedOn w:val="a0"/>
    <w:rsid w:val="00593423"/>
    <w:pPr>
      <w:pBdr>
        <w:left w:val="single" w:sz="4" w:space="0" w:color="000000"/>
      </w:pBdr>
      <w:spacing w:before="280" w:after="280"/>
      <w:jc w:val="center"/>
      <w:textAlignment w:val="center"/>
    </w:pPr>
    <w:rPr>
      <w:sz w:val="24"/>
      <w:szCs w:val="24"/>
      <w:lang w:eastAsia="ar-SA"/>
    </w:rPr>
  </w:style>
  <w:style w:type="paragraph" w:customStyle="1" w:styleId="xl98">
    <w:name w:val="xl98"/>
    <w:basedOn w:val="a0"/>
    <w:rsid w:val="00593423"/>
    <w:pPr>
      <w:pBdr>
        <w:right w:val="single" w:sz="4" w:space="0" w:color="000000"/>
      </w:pBdr>
      <w:spacing w:before="280" w:after="280"/>
      <w:jc w:val="center"/>
      <w:textAlignment w:val="center"/>
    </w:pPr>
    <w:rPr>
      <w:sz w:val="24"/>
      <w:szCs w:val="24"/>
      <w:lang w:eastAsia="ar-SA"/>
    </w:rPr>
  </w:style>
  <w:style w:type="paragraph" w:customStyle="1" w:styleId="xl99">
    <w:name w:val="xl99"/>
    <w:basedOn w:val="a0"/>
    <w:rsid w:val="00593423"/>
    <w:pPr>
      <w:pBdr>
        <w:left w:val="single" w:sz="4" w:space="0" w:color="000000"/>
        <w:bottom w:val="single" w:sz="4" w:space="0" w:color="000000"/>
      </w:pBdr>
      <w:spacing w:before="280" w:after="280"/>
      <w:jc w:val="center"/>
      <w:textAlignment w:val="center"/>
    </w:pPr>
    <w:rPr>
      <w:sz w:val="24"/>
      <w:szCs w:val="24"/>
      <w:lang w:eastAsia="ar-SA"/>
    </w:rPr>
  </w:style>
  <w:style w:type="paragraph" w:customStyle="1" w:styleId="xl100">
    <w:name w:val="xl100"/>
    <w:basedOn w:val="a0"/>
    <w:rsid w:val="00593423"/>
    <w:pPr>
      <w:pBdr>
        <w:bottom w:val="single" w:sz="4" w:space="0" w:color="000000"/>
      </w:pBdr>
      <w:spacing w:before="280" w:after="280"/>
      <w:jc w:val="center"/>
      <w:textAlignment w:val="center"/>
    </w:pPr>
    <w:rPr>
      <w:sz w:val="24"/>
      <w:szCs w:val="24"/>
      <w:lang w:eastAsia="ar-SA"/>
    </w:rPr>
  </w:style>
  <w:style w:type="paragraph" w:customStyle="1" w:styleId="xl101">
    <w:name w:val="xl101"/>
    <w:basedOn w:val="a0"/>
    <w:rsid w:val="00593423"/>
    <w:pPr>
      <w:pBdr>
        <w:bottom w:val="single" w:sz="4" w:space="0" w:color="000000"/>
        <w:right w:val="single" w:sz="4" w:space="0" w:color="000000"/>
      </w:pBdr>
      <w:spacing w:before="280" w:after="280"/>
      <w:jc w:val="center"/>
      <w:textAlignment w:val="center"/>
    </w:pPr>
    <w:rPr>
      <w:sz w:val="24"/>
      <w:szCs w:val="24"/>
      <w:lang w:eastAsia="ar-SA"/>
    </w:rPr>
  </w:style>
  <w:style w:type="paragraph" w:customStyle="1" w:styleId="xl102">
    <w:name w:val="xl102"/>
    <w:basedOn w:val="a0"/>
    <w:rsid w:val="00593423"/>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103">
    <w:name w:val="xl103"/>
    <w:basedOn w:val="a0"/>
    <w:rsid w:val="00593423"/>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104">
    <w:name w:val="xl104"/>
    <w:basedOn w:val="a0"/>
    <w:rsid w:val="00593423"/>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105">
    <w:name w:val="xl105"/>
    <w:basedOn w:val="a0"/>
    <w:rsid w:val="00593423"/>
    <w:pPr>
      <w:spacing w:before="280" w:after="280"/>
      <w:jc w:val="center"/>
    </w:pPr>
    <w:rPr>
      <w:sz w:val="24"/>
      <w:szCs w:val="24"/>
      <w:lang w:eastAsia="ar-SA"/>
    </w:rPr>
  </w:style>
  <w:style w:type="paragraph" w:customStyle="1" w:styleId="xl106">
    <w:name w:val="xl106"/>
    <w:basedOn w:val="a0"/>
    <w:rsid w:val="00593423"/>
    <w:pPr>
      <w:spacing w:before="280" w:after="280"/>
      <w:jc w:val="center"/>
    </w:pPr>
    <w:rPr>
      <w:sz w:val="24"/>
      <w:szCs w:val="24"/>
      <w:lang w:eastAsia="ar-SA"/>
    </w:rPr>
  </w:style>
  <w:style w:type="paragraph" w:customStyle="1" w:styleId="xl107">
    <w:name w:val="xl107"/>
    <w:basedOn w:val="a0"/>
    <w:rsid w:val="00593423"/>
    <w:pPr>
      <w:spacing w:before="280" w:after="280"/>
      <w:jc w:val="center"/>
      <w:textAlignment w:val="center"/>
    </w:pPr>
    <w:rPr>
      <w:sz w:val="28"/>
      <w:szCs w:val="28"/>
      <w:lang w:eastAsia="ar-SA"/>
    </w:rPr>
  </w:style>
  <w:style w:type="paragraph" w:customStyle="1" w:styleId="311">
    <w:name w:val="Основной текст 31"/>
    <w:basedOn w:val="a0"/>
    <w:rsid w:val="00593423"/>
    <w:pPr>
      <w:suppressAutoHyphens/>
      <w:jc w:val="center"/>
    </w:pPr>
    <w:rPr>
      <w:b/>
      <w:bCs/>
      <w:sz w:val="28"/>
      <w:szCs w:val="28"/>
      <w:lang w:eastAsia="ar-SA"/>
    </w:rPr>
  </w:style>
  <w:style w:type="paragraph" w:customStyle="1" w:styleId="1a">
    <w:name w:val="Цитата1"/>
    <w:basedOn w:val="a0"/>
    <w:rsid w:val="00593423"/>
    <w:pPr>
      <w:suppressAutoHyphens/>
      <w:ind w:left="-75" w:right="-71"/>
      <w:jc w:val="center"/>
    </w:pPr>
    <w:rPr>
      <w:lang w:eastAsia="ar-SA"/>
    </w:rPr>
  </w:style>
  <w:style w:type="paragraph" w:customStyle="1" w:styleId="aff7">
    <w:name w:val="Заголовок таблицы"/>
    <w:basedOn w:val="afb"/>
    <w:rsid w:val="00593423"/>
  </w:style>
  <w:style w:type="paragraph" w:customStyle="1" w:styleId="aff8">
    <w:name w:val="Содержимое врезки"/>
    <w:basedOn w:val="a4"/>
    <w:rsid w:val="00593423"/>
    <w:pPr>
      <w:spacing w:before="100" w:beforeAutospacing="1" w:after="100" w:afterAutospacing="1"/>
      <w:jc w:val="left"/>
    </w:pPr>
    <w:rPr>
      <w:bCs w:val="0"/>
      <w:szCs w:val="24"/>
    </w:rPr>
  </w:style>
  <w:style w:type="paragraph" w:customStyle="1" w:styleId="221">
    <w:name w:val="Основной текст 22"/>
    <w:basedOn w:val="a0"/>
    <w:rsid w:val="00593423"/>
    <w:pPr>
      <w:tabs>
        <w:tab w:val="left" w:pos="-3220"/>
      </w:tabs>
      <w:jc w:val="both"/>
    </w:pPr>
    <w:rPr>
      <w:sz w:val="28"/>
      <w:szCs w:val="28"/>
      <w:lang w:eastAsia="ar-SA"/>
    </w:rPr>
  </w:style>
  <w:style w:type="paragraph" w:styleId="35">
    <w:name w:val="toc 3"/>
    <w:basedOn w:val="a0"/>
    <w:next w:val="a0"/>
    <w:autoRedefine/>
    <w:rsid w:val="00593423"/>
    <w:pPr>
      <w:spacing w:before="240" w:after="240"/>
      <w:ind w:left="221"/>
      <w:jc w:val="center"/>
    </w:pPr>
    <w:rPr>
      <w:b/>
      <w:bCs/>
      <w:i/>
      <w:iCs/>
      <w:sz w:val="28"/>
      <w:szCs w:val="28"/>
    </w:rPr>
  </w:style>
  <w:style w:type="paragraph" w:styleId="1b">
    <w:name w:val="toc 1"/>
    <w:basedOn w:val="a0"/>
    <w:next w:val="a0"/>
    <w:autoRedefine/>
    <w:rsid w:val="00593423"/>
    <w:pPr>
      <w:spacing w:before="240" w:after="240" w:line="276" w:lineRule="auto"/>
    </w:pPr>
    <w:rPr>
      <w:b/>
      <w:bCs/>
      <w:caps/>
      <w:sz w:val="32"/>
      <w:szCs w:val="32"/>
    </w:rPr>
  </w:style>
  <w:style w:type="character" w:customStyle="1" w:styleId="FooterChar">
    <w:name w:val="Footer Char"/>
    <w:basedOn w:val="a1"/>
    <w:rsid w:val="00593423"/>
    <w:rPr>
      <w:rFonts w:ascii="Times New Roman" w:hAnsi="Times New Roman" w:cs="Times New Roman"/>
      <w:sz w:val="24"/>
      <w:szCs w:val="24"/>
      <w:lang w:eastAsia="ar-SA" w:bidi="ar-SA"/>
    </w:rPr>
  </w:style>
  <w:style w:type="paragraph" w:styleId="aff9">
    <w:name w:val="footer"/>
    <w:basedOn w:val="a0"/>
    <w:link w:val="affa"/>
    <w:rsid w:val="00593423"/>
    <w:pPr>
      <w:tabs>
        <w:tab w:val="center" w:pos="4677"/>
        <w:tab w:val="right" w:pos="9355"/>
      </w:tabs>
      <w:suppressAutoHyphens/>
    </w:pPr>
    <w:rPr>
      <w:sz w:val="24"/>
      <w:szCs w:val="24"/>
      <w:lang w:val="en-US" w:eastAsia="ar-SA"/>
    </w:rPr>
  </w:style>
  <w:style w:type="character" w:customStyle="1" w:styleId="affa">
    <w:name w:val="Нижний колонтитул Знак"/>
    <w:basedOn w:val="a1"/>
    <w:link w:val="aff9"/>
    <w:rsid w:val="00593423"/>
    <w:rPr>
      <w:rFonts w:ascii="Times New Roman" w:eastAsia="Times New Roman" w:hAnsi="Times New Roman" w:cs="Times New Roman"/>
      <w:sz w:val="24"/>
      <w:szCs w:val="24"/>
      <w:lang w:val="en-US" w:eastAsia="ar-SA"/>
    </w:rPr>
  </w:style>
  <w:style w:type="character" w:customStyle="1" w:styleId="1c">
    <w:name w:val="Нижний колонтитул Знак1"/>
    <w:basedOn w:val="a1"/>
    <w:rsid w:val="00593423"/>
    <w:rPr>
      <w:rFonts w:ascii="Times New Roman" w:hAnsi="Times New Roman" w:cs="Times New Roman"/>
      <w:sz w:val="20"/>
      <w:szCs w:val="20"/>
      <w:lang w:val="ru-RU" w:eastAsia="ru-RU"/>
    </w:rPr>
  </w:style>
  <w:style w:type="paragraph" w:styleId="a">
    <w:name w:val="List Bullet"/>
    <w:basedOn w:val="a0"/>
    <w:autoRedefine/>
    <w:rsid w:val="00593423"/>
    <w:pPr>
      <w:numPr>
        <w:numId w:val="10"/>
      </w:numPr>
      <w:tabs>
        <w:tab w:val="left" w:pos="993"/>
      </w:tabs>
      <w:ind w:left="0" w:firstLine="567"/>
      <w:jc w:val="both"/>
    </w:pPr>
    <w:rPr>
      <w:sz w:val="28"/>
      <w:szCs w:val="28"/>
    </w:rPr>
  </w:style>
  <w:style w:type="character" w:customStyle="1" w:styleId="apple-converted-space">
    <w:name w:val="apple-converted-space"/>
    <w:basedOn w:val="a1"/>
    <w:rsid w:val="00593423"/>
    <w:rPr>
      <w:rFonts w:ascii="Times New Roman" w:hAnsi="Times New Roman" w:cs="Times New Roman"/>
    </w:rPr>
  </w:style>
  <w:style w:type="character" w:customStyle="1" w:styleId="1d">
    <w:name w:val="Название Знак1"/>
    <w:rsid w:val="00593423"/>
    <w:rPr>
      <w:rFonts w:ascii="Cambria" w:eastAsia="Times New Roman" w:hAnsi="Cambria" w:cs="Times New Roman"/>
      <w:i/>
      <w:iCs/>
      <w:color w:val="FFFFFF"/>
      <w:spacing w:val="10"/>
      <w:sz w:val="48"/>
      <w:szCs w:val="48"/>
      <w:shd w:val="clear" w:color="auto" w:fill="C0504D"/>
    </w:rPr>
  </w:style>
  <w:style w:type="paragraph" w:customStyle="1" w:styleId="28">
    <w:name w:val="Без интервала2"/>
    <w:basedOn w:val="a0"/>
    <w:rsid w:val="00593423"/>
    <w:rPr>
      <w:sz w:val="24"/>
      <w:szCs w:val="24"/>
    </w:rPr>
  </w:style>
  <w:style w:type="character" w:customStyle="1" w:styleId="affb">
    <w:name w:val="Заголовок Знак"/>
    <w:rsid w:val="00593423"/>
    <w:rPr>
      <w:rFonts w:ascii="Cambria" w:eastAsia="Times New Roman" w:hAnsi="Cambria" w:cs="Times New Roman"/>
      <w:i/>
      <w:iCs/>
      <w:color w:val="FFFFFF"/>
      <w:spacing w:val="10"/>
      <w:sz w:val="48"/>
      <w:szCs w:val="48"/>
      <w:shd w:val="clear" w:color="auto" w:fill="C0504D"/>
    </w:rPr>
  </w:style>
  <w:style w:type="character" w:customStyle="1" w:styleId="BodyTextChar1">
    <w:name w:val="Body Text Char1"/>
    <w:aliases w:val="bt Char1,body text Char1"/>
    <w:basedOn w:val="a1"/>
    <w:rsid w:val="00593423"/>
    <w:rPr>
      <w:rFonts w:ascii="Times New Roman" w:hAnsi="Times New Roman" w:cs="Times New Roman"/>
      <w:sz w:val="24"/>
      <w:szCs w:val="24"/>
      <w:lang w:val="ru-RU" w:eastAsia="ar-SA" w:bidi="ar-SA"/>
    </w:rPr>
  </w:style>
  <w:style w:type="paragraph" w:customStyle="1" w:styleId="110">
    <w:name w:val="Без интервала11"/>
    <w:rsid w:val="00593423"/>
    <w:pPr>
      <w:suppressAutoHyphens/>
      <w:spacing w:after="0" w:line="240" w:lineRule="auto"/>
    </w:pPr>
    <w:rPr>
      <w:rFonts w:ascii="Calibri" w:eastAsiaTheme="minorEastAsia" w:hAnsi="Calibri" w:cs="Calibri"/>
      <w:lang w:eastAsia="ar-SA"/>
    </w:rPr>
  </w:style>
  <w:style w:type="character" w:customStyle="1" w:styleId="Heading1Char">
    <w:name w:val="Heading 1 Char"/>
    <w:basedOn w:val="a1"/>
    <w:rsid w:val="00593423"/>
    <w:rPr>
      <w:rFonts w:ascii="Cambria" w:hAnsi="Cambria" w:cs="Times New Roman"/>
      <w:b/>
      <w:bCs/>
      <w:i/>
      <w:iCs/>
      <w:color w:val="622423"/>
      <w:shd w:val="clear" w:color="auto" w:fill="F2DBDB"/>
    </w:rPr>
  </w:style>
  <w:style w:type="character" w:customStyle="1" w:styleId="Heading2Char">
    <w:name w:val="Heading 2 Char"/>
    <w:basedOn w:val="a1"/>
    <w:rsid w:val="00593423"/>
    <w:rPr>
      <w:rFonts w:ascii="Cambria" w:hAnsi="Cambria" w:cs="Times New Roman"/>
      <w:b/>
      <w:bCs/>
      <w:i/>
      <w:iCs/>
      <w:color w:val="943634"/>
    </w:rPr>
  </w:style>
  <w:style w:type="character" w:customStyle="1" w:styleId="Heading3Char">
    <w:name w:val="Heading 3 Char"/>
    <w:basedOn w:val="a1"/>
    <w:rsid w:val="00593423"/>
    <w:rPr>
      <w:rFonts w:ascii="Cambria" w:hAnsi="Cambria" w:cs="Times New Roman"/>
      <w:b/>
      <w:bCs/>
      <w:i/>
      <w:iCs/>
      <w:color w:val="943634"/>
    </w:rPr>
  </w:style>
  <w:style w:type="character" w:customStyle="1" w:styleId="Heading4Char">
    <w:name w:val="Heading 4 Char"/>
    <w:basedOn w:val="a1"/>
    <w:rsid w:val="00593423"/>
    <w:rPr>
      <w:rFonts w:ascii="Cambria" w:hAnsi="Cambria" w:cs="Times New Roman"/>
      <w:b/>
      <w:bCs/>
      <w:i/>
      <w:iCs/>
      <w:color w:val="943634"/>
    </w:rPr>
  </w:style>
  <w:style w:type="character" w:customStyle="1" w:styleId="Heading5Char">
    <w:name w:val="Heading 5 Char"/>
    <w:basedOn w:val="a1"/>
    <w:rsid w:val="00593423"/>
    <w:rPr>
      <w:rFonts w:ascii="Cambria" w:hAnsi="Cambria" w:cs="Times New Roman"/>
      <w:b/>
      <w:bCs/>
      <w:i/>
      <w:iCs/>
      <w:color w:val="943634"/>
    </w:rPr>
  </w:style>
  <w:style w:type="character" w:customStyle="1" w:styleId="Heading6Char">
    <w:name w:val="Heading 6 Char"/>
    <w:basedOn w:val="a1"/>
    <w:rsid w:val="00593423"/>
    <w:rPr>
      <w:rFonts w:ascii="Cambria" w:hAnsi="Cambria" w:cs="Times New Roman"/>
      <w:i/>
      <w:iCs/>
      <w:color w:val="943634"/>
    </w:rPr>
  </w:style>
  <w:style w:type="character" w:customStyle="1" w:styleId="Heading7Char">
    <w:name w:val="Heading 7 Char"/>
    <w:basedOn w:val="a1"/>
    <w:rsid w:val="00593423"/>
    <w:rPr>
      <w:rFonts w:ascii="Cambria" w:hAnsi="Cambria" w:cs="Times New Roman"/>
      <w:i/>
      <w:iCs/>
      <w:color w:val="943634"/>
    </w:rPr>
  </w:style>
  <w:style w:type="character" w:customStyle="1" w:styleId="Heading8Char">
    <w:name w:val="Heading 8 Char"/>
    <w:basedOn w:val="a1"/>
    <w:rsid w:val="00593423"/>
    <w:rPr>
      <w:rFonts w:ascii="Cambria" w:hAnsi="Cambria" w:cs="Times New Roman"/>
      <w:i/>
      <w:iCs/>
      <w:color w:val="C0504D"/>
    </w:rPr>
  </w:style>
  <w:style w:type="character" w:customStyle="1" w:styleId="Heading9Char">
    <w:name w:val="Heading 9 Char"/>
    <w:basedOn w:val="a1"/>
    <w:rsid w:val="00593423"/>
    <w:rPr>
      <w:rFonts w:ascii="Cambria" w:hAnsi="Cambria" w:cs="Times New Roman"/>
      <w:i/>
      <w:iCs/>
      <w:color w:val="C0504D"/>
      <w:sz w:val="20"/>
      <w:szCs w:val="20"/>
    </w:rPr>
  </w:style>
  <w:style w:type="character" w:customStyle="1" w:styleId="TitleChar">
    <w:name w:val="Title Char"/>
    <w:basedOn w:val="a1"/>
    <w:rsid w:val="00593423"/>
    <w:rPr>
      <w:rFonts w:ascii="Cambria" w:hAnsi="Cambria" w:cs="Times New Roman"/>
      <w:i/>
      <w:iCs/>
      <w:color w:val="FFFFFF"/>
      <w:spacing w:val="10"/>
      <w:sz w:val="48"/>
      <w:szCs w:val="48"/>
      <w:shd w:val="clear" w:color="auto" w:fill="C0504D"/>
    </w:rPr>
  </w:style>
  <w:style w:type="character" w:customStyle="1" w:styleId="SubtitleChar">
    <w:name w:val="Subtitle Char"/>
    <w:basedOn w:val="a1"/>
    <w:rsid w:val="00593423"/>
    <w:rPr>
      <w:rFonts w:ascii="Cambria" w:hAnsi="Cambria" w:cs="Times New Roman"/>
      <w:i/>
      <w:iCs/>
      <w:color w:val="622423"/>
      <w:sz w:val="24"/>
      <w:szCs w:val="24"/>
    </w:rPr>
  </w:style>
  <w:style w:type="paragraph" w:customStyle="1" w:styleId="36">
    <w:name w:val="Без интервала3"/>
    <w:basedOn w:val="a0"/>
    <w:rsid w:val="00593423"/>
    <w:rPr>
      <w:sz w:val="24"/>
      <w:szCs w:val="24"/>
    </w:rPr>
  </w:style>
  <w:style w:type="paragraph" w:customStyle="1" w:styleId="212">
    <w:name w:val="Цитата 21"/>
    <w:basedOn w:val="a0"/>
    <w:next w:val="a0"/>
    <w:rsid w:val="00593423"/>
    <w:rPr>
      <w:color w:val="943634"/>
      <w:sz w:val="24"/>
      <w:szCs w:val="24"/>
    </w:rPr>
  </w:style>
  <w:style w:type="character" w:customStyle="1" w:styleId="QuoteChar">
    <w:name w:val="Quote Char"/>
    <w:basedOn w:val="a1"/>
    <w:rsid w:val="00593423"/>
    <w:rPr>
      <w:rFonts w:ascii="Times New Roman" w:hAnsi="Times New Roman" w:cs="Times New Roman"/>
      <w:color w:val="943634"/>
      <w:sz w:val="20"/>
      <w:szCs w:val="20"/>
    </w:rPr>
  </w:style>
  <w:style w:type="paragraph" w:customStyle="1" w:styleId="1e">
    <w:name w:val="Выделенная цитата1"/>
    <w:basedOn w:val="a0"/>
    <w:next w:val="a0"/>
    <w:rsid w:val="00593423"/>
    <w:pPr>
      <w:pBdr>
        <w:top w:val="dotted" w:sz="8" w:space="10" w:color="C0504D"/>
        <w:bottom w:val="dotted" w:sz="8" w:space="10" w:color="C0504D"/>
      </w:pBdr>
      <w:spacing w:line="300" w:lineRule="auto"/>
      <w:ind w:left="2160" w:right="2160"/>
      <w:jc w:val="center"/>
    </w:pPr>
    <w:rPr>
      <w:rFonts w:ascii="Cambria" w:hAnsi="Cambria"/>
      <w:b/>
      <w:bCs/>
      <w:color w:val="C0504D"/>
      <w:sz w:val="24"/>
      <w:szCs w:val="24"/>
    </w:rPr>
  </w:style>
  <w:style w:type="character" w:customStyle="1" w:styleId="IntenseQuoteChar">
    <w:name w:val="Intense Quote Char"/>
    <w:basedOn w:val="a1"/>
    <w:rsid w:val="00593423"/>
    <w:rPr>
      <w:rFonts w:ascii="Cambria" w:hAnsi="Cambria" w:cs="Times New Roman"/>
      <w:b/>
      <w:bCs/>
      <w:i/>
      <w:iCs/>
      <w:color w:val="C0504D"/>
      <w:sz w:val="20"/>
      <w:szCs w:val="20"/>
    </w:rPr>
  </w:style>
  <w:style w:type="character" w:customStyle="1" w:styleId="1f">
    <w:name w:val="Слабое выделение1"/>
    <w:rsid w:val="00593423"/>
    <w:rPr>
      <w:rFonts w:ascii="Cambria" w:hAnsi="Cambria"/>
      <w:i/>
      <w:color w:val="C0504D"/>
    </w:rPr>
  </w:style>
  <w:style w:type="character" w:customStyle="1" w:styleId="1f0">
    <w:name w:val="Сильное выделение1"/>
    <w:rsid w:val="00593423"/>
    <w:rPr>
      <w:rFonts w:ascii="Cambria" w:hAnsi="Cambria"/>
      <w:b/>
      <w:i/>
      <w:color w:val="FFFFFF"/>
      <w:bdr w:val="single" w:sz="18" w:space="0" w:color="C0504D"/>
      <w:shd w:val="clear" w:color="auto" w:fill="C0504D"/>
      <w:vertAlign w:val="baseline"/>
    </w:rPr>
  </w:style>
  <w:style w:type="character" w:customStyle="1" w:styleId="1f1">
    <w:name w:val="Слабая ссылка1"/>
    <w:rsid w:val="00593423"/>
    <w:rPr>
      <w:i/>
      <w:smallCaps/>
      <w:color w:val="C0504D"/>
      <w:u w:color="C0504D"/>
    </w:rPr>
  </w:style>
  <w:style w:type="character" w:customStyle="1" w:styleId="1f2">
    <w:name w:val="Сильная ссылка1"/>
    <w:rsid w:val="00593423"/>
    <w:rPr>
      <w:b/>
      <w:i/>
      <w:smallCaps/>
      <w:color w:val="C0504D"/>
      <w:u w:color="C0504D"/>
    </w:rPr>
  </w:style>
  <w:style w:type="character" w:customStyle="1" w:styleId="1f3">
    <w:name w:val="Название книги1"/>
    <w:rsid w:val="00593423"/>
    <w:rPr>
      <w:rFonts w:ascii="Cambria" w:hAnsi="Cambria"/>
      <w:b/>
      <w:i/>
      <w:smallCaps/>
      <w:color w:val="943634"/>
      <w:u w:val="single"/>
    </w:rPr>
  </w:style>
  <w:style w:type="paragraph" w:customStyle="1" w:styleId="1f4">
    <w:name w:val="Заголовок оглавления1"/>
    <w:basedOn w:val="1"/>
    <w:next w:val="a0"/>
    <w:rsid w:val="00593423"/>
    <w:pPr>
      <w:pBdr>
        <w:top w:val="single" w:sz="8" w:space="0" w:color="C0504D"/>
        <w:left w:val="single" w:sz="8" w:space="0" w:color="C0504D"/>
        <w:bottom w:val="single" w:sz="8" w:space="0" w:color="C0504D"/>
        <w:right w:val="single" w:sz="8" w:space="0" w:color="C0504D"/>
      </w:pBdr>
      <w:shd w:val="clear" w:color="auto" w:fill="F2DBDB"/>
      <w:contextualSpacing w:val="0"/>
      <w:outlineLvl w:val="9"/>
    </w:pPr>
    <w:rPr>
      <w:rFonts w:ascii="Cambria" w:eastAsia="Times New Roman" w:hAnsi="Cambria" w:cs="Times New Roman"/>
      <w:color w:val="622423"/>
    </w:rPr>
  </w:style>
  <w:style w:type="character" w:customStyle="1" w:styleId="BodyTextIndent3Char">
    <w:name w:val="Body Text Indent 3 Char"/>
    <w:basedOn w:val="a1"/>
    <w:rsid w:val="00593423"/>
    <w:rPr>
      <w:rFonts w:ascii="Times New Roman" w:hAnsi="Times New Roman" w:cs="Times New Roman"/>
      <w:spacing w:val="4"/>
      <w:sz w:val="28"/>
      <w:szCs w:val="28"/>
      <w:shd w:val="clear" w:color="auto" w:fill="FFFFFF"/>
      <w:lang w:val="ru-RU" w:eastAsia="ar-SA" w:bidi="ar-SA"/>
    </w:rPr>
  </w:style>
  <w:style w:type="paragraph" w:customStyle="1" w:styleId="1f5">
    <w:name w:val="Текст выноски1"/>
    <w:basedOn w:val="a0"/>
    <w:rsid w:val="00593423"/>
    <w:rPr>
      <w:rFonts w:ascii="Tahoma" w:hAnsi="Tahoma" w:cs="Tahoma"/>
      <w:sz w:val="16"/>
      <w:szCs w:val="16"/>
    </w:rPr>
  </w:style>
  <w:style w:type="character" w:customStyle="1" w:styleId="BalloonTextChar">
    <w:name w:val="Balloon Text Char"/>
    <w:basedOn w:val="a1"/>
    <w:rsid w:val="00593423"/>
    <w:rPr>
      <w:rFonts w:ascii="Tahoma" w:hAnsi="Tahoma" w:cs="Tahoma"/>
      <w:sz w:val="16"/>
      <w:szCs w:val="16"/>
      <w:lang w:val="ru-RU" w:eastAsia="ru-RU" w:bidi="ar-SA"/>
    </w:rPr>
  </w:style>
  <w:style w:type="paragraph" w:customStyle="1" w:styleId="29">
    <w:name w:val="Основной текст с отступом2"/>
    <w:basedOn w:val="a0"/>
    <w:rsid w:val="00593423"/>
    <w:pPr>
      <w:ind w:firstLine="708"/>
      <w:jc w:val="both"/>
    </w:pPr>
    <w:rPr>
      <w:sz w:val="28"/>
      <w:szCs w:val="28"/>
    </w:rPr>
  </w:style>
  <w:style w:type="character" w:customStyle="1" w:styleId="BodyTextIndentChar">
    <w:name w:val="Body Text Indent Char"/>
    <w:basedOn w:val="a1"/>
    <w:rsid w:val="00593423"/>
    <w:rPr>
      <w:rFonts w:ascii="Times New Roman" w:hAnsi="Times New Roman" w:cs="Times New Roman"/>
      <w:sz w:val="28"/>
      <w:szCs w:val="28"/>
      <w:lang w:val="ru-RU" w:eastAsia="ru-RU" w:bidi="ar-SA"/>
    </w:rPr>
  </w:style>
  <w:style w:type="character" w:customStyle="1" w:styleId="BodyText3Char">
    <w:name w:val="Body Text 3 Char"/>
    <w:basedOn w:val="a1"/>
    <w:rsid w:val="00593423"/>
    <w:rPr>
      <w:rFonts w:ascii="Times New Roman" w:hAnsi="Times New Roman" w:cs="Times New Roman"/>
      <w:sz w:val="16"/>
      <w:szCs w:val="16"/>
      <w:lang w:val="ru-RU" w:eastAsia="ru-RU" w:bidi="ar-SA"/>
    </w:rPr>
  </w:style>
  <w:style w:type="character" w:customStyle="1" w:styleId="HeaderChar">
    <w:name w:val="Header Char"/>
    <w:basedOn w:val="a1"/>
    <w:rsid w:val="00593423"/>
    <w:rPr>
      <w:rFonts w:ascii="Times New Roman" w:hAnsi="Times New Roman" w:cs="Times New Roman"/>
      <w:sz w:val="28"/>
      <w:szCs w:val="28"/>
      <w:lang w:val="ru-RU" w:eastAsia="ru-RU" w:bidi="ar-SA"/>
    </w:rPr>
  </w:style>
  <w:style w:type="character" w:customStyle="1" w:styleId="BodyTextIndent2Char">
    <w:name w:val="Body Text Indent 2 Char"/>
    <w:basedOn w:val="a1"/>
    <w:rsid w:val="00593423"/>
    <w:rPr>
      <w:rFonts w:ascii="Times New Roman" w:hAnsi="Times New Roman" w:cs="Times New Roman"/>
      <w:sz w:val="28"/>
      <w:szCs w:val="28"/>
      <w:lang w:val="ru-RU" w:eastAsia="ru-RU" w:bidi="ar-SA"/>
    </w:rPr>
  </w:style>
  <w:style w:type="character" w:customStyle="1" w:styleId="BodyText2Char">
    <w:name w:val="Body Text 2 Char"/>
    <w:basedOn w:val="a1"/>
    <w:rsid w:val="00593423"/>
    <w:rPr>
      <w:rFonts w:ascii="Times New Roman" w:hAnsi="Times New Roman" w:cs="Times New Roman"/>
      <w:sz w:val="28"/>
      <w:szCs w:val="28"/>
      <w:lang w:val="ru-RU" w:eastAsia="ru-RU" w:bidi="ar-SA"/>
    </w:rPr>
  </w:style>
  <w:style w:type="character" w:customStyle="1" w:styleId="FooterChar1">
    <w:name w:val="Footer Char1"/>
    <w:basedOn w:val="a1"/>
    <w:rsid w:val="00593423"/>
    <w:rPr>
      <w:rFonts w:ascii="Times New Roman" w:hAnsi="Times New Roman" w:cs="Times New Roman"/>
      <w:sz w:val="24"/>
      <w:szCs w:val="24"/>
      <w:lang w:eastAsia="ar-SA" w:bidi="ar-SA"/>
    </w:rPr>
  </w:style>
  <w:style w:type="paragraph" w:customStyle="1" w:styleId="2a">
    <w:name w:val="Абзац списка2"/>
    <w:basedOn w:val="a0"/>
    <w:rsid w:val="00593423"/>
    <w:pPr>
      <w:ind w:left="720"/>
    </w:pPr>
    <w:rPr>
      <w:sz w:val="24"/>
      <w:szCs w:val="24"/>
    </w:rPr>
  </w:style>
  <w:style w:type="character" w:customStyle="1" w:styleId="Heading1Char1">
    <w:name w:val="Heading 1 Char1"/>
    <w:basedOn w:val="a1"/>
    <w:rsid w:val="00593423"/>
    <w:rPr>
      <w:rFonts w:ascii="Cambria" w:hAnsi="Cambria" w:cs="Times New Roman"/>
      <w:b/>
      <w:bCs/>
      <w:color w:val="622423"/>
      <w:sz w:val="20"/>
      <w:szCs w:val="20"/>
      <w:shd w:val="clear" w:color="auto" w:fill="F2DBDB"/>
      <w:lang w:eastAsia="ru-RU"/>
    </w:rPr>
  </w:style>
  <w:style w:type="character" w:customStyle="1" w:styleId="Heading2Char1">
    <w:name w:val="Heading 2 Char1"/>
    <w:basedOn w:val="a1"/>
    <w:rsid w:val="00593423"/>
    <w:rPr>
      <w:rFonts w:ascii="Cambria" w:hAnsi="Cambria" w:cs="Times New Roman"/>
      <w:b/>
      <w:bCs/>
      <w:color w:val="943634"/>
      <w:sz w:val="20"/>
      <w:szCs w:val="20"/>
      <w:lang w:eastAsia="ru-RU"/>
    </w:rPr>
  </w:style>
  <w:style w:type="character" w:customStyle="1" w:styleId="Heading3Char2">
    <w:name w:val="Heading 3 Char2"/>
    <w:basedOn w:val="a1"/>
    <w:rsid w:val="00593423"/>
    <w:rPr>
      <w:rFonts w:ascii="Cambria" w:hAnsi="Cambria" w:cs="Times New Roman"/>
      <w:b/>
      <w:bCs/>
      <w:color w:val="943634"/>
      <w:sz w:val="20"/>
      <w:szCs w:val="20"/>
      <w:lang w:eastAsia="ru-RU"/>
    </w:rPr>
  </w:style>
  <w:style w:type="character" w:customStyle="1" w:styleId="Heading4Char1">
    <w:name w:val="Heading 4 Char1"/>
    <w:basedOn w:val="a1"/>
    <w:rsid w:val="00593423"/>
    <w:rPr>
      <w:rFonts w:ascii="Cambria" w:hAnsi="Cambria" w:cs="Times New Roman"/>
      <w:b/>
      <w:bCs/>
      <w:color w:val="943634"/>
      <w:sz w:val="20"/>
      <w:szCs w:val="20"/>
      <w:lang w:eastAsia="ru-RU"/>
    </w:rPr>
  </w:style>
  <w:style w:type="character" w:customStyle="1" w:styleId="Heading5Char3">
    <w:name w:val="Heading 5 Char3"/>
    <w:basedOn w:val="a1"/>
    <w:rsid w:val="00593423"/>
    <w:rPr>
      <w:rFonts w:ascii="Cambria" w:hAnsi="Cambria" w:cs="Times New Roman"/>
      <w:b/>
      <w:bCs/>
      <w:color w:val="943634"/>
      <w:sz w:val="20"/>
      <w:szCs w:val="20"/>
      <w:lang w:eastAsia="ru-RU"/>
    </w:rPr>
  </w:style>
  <w:style w:type="character" w:customStyle="1" w:styleId="Heading6Char1">
    <w:name w:val="Heading 6 Char1"/>
    <w:basedOn w:val="a1"/>
    <w:rsid w:val="00593423"/>
    <w:rPr>
      <w:rFonts w:ascii="Cambria" w:hAnsi="Cambria" w:cs="Times New Roman"/>
      <w:color w:val="943634"/>
      <w:sz w:val="20"/>
      <w:szCs w:val="20"/>
      <w:lang w:eastAsia="ru-RU"/>
    </w:rPr>
  </w:style>
  <w:style w:type="character" w:customStyle="1" w:styleId="Heading7Char1">
    <w:name w:val="Heading 7 Char1"/>
    <w:basedOn w:val="a1"/>
    <w:rsid w:val="00593423"/>
    <w:rPr>
      <w:rFonts w:ascii="Cambria" w:hAnsi="Cambria" w:cs="Times New Roman"/>
      <w:color w:val="943634"/>
      <w:sz w:val="20"/>
      <w:szCs w:val="20"/>
      <w:lang w:eastAsia="ru-RU"/>
    </w:rPr>
  </w:style>
  <w:style w:type="character" w:customStyle="1" w:styleId="Heading8Char2">
    <w:name w:val="Heading 8 Char2"/>
    <w:basedOn w:val="a1"/>
    <w:rsid w:val="00593423"/>
    <w:rPr>
      <w:rFonts w:ascii="Cambria" w:hAnsi="Cambria" w:cs="Times New Roman"/>
      <w:color w:val="C0504D"/>
      <w:sz w:val="20"/>
      <w:szCs w:val="20"/>
      <w:lang w:eastAsia="ru-RU"/>
    </w:rPr>
  </w:style>
  <w:style w:type="character" w:customStyle="1" w:styleId="Heading9Char1">
    <w:name w:val="Heading 9 Char1"/>
    <w:basedOn w:val="a1"/>
    <w:rsid w:val="00593423"/>
    <w:rPr>
      <w:rFonts w:ascii="Cambria" w:hAnsi="Cambria" w:cs="Times New Roman"/>
      <w:color w:val="C0504D"/>
      <w:sz w:val="24"/>
      <w:szCs w:val="24"/>
      <w:lang w:eastAsia="ru-RU"/>
    </w:rPr>
  </w:style>
  <w:style w:type="character" w:customStyle="1" w:styleId="HeaderChar3">
    <w:name w:val="Header Char3"/>
    <w:basedOn w:val="a1"/>
    <w:rsid w:val="00593423"/>
    <w:rPr>
      <w:rFonts w:ascii="Times New Roman" w:hAnsi="Times New Roman" w:cs="Times New Roman"/>
      <w:sz w:val="28"/>
      <w:szCs w:val="28"/>
      <w:lang w:eastAsia="ru-RU"/>
    </w:rPr>
  </w:style>
  <w:style w:type="character" w:customStyle="1" w:styleId="FooterChar2">
    <w:name w:val="Footer Char2"/>
    <w:basedOn w:val="a1"/>
    <w:rsid w:val="00593423"/>
    <w:rPr>
      <w:rFonts w:ascii="Times New Roman" w:hAnsi="Times New Roman" w:cs="Times New Roman"/>
      <w:sz w:val="24"/>
      <w:szCs w:val="24"/>
      <w:lang w:val="en-US" w:eastAsia="ar-SA" w:bidi="ar-SA"/>
    </w:rPr>
  </w:style>
  <w:style w:type="character" w:customStyle="1" w:styleId="TitleChar1">
    <w:name w:val="Title Char1"/>
    <w:basedOn w:val="a1"/>
    <w:rsid w:val="00593423"/>
    <w:rPr>
      <w:rFonts w:ascii="Cambria" w:hAnsi="Cambria" w:cs="Times New Roman"/>
      <w:color w:val="FFFFFF"/>
      <w:spacing w:val="10"/>
      <w:sz w:val="48"/>
      <w:szCs w:val="48"/>
      <w:shd w:val="clear" w:color="auto" w:fill="C0504D"/>
      <w:lang w:eastAsia="ru-RU"/>
    </w:rPr>
  </w:style>
  <w:style w:type="character" w:customStyle="1" w:styleId="BodyTextChar3">
    <w:name w:val="Body Text Char3"/>
    <w:aliases w:val="bt Char3,body text Char3"/>
    <w:rsid w:val="00593423"/>
    <w:rPr>
      <w:sz w:val="24"/>
      <w:lang w:eastAsia="ar-SA" w:bidi="ar-SA"/>
    </w:rPr>
  </w:style>
  <w:style w:type="paragraph" w:customStyle="1" w:styleId="37">
    <w:name w:val="Основной текст с отступом3"/>
    <w:basedOn w:val="a0"/>
    <w:rsid w:val="00593423"/>
    <w:pPr>
      <w:tabs>
        <w:tab w:val="left" w:pos="-3220"/>
      </w:tabs>
      <w:jc w:val="both"/>
    </w:pPr>
    <w:rPr>
      <w:sz w:val="28"/>
      <w:szCs w:val="28"/>
    </w:rPr>
  </w:style>
  <w:style w:type="character" w:customStyle="1" w:styleId="BodyTextIndentChar2">
    <w:name w:val="Body Text Indent Char2"/>
    <w:basedOn w:val="a1"/>
    <w:rsid w:val="00593423"/>
    <w:rPr>
      <w:rFonts w:ascii="Times New Roman" w:hAnsi="Times New Roman" w:cs="Times New Roman"/>
      <w:sz w:val="28"/>
      <w:szCs w:val="28"/>
      <w:lang w:eastAsia="ru-RU"/>
    </w:rPr>
  </w:style>
  <w:style w:type="character" w:customStyle="1" w:styleId="SubtitleChar1">
    <w:name w:val="Subtitle Char1"/>
    <w:basedOn w:val="a1"/>
    <w:rsid w:val="00593423"/>
    <w:rPr>
      <w:rFonts w:ascii="Cambria" w:hAnsi="Cambria" w:cs="Times New Roman"/>
      <w:color w:val="622423"/>
      <w:sz w:val="24"/>
      <w:szCs w:val="24"/>
      <w:lang w:eastAsia="ru-RU"/>
    </w:rPr>
  </w:style>
  <w:style w:type="character" w:customStyle="1" w:styleId="BodyText2Char1">
    <w:name w:val="Body Text 2 Char1"/>
    <w:basedOn w:val="a1"/>
    <w:rsid w:val="00593423"/>
    <w:rPr>
      <w:rFonts w:ascii="Times New Roman" w:hAnsi="Times New Roman" w:cs="Times New Roman"/>
      <w:sz w:val="24"/>
      <w:szCs w:val="24"/>
      <w:lang w:eastAsia="ru-RU"/>
    </w:rPr>
  </w:style>
  <w:style w:type="character" w:customStyle="1" w:styleId="BodyText3Char3">
    <w:name w:val="Body Text 3 Char3"/>
    <w:basedOn w:val="a1"/>
    <w:rsid w:val="00593423"/>
    <w:rPr>
      <w:rFonts w:ascii="Times New Roman" w:hAnsi="Times New Roman" w:cs="Times New Roman"/>
      <w:sz w:val="16"/>
      <w:szCs w:val="16"/>
      <w:lang w:eastAsia="ru-RU"/>
    </w:rPr>
  </w:style>
  <w:style w:type="character" w:customStyle="1" w:styleId="BodyTextIndent2Char3">
    <w:name w:val="Body Text Indent 2 Char3"/>
    <w:basedOn w:val="a1"/>
    <w:rsid w:val="00593423"/>
    <w:rPr>
      <w:rFonts w:ascii="Times New Roman" w:hAnsi="Times New Roman" w:cs="Times New Roman"/>
      <w:sz w:val="28"/>
      <w:szCs w:val="28"/>
      <w:lang w:eastAsia="ru-RU"/>
    </w:rPr>
  </w:style>
  <w:style w:type="character" w:customStyle="1" w:styleId="BodyTextIndent3Char3">
    <w:name w:val="Body Text Indent 3 Char3"/>
    <w:basedOn w:val="a1"/>
    <w:rsid w:val="00593423"/>
    <w:rPr>
      <w:rFonts w:ascii="Times New Roman" w:hAnsi="Times New Roman" w:cs="Times New Roman"/>
      <w:spacing w:val="4"/>
      <w:sz w:val="28"/>
      <w:szCs w:val="28"/>
      <w:shd w:val="clear" w:color="auto" w:fill="FFFFFF"/>
      <w:lang w:eastAsia="ar-SA" w:bidi="ar-SA"/>
    </w:rPr>
  </w:style>
  <w:style w:type="paragraph" w:customStyle="1" w:styleId="2b">
    <w:name w:val="Текст выноски2"/>
    <w:basedOn w:val="a0"/>
    <w:rsid w:val="00593423"/>
    <w:rPr>
      <w:rFonts w:ascii="Tahoma" w:hAnsi="Tahoma" w:cs="Tahoma"/>
      <w:sz w:val="16"/>
      <w:szCs w:val="16"/>
    </w:rPr>
  </w:style>
  <w:style w:type="character" w:customStyle="1" w:styleId="BalloonTextChar3">
    <w:name w:val="Balloon Text Char3"/>
    <w:basedOn w:val="a1"/>
    <w:rsid w:val="00593423"/>
    <w:rPr>
      <w:rFonts w:ascii="Tahoma" w:hAnsi="Tahoma" w:cs="Tahoma"/>
      <w:sz w:val="16"/>
      <w:szCs w:val="16"/>
      <w:lang w:eastAsia="ru-RU"/>
    </w:rPr>
  </w:style>
  <w:style w:type="paragraph" w:customStyle="1" w:styleId="38">
    <w:name w:val="Абзац списка3"/>
    <w:basedOn w:val="a0"/>
    <w:rsid w:val="00593423"/>
    <w:pPr>
      <w:ind w:left="720"/>
    </w:pPr>
    <w:rPr>
      <w:sz w:val="24"/>
      <w:szCs w:val="24"/>
    </w:rPr>
  </w:style>
  <w:style w:type="character" w:customStyle="1" w:styleId="affc">
    <w:name w:val="Текст примечания Знак"/>
    <w:basedOn w:val="a1"/>
    <w:link w:val="affd"/>
    <w:uiPriority w:val="99"/>
    <w:semiHidden/>
    <w:rsid w:val="00593423"/>
    <w:rPr>
      <w:rFonts w:ascii="Times New Roman" w:eastAsia="Times New Roman" w:hAnsi="Times New Roman" w:cs="Times New Roman"/>
      <w:sz w:val="20"/>
      <w:szCs w:val="20"/>
      <w:lang w:eastAsia="ru-RU"/>
    </w:rPr>
  </w:style>
  <w:style w:type="paragraph" w:styleId="affd">
    <w:name w:val="annotation text"/>
    <w:basedOn w:val="a0"/>
    <w:link w:val="affc"/>
    <w:uiPriority w:val="99"/>
    <w:semiHidden/>
    <w:unhideWhenUsed/>
    <w:rsid w:val="00593423"/>
  </w:style>
  <w:style w:type="character" w:customStyle="1" w:styleId="1f6">
    <w:name w:val="Текст примечания Знак1"/>
    <w:basedOn w:val="a1"/>
    <w:link w:val="affd"/>
    <w:uiPriority w:val="99"/>
    <w:semiHidden/>
    <w:rsid w:val="00593423"/>
    <w:rPr>
      <w:rFonts w:ascii="Times New Roman" w:eastAsia="Times New Roman" w:hAnsi="Times New Roman" w:cs="Times New Roman"/>
      <w:sz w:val="20"/>
      <w:szCs w:val="20"/>
      <w:lang w:eastAsia="ru-RU"/>
    </w:rPr>
  </w:style>
  <w:style w:type="character" w:customStyle="1" w:styleId="affe">
    <w:name w:val="Тема примечания Знак"/>
    <w:basedOn w:val="affc"/>
    <w:link w:val="afff"/>
    <w:uiPriority w:val="99"/>
    <w:semiHidden/>
    <w:rsid w:val="00593423"/>
    <w:rPr>
      <w:b/>
      <w:bCs/>
    </w:rPr>
  </w:style>
  <w:style w:type="paragraph" w:styleId="afff">
    <w:name w:val="annotation subject"/>
    <w:basedOn w:val="affd"/>
    <w:next w:val="affd"/>
    <w:link w:val="affe"/>
    <w:uiPriority w:val="99"/>
    <w:semiHidden/>
    <w:unhideWhenUsed/>
    <w:rsid w:val="00593423"/>
    <w:rPr>
      <w:b/>
      <w:bCs/>
    </w:rPr>
  </w:style>
  <w:style w:type="character" w:customStyle="1" w:styleId="1f7">
    <w:name w:val="Тема примечания Знак1"/>
    <w:basedOn w:val="1f6"/>
    <w:link w:val="afff"/>
    <w:uiPriority w:val="99"/>
    <w:semiHidden/>
    <w:rsid w:val="00593423"/>
    <w:rPr>
      <w:b/>
      <w:bCs/>
    </w:rPr>
  </w:style>
  <w:style w:type="paragraph" w:customStyle="1" w:styleId="xl108">
    <w:name w:val="xl108"/>
    <w:basedOn w:val="a0"/>
    <w:rsid w:val="00593423"/>
    <w:pPr>
      <w:pBdr>
        <w:bottom w:val="single" w:sz="4" w:space="0" w:color="auto"/>
      </w:pBdr>
      <w:spacing w:before="100" w:beforeAutospacing="1" w:after="100" w:afterAutospacing="1"/>
      <w:jc w:val="center"/>
      <w:textAlignment w:val="center"/>
    </w:pPr>
    <w:rPr>
      <w:b/>
      <w:bCs/>
      <w:sz w:val="24"/>
      <w:szCs w:val="24"/>
    </w:rPr>
  </w:style>
  <w:style w:type="paragraph" w:customStyle="1" w:styleId="xl109">
    <w:name w:val="xl109"/>
    <w:basedOn w:val="a0"/>
    <w:rsid w:val="00593423"/>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0">
    <w:name w:val="xl110"/>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11">
    <w:name w:val="xl111"/>
    <w:basedOn w:val="a0"/>
    <w:rsid w:val="005934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2"/>
      <w:szCs w:val="22"/>
    </w:rPr>
  </w:style>
  <w:style w:type="paragraph" w:customStyle="1" w:styleId="xl112">
    <w:name w:val="xl112"/>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13">
    <w:name w:val="xl113"/>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14">
    <w:name w:val="xl114"/>
    <w:basedOn w:val="a0"/>
    <w:rsid w:val="00593423"/>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15">
    <w:name w:val="xl115"/>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116">
    <w:name w:val="xl116"/>
    <w:basedOn w:val="a0"/>
    <w:rsid w:val="00593423"/>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17">
    <w:name w:val="xl117"/>
    <w:basedOn w:val="a0"/>
    <w:rsid w:val="00593423"/>
    <w:pPr>
      <w:pBdr>
        <w:left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18">
    <w:name w:val="xl118"/>
    <w:basedOn w:val="a0"/>
    <w:rsid w:val="00593423"/>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19">
    <w:name w:val="xl119"/>
    <w:basedOn w:val="a0"/>
    <w:rsid w:val="00593423"/>
    <w:pPr>
      <w:pBdr>
        <w:top w:val="single" w:sz="4" w:space="0" w:color="auto"/>
        <w:left w:val="single" w:sz="4" w:space="0" w:color="auto"/>
      </w:pBdr>
      <w:spacing w:before="100" w:beforeAutospacing="1" w:after="100" w:afterAutospacing="1"/>
      <w:jc w:val="center"/>
      <w:textAlignment w:val="center"/>
    </w:pPr>
    <w:rPr>
      <w:color w:val="000000"/>
      <w:sz w:val="22"/>
      <w:szCs w:val="22"/>
    </w:rPr>
  </w:style>
  <w:style w:type="paragraph" w:customStyle="1" w:styleId="xl120">
    <w:name w:val="xl120"/>
    <w:basedOn w:val="a0"/>
    <w:rsid w:val="00593423"/>
    <w:pPr>
      <w:pBdr>
        <w:left w:val="single" w:sz="4" w:space="0" w:color="auto"/>
      </w:pBdr>
      <w:spacing w:before="100" w:beforeAutospacing="1" w:after="100" w:afterAutospacing="1"/>
      <w:jc w:val="center"/>
      <w:textAlignment w:val="center"/>
    </w:pPr>
    <w:rPr>
      <w:color w:val="000000"/>
      <w:sz w:val="22"/>
      <w:szCs w:val="22"/>
    </w:rPr>
  </w:style>
  <w:style w:type="paragraph" w:customStyle="1" w:styleId="xl121">
    <w:name w:val="xl121"/>
    <w:basedOn w:val="a0"/>
    <w:rsid w:val="00593423"/>
    <w:pPr>
      <w:pBdr>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122">
    <w:name w:val="xl122"/>
    <w:basedOn w:val="a0"/>
    <w:rsid w:val="00593423"/>
    <w:pPr>
      <w:pBdr>
        <w:top w:val="single" w:sz="4" w:space="0" w:color="auto"/>
      </w:pBdr>
      <w:spacing w:before="100" w:beforeAutospacing="1" w:after="100" w:afterAutospacing="1"/>
      <w:jc w:val="center"/>
      <w:textAlignment w:val="center"/>
    </w:pPr>
    <w:rPr>
      <w:color w:val="000000"/>
      <w:sz w:val="22"/>
      <w:szCs w:val="22"/>
    </w:rPr>
  </w:style>
  <w:style w:type="paragraph" w:customStyle="1" w:styleId="xl123">
    <w:name w:val="xl123"/>
    <w:basedOn w:val="a0"/>
    <w:rsid w:val="00593423"/>
    <w:pPr>
      <w:pBdr>
        <w:top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4">
    <w:name w:val="xl124"/>
    <w:basedOn w:val="a0"/>
    <w:rsid w:val="00593423"/>
    <w:pPr>
      <w:spacing w:before="100" w:beforeAutospacing="1" w:after="100" w:afterAutospacing="1"/>
      <w:jc w:val="center"/>
      <w:textAlignment w:val="center"/>
    </w:pPr>
    <w:rPr>
      <w:color w:val="000000"/>
      <w:sz w:val="22"/>
      <w:szCs w:val="22"/>
    </w:rPr>
  </w:style>
  <w:style w:type="paragraph" w:customStyle="1" w:styleId="xl126">
    <w:name w:val="xl126"/>
    <w:basedOn w:val="a0"/>
    <w:rsid w:val="00593423"/>
    <w:pPr>
      <w:pBdr>
        <w:bottom w:val="single" w:sz="4" w:space="0" w:color="auto"/>
      </w:pBdr>
      <w:spacing w:before="100" w:beforeAutospacing="1" w:after="100" w:afterAutospacing="1"/>
      <w:jc w:val="center"/>
      <w:textAlignment w:val="center"/>
    </w:pPr>
    <w:rPr>
      <w:color w:val="000000"/>
      <w:sz w:val="22"/>
      <w:szCs w:val="22"/>
    </w:rPr>
  </w:style>
  <w:style w:type="paragraph" w:customStyle="1" w:styleId="xl127">
    <w:name w:val="xl127"/>
    <w:basedOn w:val="a0"/>
    <w:rsid w:val="00593423"/>
    <w:pPr>
      <w:pBdr>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8">
    <w:name w:val="xl128"/>
    <w:basedOn w:val="a0"/>
    <w:rsid w:val="0059342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9">
    <w:name w:val="xl129"/>
    <w:basedOn w:val="a0"/>
    <w:rsid w:val="00593423"/>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30">
    <w:name w:val="xl130"/>
    <w:basedOn w:val="a0"/>
    <w:rsid w:val="0059342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31">
    <w:name w:val="xl131"/>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32">
    <w:name w:val="xl132"/>
    <w:basedOn w:val="a0"/>
    <w:rsid w:val="0059342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33">
    <w:name w:val="xl133"/>
    <w:basedOn w:val="a0"/>
    <w:rsid w:val="00593423"/>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34">
    <w:name w:val="xl134"/>
    <w:basedOn w:val="a0"/>
    <w:rsid w:val="0059342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35">
    <w:name w:val="xl135"/>
    <w:basedOn w:val="a0"/>
    <w:rsid w:val="00593423"/>
    <w:pPr>
      <w:pBdr>
        <w:top w:val="single" w:sz="4" w:space="0" w:color="auto"/>
        <w:left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136">
    <w:name w:val="xl136"/>
    <w:basedOn w:val="a0"/>
    <w:rsid w:val="00593423"/>
    <w:pPr>
      <w:pBdr>
        <w:left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137">
    <w:name w:val="xl137"/>
    <w:basedOn w:val="a0"/>
    <w:rsid w:val="00593423"/>
    <w:pPr>
      <w:pBdr>
        <w:left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138">
    <w:name w:val="xl138"/>
    <w:basedOn w:val="a0"/>
    <w:rsid w:val="0059342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39">
    <w:name w:val="xl139"/>
    <w:basedOn w:val="a0"/>
    <w:rsid w:val="00593423"/>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40">
    <w:name w:val="xl140"/>
    <w:basedOn w:val="a0"/>
    <w:rsid w:val="0059342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41">
    <w:name w:val="xl141"/>
    <w:basedOn w:val="a0"/>
    <w:rsid w:val="00593423"/>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42">
    <w:name w:val="xl142"/>
    <w:basedOn w:val="a0"/>
    <w:rsid w:val="00593423"/>
    <w:pPr>
      <w:pBdr>
        <w:top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43">
    <w:name w:val="xl143"/>
    <w:basedOn w:val="a0"/>
    <w:rsid w:val="00593423"/>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44">
    <w:name w:val="xl144"/>
    <w:basedOn w:val="a0"/>
    <w:rsid w:val="00593423"/>
    <w:pPr>
      <w:pBdr>
        <w:lef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45">
    <w:name w:val="xl145"/>
    <w:basedOn w:val="a0"/>
    <w:rsid w:val="00593423"/>
    <w:pPr>
      <w:shd w:val="clear" w:color="000000" w:fill="FFFFFF"/>
      <w:spacing w:before="100" w:beforeAutospacing="1" w:after="100" w:afterAutospacing="1"/>
      <w:jc w:val="center"/>
      <w:textAlignment w:val="center"/>
    </w:pPr>
    <w:rPr>
      <w:color w:val="000000"/>
      <w:sz w:val="22"/>
      <w:szCs w:val="22"/>
    </w:rPr>
  </w:style>
  <w:style w:type="paragraph" w:customStyle="1" w:styleId="xl146">
    <w:name w:val="xl146"/>
    <w:basedOn w:val="a0"/>
    <w:rsid w:val="00593423"/>
    <w:pPr>
      <w:pBdr>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47">
    <w:name w:val="xl147"/>
    <w:basedOn w:val="a0"/>
    <w:rsid w:val="00593423"/>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48">
    <w:name w:val="xl148"/>
    <w:basedOn w:val="a0"/>
    <w:rsid w:val="00593423"/>
    <w:pPr>
      <w:pBdr>
        <w:bottom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49">
    <w:name w:val="xl149"/>
    <w:basedOn w:val="a0"/>
    <w:rsid w:val="00593423"/>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50">
    <w:name w:val="xl150"/>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151">
    <w:name w:val="xl151"/>
    <w:basedOn w:val="a0"/>
    <w:rsid w:val="00593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152">
    <w:name w:val="xl152"/>
    <w:basedOn w:val="a0"/>
    <w:rsid w:val="00593423"/>
    <w:pPr>
      <w:pBdr>
        <w:left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53">
    <w:name w:val="xl153"/>
    <w:basedOn w:val="a0"/>
    <w:rsid w:val="00593423"/>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54">
    <w:name w:val="xl154"/>
    <w:basedOn w:val="a0"/>
    <w:rsid w:val="00593423"/>
    <w:pPr>
      <w:pBdr>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55">
    <w:name w:val="xl155"/>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56">
    <w:name w:val="xl156"/>
    <w:basedOn w:val="a0"/>
    <w:rsid w:val="0059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nominant-article-description">
    <w:name w:val="nominant-article-description"/>
    <w:basedOn w:val="a0"/>
    <w:rsid w:val="00593423"/>
    <w:pPr>
      <w:spacing w:before="100" w:beforeAutospacing="1" w:after="100" w:afterAutospacing="1"/>
    </w:pPr>
    <w:rPr>
      <w:sz w:val="24"/>
      <w:szCs w:val="24"/>
    </w:rPr>
  </w:style>
  <w:style w:type="paragraph" w:customStyle="1" w:styleId="nominant-article-info-title">
    <w:name w:val="nominant-article-info-title"/>
    <w:basedOn w:val="a0"/>
    <w:rsid w:val="00593423"/>
    <w:pPr>
      <w:spacing w:before="100" w:beforeAutospacing="1" w:after="100" w:afterAutospacing="1"/>
    </w:pPr>
    <w:rPr>
      <w:sz w:val="24"/>
      <w:szCs w:val="24"/>
    </w:rPr>
  </w:style>
  <w:style w:type="table" w:styleId="afff0">
    <w:name w:val="Table Grid"/>
    <w:basedOn w:val="a2"/>
    <w:uiPriority w:val="59"/>
    <w:rsid w:val="00C77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27</Pages>
  <Words>9002</Words>
  <Characters>51312</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2026-03-20T08:01:00Z</dcterms:created>
  <dcterms:modified xsi:type="dcterms:W3CDTF">2026-03-30T05:33:00Z</dcterms:modified>
</cp:coreProperties>
</file>